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F85" w:rsidRDefault="00987C7A" w:rsidP="008A381D">
      <w:pPr>
        <w:spacing w:before="120" w:after="120" w:line="480" w:lineRule="exact"/>
        <w:jc w:val="center"/>
        <w:rPr>
          <w:rFonts w:asciiTheme="majorBidi" w:hAnsiTheme="majorBidi" w:cstheme="majorBidi"/>
          <w:b/>
          <w:bCs/>
          <w:sz w:val="24"/>
          <w:szCs w:val="24"/>
        </w:rPr>
      </w:pPr>
      <w:r>
        <w:rPr>
          <w:rFonts w:asciiTheme="majorBidi" w:hAnsiTheme="majorBidi" w:cstheme="majorBidi"/>
          <w:b/>
          <w:bCs/>
          <w:sz w:val="24"/>
          <w:szCs w:val="24"/>
        </w:rPr>
        <w:t>PERAN PUSTAKAWAN DALAM MENDUKUNG PENELITIAN</w:t>
      </w:r>
      <w:r w:rsidR="00FD23CF" w:rsidRPr="000D6E02">
        <w:rPr>
          <w:rFonts w:asciiTheme="majorBidi" w:hAnsiTheme="majorBidi" w:cstheme="majorBidi"/>
          <w:b/>
          <w:bCs/>
          <w:sz w:val="24"/>
          <w:szCs w:val="24"/>
        </w:rPr>
        <w:t xml:space="preserve"> </w:t>
      </w:r>
    </w:p>
    <w:p w:rsidR="00387F30" w:rsidRDefault="00FD23CF" w:rsidP="008A381D">
      <w:pPr>
        <w:spacing w:before="120" w:after="120" w:line="480" w:lineRule="exact"/>
        <w:jc w:val="center"/>
        <w:rPr>
          <w:rFonts w:asciiTheme="majorBidi" w:hAnsiTheme="majorBidi" w:cstheme="majorBidi"/>
          <w:b/>
          <w:bCs/>
          <w:sz w:val="24"/>
          <w:szCs w:val="24"/>
        </w:rPr>
      </w:pPr>
      <w:r w:rsidRPr="000D6E02">
        <w:rPr>
          <w:rFonts w:asciiTheme="majorBidi" w:hAnsiTheme="majorBidi" w:cstheme="majorBidi"/>
          <w:b/>
          <w:bCs/>
          <w:sz w:val="24"/>
          <w:szCs w:val="24"/>
        </w:rPr>
        <w:t xml:space="preserve">DI </w:t>
      </w:r>
      <w:r w:rsidR="00987C7A">
        <w:rPr>
          <w:rFonts w:asciiTheme="majorBidi" w:hAnsiTheme="majorBidi" w:cstheme="majorBidi"/>
          <w:b/>
          <w:bCs/>
          <w:sz w:val="24"/>
          <w:szCs w:val="24"/>
        </w:rPr>
        <w:t>UPT PERPUSTAKAAN</w:t>
      </w:r>
      <w:r w:rsidR="00387F30">
        <w:rPr>
          <w:rFonts w:asciiTheme="majorBidi" w:hAnsiTheme="majorBidi" w:cstheme="majorBidi"/>
          <w:b/>
          <w:bCs/>
          <w:sz w:val="24"/>
          <w:szCs w:val="24"/>
        </w:rPr>
        <w:t xml:space="preserve"> SYEKH YUSUF</w:t>
      </w:r>
      <w:r w:rsidR="00987C7A">
        <w:rPr>
          <w:rFonts w:asciiTheme="majorBidi" w:hAnsiTheme="majorBidi" w:cstheme="majorBidi"/>
          <w:b/>
          <w:bCs/>
          <w:sz w:val="24"/>
          <w:szCs w:val="24"/>
        </w:rPr>
        <w:t xml:space="preserve"> </w:t>
      </w:r>
    </w:p>
    <w:p w:rsidR="00FD23CF" w:rsidRPr="000D6E02" w:rsidRDefault="00FD23CF" w:rsidP="008A381D">
      <w:pPr>
        <w:spacing w:before="120" w:after="120" w:line="480" w:lineRule="exact"/>
        <w:jc w:val="center"/>
        <w:rPr>
          <w:rFonts w:asciiTheme="majorBidi" w:hAnsiTheme="majorBidi" w:cstheme="majorBidi"/>
          <w:b/>
          <w:bCs/>
          <w:sz w:val="24"/>
          <w:szCs w:val="24"/>
        </w:rPr>
      </w:pPr>
      <w:r w:rsidRPr="000D6E02">
        <w:rPr>
          <w:rFonts w:asciiTheme="majorBidi" w:hAnsiTheme="majorBidi" w:cstheme="majorBidi"/>
          <w:b/>
          <w:bCs/>
          <w:sz w:val="24"/>
          <w:szCs w:val="24"/>
        </w:rPr>
        <w:t>U</w:t>
      </w:r>
      <w:r w:rsidR="007C50BD" w:rsidRPr="000D6E02">
        <w:rPr>
          <w:rFonts w:asciiTheme="majorBidi" w:hAnsiTheme="majorBidi" w:cstheme="majorBidi"/>
          <w:b/>
          <w:bCs/>
          <w:sz w:val="24"/>
          <w:szCs w:val="24"/>
        </w:rPr>
        <w:t xml:space="preserve">NIVERSITAS </w:t>
      </w:r>
      <w:r w:rsidRPr="000D6E02">
        <w:rPr>
          <w:rFonts w:asciiTheme="majorBidi" w:hAnsiTheme="majorBidi" w:cstheme="majorBidi"/>
          <w:b/>
          <w:bCs/>
          <w:sz w:val="24"/>
          <w:szCs w:val="24"/>
        </w:rPr>
        <w:t>I</w:t>
      </w:r>
      <w:r w:rsidR="007C50BD" w:rsidRPr="000D6E02">
        <w:rPr>
          <w:rFonts w:asciiTheme="majorBidi" w:hAnsiTheme="majorBidi" w:cstheme="majorBidi"/>
          <w:b/>
          <w:bCs/>
          <w:sz w:val="24"/>
          <w:szCs w:val="24"/>
        </w:rPr>
        <w:t xml:space="preserve">SLAM </w:t>
      </w:r>
      <w:r w:rsidRPr="000D6E02">
        <w:rPr>
          <w:rFonts w:asciiTheme="majorBidi" w:hAnsiTheme="majorBidi" w:cstheme="majorBidi"/>
          <w:b/>
          <w:bCs/>
          <w:sz w:val="24"/>
          <w:szCs w:val="24"/>
        </w:rPr>
        <w:t>N</w:t>
      </w:r>
      <w:r w:rsidR="007C50BD" w:rsidRPr="000D6E02">
        <w:rPr>
          <w:rFonts w:asciiTheme="majorBidi" w:hAnsiTheme="majorBidi" w:cstheme="majorBidi"/>
          <w:b/>
          <w:bCs/>
          <w:sz w:val="24"/>
          <w:szCs w:val="24"/>
        </w:rPr>
        <w:t>EGERI</w:t>
      </w:r>
      <w:r w:rsidR="008A381D">
        <w:rPr>
          <w:rFonts w:asciiTheme="majorBidi" w:hAnsiTheme="majorBidi" w:cstheme="majorBidi"/>
          <w:b/>
          <w:bCs/>
          <w:sz w:val="24"/>
          <w:szCs w:val="24"/>
        </w:rPr>
        <w:t xml:space="preserve"> ALAUDDIN </w:t>
      </w:r>
      <w:r w:rsidRPr="000D6E02">
        <w:rPr>
          <w:rFonts w:asciiTheme="majorBidi" w:hAnsiTheme="majorBidi" w:cstheme="majorBidi"/>
          <w:b/>
          <w:bCs/>
          <w:sz w:val="24"/>
          <w:szCs w:val="24"/>
        </w:rPr>
        <w:t>MAKASSAR</w:t>
      </w:r>
    </w:p>
    <w:p w:rsidR="00FD23CF" w:rsidRDefault="00FD23CF" w:rsidP="00FD23CF">
      <w:pPr>
        <w:jc w:val="center"/>
        <w:rPr>
          <w:rFonts w:asciiTheme="majorBidi" w:hAnsiTheme="majorBidi" w:cstheme="majorBidi"/>
          <w:sz w:val="36"/>
          <w:szCs w:val="36"/>
        </w:rPr>
      </w:pPr>
      <w:r>
        <w:rPr>
          <w:rFonts w:asciiTheme="majorBidi" w:hAnsiTheme="majorBidi" w:cstheme="majorBidi"/>
          <w:noProof/>
          <w:sz w:val="36"/>
          <w:szCs w:val="36"/>
        </w:rPr>
        <w:drawing>
          <wp:inline distT="0" distB="0" distL="0" distR="0" wp14:anchorId="232B075A" wp14:editId="44C5D000">
            <wp:extent cx="1641560" cy="211393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keci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2447" cy="2127955"/>
                    </a:xfrm>
                    <a:prstGeom prst="rect">
                      <a:avLst/>
                    </a:prstGeom>
                  </pic:spPr>
                </pic:pic>
              </a:graphicData>
            </a:graphic>
          </wp:inline>
        </w:drawing>
      </w:r>
    </w:p>
    <w:p w:rsidR="00FD23CF" w:rsidRPr="00A44BBF" w:rsidRDefault="00A44BBF" w:rsidP="00FD23CF">
      <w:pPr>
        <w:jc w:val="center"/>
        <w:rPr>
          <w:rFonts w:asciiTheme="majorBidi" w:hAnsiTheme="majorBidi" w:cstheme="majorBidi"/>
          <w:b/>
          <w:bCs/>
          <w:sz w:val="24"/>
          <w:szCs w:val="24"/>
        </w:rPr>
      </w:pPr>
      <w:r>
        <w:rPr>
          <w:rFonts w:asciiTheme="majorBidi" w:hAnsiTheme="majorBidi" w:cstheme="majorBidi"/>
          <w:b/>
          <w:bCs/>
          <w:sz w:val="24"/>
          <w:szCs w:val="24"/>
        </w:rPr>
        <w:t>PROPOSAL TESIS</w:t>
      </w:r>
    </w:p>
    <w:p w:rsidR="0071646D" w:rsidRPr="0071646D" w:rsidRDefault="0071646D" w:rsidP="0071646D">
      <w:pPr>
        <w:spacing w:after="0" w:line="240" w:lineRule="exact"/>
        <w:jc w:val="center"/>
        <w:rPr>
          <w:rFonts w:ascii="Times New Roman" w:eastAsia="Calibri" w:hAnsi="Times New Roman" w:cs="Times New Roman"/>
          <w:b/>
          <w:sz w:val="24"/>
          <w:szCs w:val="24"/>
        </w:rPr>
      </w:pPr>
      <w:r w:rsidRPr="0071646D">
        <w:rPr>
          <w:rFonts w:ascii="Times New Roman" w:eastAsia="Calibri" w:hAnsi="Times New Roman" w:cs="Times New Roman"/>
          <w:b/>
          <w:sz w:val="24"/>
          <w:szCs w:val="24"/>
        </w:rPr>
        <w:t>Diajukan untuk Memenuhi Salah Satu Syarat Memperoleh</w:t>
      </w:r>
      <w:r w:rsidRPr="0071646D">
        <w:rPr>
          <w:rFonts w:ascii="Times New Roman" w:eastAsia="Calibri" w:hAnsi="Times New Roman" w:cs="Times New Roman"/>
          <w:b/>
          <w:sz w:val="24"/>
          <w:szCs w:val="24"/>
          <w:lang w:val="id-ID"/>
        </w:rPr>
        <w:t xml:space="preserve"> </w:t>
      </w:r>
      <w:r w:rsidRPr="0071646D">
        <w:rPr>
          <w:rFonts w:ascii="Times New Roman" w:eastAsia="Calibri" w:hAnsi="Times New Roman" w:cs="Times New Roman"/>
          <w:b/>
          <w:sz w:val="24"/>
          <w:szCs w:val="24"/>
        </w:rPr>
        <w:t>Gelar Magister</w:t>
      </w:r>
      <w:r w:rsidRPr="0071646D">
        <w:rPr>
          <w:rFonts w:ascii="Times New Roman" w:eastAsia="Calibri" w:hAnsi="Times New Roman" w:cs="Times New Roman"/>
          <w:b/>
          <w:sz w:val="24"/>
          <w:szCs w:val="24"/>
          <w:lang w:val="id-ID"/>
        </w:rPr>
        <w:t xml:space="preserve"> </w:t>
      </w:r>
      <w:r w:rsidRPr="0071646D">
        <w:rPr>
          <w:rFonts w:ascii="Times New Roman" w:eastAsia="Calibri" w:hAnsi="Times New Roman" w:cs="Times New Roman"/>
          <w:b/>
          <w:sz w:val="24"/>
          <w:szCs w:val="24"/>
        </w:rPr>
        <w:t>dalam Bidang Perpustakaan dan Informasi Islam pada</w:t>
      </w:r>
    </w:p>
    <w:p w:rsidR="0071646D" w:rsidRPr="0071646D" w:rsidRDefault="0071646D" w:rsidP="0071646D">
      <w:pPr>
        <w:spacing w:after="0" w:line="240" w:lineRule="exact"/>
        <w:jc w:val="center"/>
        <w:rPr>
          <w:rFonts w:ascii="Times New Roman" w:eastAsia="Calibri" w:hAnsi="Times New Roman" w:cs="Times New Roman"/>
          <w:b/>
          <w:sz w:val="24"/>
          <w:szCs w:val="24"/>
        </w:rPr>
      </w:pPr>
      <w:r w:rsidRPr="0071646D">
        <w:rPr>
          <w:rFonts w:ascii="Times New Roman" w:eastAsia="Calibri" w:hAnsi="Times New Roman" w:cs="Times New Roman"/>
          <w:b/>
          <w:sz w:val="24"/>
          <w:szCs w:val="24"/>
        </w:rPr>
        <w:t xml:space="preserve"> Pascasarjana UIN Alauddin Makassar</w:t>
      </w:r>
    </w:p>
    <w:p w:rsidR="00A44BBF" w:rsidRPr="00D4403F" w:rsidRDefault="00A44BBF" w:rsidP="00FD23CF">
      <w:pPr>
        <w:jc w:val="center"/>
        <w:rPr>
          <w:rFonts w:asciiTheme="majorBidi" w:hAnsiTheme="majorBidi" w:cstheme="majorBidi"/>
          <w:b/>
          <w:bCs/>
          <w:sz w:val="28"/>
          <w:szCs w:val="28"/>
        </w:rPr>
      </w:pPr>
    </w:p>
    <w:p w:rsidR="00FD23CF" w:rsidRPr="00A44BBF" w:rsidRDefault="00FD23CF" w:rsidP="00D4403F">
      <w:pPr>
        <w:spacing w:before="240"/>
        <w:jc w:val="center"/>
        <w:rPr>
          <w:rFonts w:asciiTheme="majorBidi" w:hAnsiTheme="majorBidi" w:cstheme="majorBidi"/>
          <w:b/>
          <w:sz w:val="24"/>
          <w:szCs w:val="24"/>
        </w:rPr>
      </w:pPr>
      <w:r w:rsidRPr="00A44BBF">
        <w:rPr>
          <w:rFonts w:asciiTheme="majorBidi" w:hAnsiTheme="majorBidi" w:cstheme="majorBidi"/>
          <w:b/>
          <w:sz w:val="24"/>
          <w:szCs w:val="24"/>
        </w:rPr>
        <w:t>Oleh:</w:t>
      </w:r>
    </w:p>
    <w:p w:rsidR="00FD23CF" w:rsidRPr="00A44BBF" w:rsidRDefault="00FD23CF" w:rsidP="00FD23CF">
      <w:pPr>
        <w:jc w:val="center"/>
        <w:rPr>
          <w:rFonts w:asciiTheme="majorBidi" w:hAnsiTheme="majorBidi" w:cstheme="majorBidi"/>
          <w:b/>
          <w:bCs/>
          <w:sz w:val="24"/>
          <w:szCs w:val="24"/>
        </w:rPr>
      </w:pPr>
      <w:r w:rsidRPr="00A44BBF">
        <w:rPr>
          <w:rFonts w:asciiTheme="majorBidi" w:hAnsiTheme="majorBidi" w:cstheme="majorBidi"/>
          <w:b/>
          <w:bCs/>
          <w:sz w:val="24"/>
          <w:szCs w:val="24"/>
          <w:u w:val="single"/>
        </w:rPr>
        <w:t>SATRIANI</w:t>
      </w:r>
      <w:r w:rsidRPr="00A44BBF">
        <w:rPr>
          <w:rFonts w:asciiTheme="majorBidi" w:hAnsiTheme="majorBidi" w:cstheme="majorBidi"/>
          <w:b/>
          <w:bCs/>
          <w:sz w:val="24"/>
          <w:szCs w:val="24"/>
          <w:u w:val="single"/>
        </w:rPr>
        <w:br/>
      </w:r>
      <w:r w:rsidR="00D4403F" w:rsidRPr="00A44BBF">
        <w:rPr>
          <w:rFonts w:asciiTheme="majorBidi" w:hAnsiTheme="majorBidi" w:cstheme="majorBidi"/>
          <w:b/>
          <w:bCs/>
          <w:sz w:val="24"/>
          <w:szCs w:val="24"/>
        </w:rPr>
        <w:t xml:space="preserve">Nim: </w:t>
      </w:r>
      <w:r w:rsidRPr="00A44BBF">
        <w:rPr>
          <w:rFonts w:asciiTheme="majorBidi" w:hAnsiTheme="majorBidi" w:cstheme="majorBidi"/>
          <w:b/>
          <w:bCs/>
          <w:sz w:val="24"/>
          <w:szCs w:val="24"/>
        </w:rPr>
        <w:t>80100219045</w:t>
      </w:r>
    </w:p>
    <w:p w:rsidR="00A44BBF" w:rsidRDefault="00A44BBF" w:rsidP="00FD23CF">
      <w:pPr>
        <w:jc w:val="center"/>
        <w:rPr>
          <w:rFonts w:asciiTheme="majorBidi" w:hAnsiTheme="majorBidi" w:cstheme="majorBidi"/>
          <w:b/>
          <w:bCs/>
          <w:sz w:val="28"/>
          <w:szCs w:val="28"/>
        </w:rPr>
      </w:pPr>
    </w:p>
    <w:p w:rsidR="00A44BBF" w:rsidRPr="00D4403F" w:rsidRDefault="00A44BBF" w:rsidP="00FD23CF">
      <w:pPr>
        <w:jc w:val="center"/>
        <w:rPr>
          <w:rFonts w:asciiTheme="majorBidi" w:hAnsiTheme="majorBidi" w:cstheme="majorBidi"/>
          <w:b/>
          <w:bCs/>
          <w:sz w:val="28"/>
          <w:szCs w:val="28"/>
        </w:rPr>
      </w:pPr>
    </w:p>
    <w:p w:rsidR="00FD23CF" w:rsidRPr="00D4403F" w:rsidRDefault="00FD23CF" w:rsidP="00D4403F">
      <w:pPr>
        <w:spacing w:after="0"/>
        <w:jc w:val="center"/>
        <w:rPr>
          <w:rFonts w:asciiTheme="majorBidi" w:hAnsiTheme="majorBidi" w:cstheme="majorBidi"/>
          <w:b/>
          <w:bCs/>
          <w:sz w:val="24"/>
          <w:szCs w:val="24"/>
        </w:rPr>
      </w:pPr>
      <w:r w:rsidRPr="00D4403F">
        <w:rPr>
          <w:rFonts w:asciiTheme="majorBidi" w:hAnsiTheme="majorBidi" w:cstheme="majorBidi"/>
          <w:b/>
          <w:bCs/>
          <w:sz w:val="24"/>
          <w:szCs w:val="24"/>
        </w:rPr>
        <w:t>PASCASARJANA</w:t>
      </w:r>
    </w:p>
    <w:p w:rsidR="00FD23CF" w:rsidRPr="00D4403F" w:rsidRDefault="00FD23CF" w:rsidP="00D4403F">
      <w:pPr>
        <w:spacing w:after="0"/>
        <w:jc w:val="center"/>
        <w:rPr>
          <w:rFonts w:asciiTheme="majorBidi" w:hAnsiTheme="majorBidi" w:cstheme="majorBidi"/>
          <w:b/>
          <w:bCs/>
          <w:sz w:val="24"/>
          <w:szCs w:val="24"/>
        </w:rPr>
      </w:pPr>
      <w:r w:rsidRPr="00D4403F">
        <w:rPr>
          <w:rFonts w:asciiTheme="majorBidi" w:hAnsiTheme="majorBidi" w:cstheme="majorBidi"/>
          <w:b/>
          <w:bCs/>
          <w:sz w:val="24"/>
          <w:szCs w:val="24"/>
        </w:rPr>
        <w:t xml:space="preserve">UNIVERSITAS ISLAM </w:t>
      </w:r>
      <w:proofErr w:type="gramStart"/>
      <w:r w:rsidRPr="00D4403F">
        <w:rPr>
          <w:rFonts w:asciiTheme="majorBidi" w:hAnsiTheme="majorBidi" w:cstheme="majorBidi"/>
          <w:b/>
          <w:bCs/>
          <w:sz w:val="24"/>
          <w:szCs w:val="24"/>
        </w:rPr>
        <w:t xml:space="preserve">NEGERI </w:t>
      </w:r>
      <w:r w:rsidR="00A44BBF">
        <w:rPr>
          <w:rFonts w:asciiTheme="majorBidi" w:hAnsiTheme="majorBidi" w:cstheme="majorBidi"/>
          <w:b/>
          <w:bCs/>
          <w:sz w:val="24"/>
          <w:szCs w:val="24"/>
        </w:rPr>
        <w:t xml:space="preserve"> </w:t>
      </w:r>
      <w:r w:rsidRPr="00D4403F">
        <w:rPr>
          <w:rFonts w:asciiTheme="majorBidi" w:hAnsiTheme="majorBidi" w:cstheme="majorBidi"/>
          <w:b/>
          <w:bCs/>
          <w:sz w:val="24"/>
          <w:szCs w:val="24"/>
        </w:rPr>
        <w:t>ALAUDDIN</w:t>
      </w:r>
      <w:proofErr w:type="gramEnd"/>
      <w:r w:rsidRPr="00D4403F">
        <w:rPr>
          <w:rFonts w:asciiTheme="majorBidi" w:hAnsiTheme="majorBidi" w:cstheme="majorBidi"/>
          <w:b/>
          <w:bCs/>
          <w:sz w:val="24"/>
          <w:szCs w:val="24"/>
        </w:rPr>
        <w:t xml:space="preserve"> MAKASSAR</w:t>
      </w:r>
    </w:p>
    <w:p w:rsidR="00FD23CF" w:rsidRPr="00D4403F" w:rsidRDefault="002075A2" w:rsidP="00D4403F">
      <w:pPr>
        <w:spacing w:after="0"/>
        <w:jc w:val="center"/>
        <w:rPr>
          <w:rFonts w:asciiTheme="majorBidi" w:hAnsiTheme="majorBidi" w:cstheme="majorBidi"/>
          <w:b/>
          <w:bCs/>
          <w:sz w:val="24"/>
          <w:szCs w:val="24"/>
        </w:rPr>
      </w:pPr>
      <w:r>
        <w:rPr>
          <w:rFonts w:asciiTheme="majorBidi" w:hAnsiTheme="majorBidi" w:cstheme="majorBidi"/>
          <w:b/>
          <w:bCs/>
          <w:sz w:val="24"/>
          <w:szCs w:val="24"/>
        </w:rPr>
        <w:t>2021</w:t>
      </w:r>
    </w:p>
    <w:p w:rsidR="00D4403F" w:rsidRDefault="00D4403F" w:rsidP="00FD23CF">
      <w:pPr>
        <w:jc w:val="center"/>
        <w:rPr>
          <w:rFonts w:asciiTheme="majorBidi" w:hAnsiTheme="majorBidi" w:cstheme="majorBidi"/>
          <w:sz w:val="28"/>
          <w:szCs w:val="28"/>
        </w:rPr>
      </w:pPr>
    </w:p>
    <w:p w:rsidR="0071646D" w:rsidRDefault="0071646D" w:rsidP="003F7B65">
      <w:pPr>
        <w:rPr>
          <w:rFonts w:asciiTheme="majorBidi" w:hAnsiTheme="majorBidi" w:cstheme="majorBidi"/>
          <w:sz w:val="28"/>
          <w:szCs w:val="28"/>
        </w:rPr>
      </w:pPr>
    </w:p>
    <w:p w:rsidR="00E96607" w:rsidRDefault="00E96607" w:rsidP="00FD23CF">
      <w:pPr>
        <w:jc w:val="center"/>
        <w:rPr>
          <w:rFonts w:asciiTheme="majorBidi" w:hAnsiTheme="majorBidi" w:cstheme="majorBidi"/>
          <w:b/>
          <w:bCs/>
          <w:sz w:val="28"/>
          <w:szCs w:val="28"/>
        </w:rPr>
        <w:sectPr w:rsidR="00E96607" w:rsidSect="00DD1925">
          <w:footerReference w:type="default" r:id="rId10"/>
          <w:pgSz w:w="12240" w:h="15840"/>
          <w:pgMar w:top="2268" w:right="1701" w:bottom="1701" w:left="2268" w:header="709" w:footer="709" w:gutter="0"/>
          <w:cols w:space="708"/>
          <w:docGrid w:linePitch="360"/>
        </w:sectPr>
      </w:pPr>
    </w:p>
    <w:p w:rsidR="00D4403F" w:rsidRPr="00814498" w:rsidRDefault="004A025B" w:rsidP="00FD23CF">
      <w:pPr>
        <w:jc w:val="center"/>
        <w:rPr>
          <w:rFonts w:asciiTheme="majorBidi" w:hAnsiTheme="majorBidi" w:cstheme="majorBidi"/>
          <w:b/>
          <w:bCs/>
          <w:sz w:val="28"/>
          <w:szCs w:val="28"/>
        </w:rPr>
      </w:pPr>
      <w:r>
        <w:rPr>
          <w:rFonts w:asciiTheme="majorBidi" w:hAnsiTheme="majorBidi" w:cstheme="majorBidi"/>
          <w:b/>
          <w:bCs/>
          <w:noProof/>
          <w:sz w:val="28"/>
          <w:szCs w:val="28"/>
        </w:rPr>
        <w:lastRenderedPageBreak/>
        <mc:AlternateContent>
          <mc:Choice Requires="wps">
            <w:drawing>
              <wp:anchor distT="0" distB="0" distL="114300" distR="114300" simplePos="0" relativeHeight="251780096" behindDoc="0" locked="0" layoutInCell="1" allowOverlap="1" wp14:anchorId="7F642475" wp14:editId="3FD7A792">
                <wp:simplePos x="0" y="0"/>
                <wp:positionH relativeFrom="column">
                  <wp:posOffset>5116830</wp:posOffset>
                </wp:positionH>
                <wp:positionV relativeFrom="paragraph">
                  <wp:posOffset>-995680</wp:posOffset>
                </wp:positionV>
                <wp:extent cx="209006" cy="222069"/>
                <wp:effectExtent l="0" t="0" r="19685" b="26035"/>
                <wp:wrapNone/>
                <wp:docPr id="26" name="Rectangle 26"/>
                <wp:cNvGraphicFramePr/>
                <a:graphic xmlns:a="http://schemas.openxmlformats.org/drawingml/2006/main">
                  <a:graphicData uri="http://schemas.microsoft.com/office/word/2010/wordprocessingShape">
                    <wps:wsp>
                      <wps:cNvSpPr/>
                      <wps:spPr>
                        <a:xfrm>
                          <a:off x="0" y="0"/>
                          <a:ext cx="209006" cy="22206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402.9pt;margin-top:-78.4pt;width:16.45pt;height:1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" fillcolor="white [3212]" strokecolor="white [3212]" strokeweight="2pt"/>
            </w:pict>
          </mc:Fallback>
        </mc:AlternateContent>
      </w:r>
      <w:r w:rsidR="00814498" w:rsidRPr="00814498">
        <w:rPr>
          <w:rFonts w:asciiTheme="majorBidi" w:hAnsiTheme="majorBidi" w:cstheme="majorBidi"/>
          <w:b/>
          <w:bCs/>
          <w:sz w:val="28"/>
          <w:szCs w:val="28"/>
        </w:rPr>
        <w:t>DAFTAR ISI</w:t>
      </w:r>
    </w:p>
    <w:sdt>
      <w:sdtPr>
        <w:rPr>
          <w:rFonts w:asciiTheme="minorHAnsi" w:eastAsiaTheme="minorHAnsi" w:hAnsiTheme="minorHAnsi" w:cstheme="minorBidi"/>
          <w:b w:val="0"/>
          <w:bCs w:val="0"/>
          <w:color w:val="auto"/>
          <w:sz w:val="22"/>
          <w:szCs w:val="22"/>
          <w:lang w:eastAsia="en-US"/>
        </w:rPr>
        <w:id w:val="1540245247"/>
        <w:docPartObj>
          <w:docPartGallery w:val="Table of Contents"/>
          <w:docPartUnique/>
        </w:docPartObj>
      </w:sdtPr>
      <w:sdtEndPr>
        <w:rPr>
          <w:noProof/>
        </w:rPr>
      </w:sdtEndPr>
      <w:sdtContent>
        <w:p w:rsidR="00814498" w:rsidRDefault="00814498" w:rsidP="00814498">
          <w:pPr>
            <w:pStyle w:val="TOCHeading"/>
          </w:pPr>
        </w:p>
        <w:p w:rsidR="00814498" w:rsidRPr="00296733" w:rsidRDefault="00814498" w:rsidP="00296733">
          <w:pPr>
            <w:pStyle w:val="TOC1"/>
          </w:pPr>
          <w:r w:rsidRPr="00A336E9">
            <w:fldChar w:fldCharType="begin"/>
          </w:r>
          <w:r w:rsidRPr="00A336E9">
            <w:instrText xml:space="preserve"> TOC \o "1-3" \h \z \u </w:instrText>
          </w:r>
          <w:r w:rsidRPr="00A336E9">
            <w:fldChar w:fldCharType="separate"/>
          </w:r>
          <w:r w:rsidR="00296733" w:rsidRPr="00296733">
            <w:t xml:space="preserve">BAB I </w:t>
          </w:r>
          <w:hyperlink w:anchor="_Toc66947786" w:history="1">
            <w:r w:rsidRPr="00296733">
              <w:rPr>
                <w:rStyle w:val="Hyperlink"/>
              </w:rPr>
              <w:t>PENDAHULUAN</w:t>
            </w:r>
            <w:r w:rsidRPr="00296733">
              <w:rPr>
                <w:webHidden/>
              </w:rPr>
              <w:tab/>
            </w:r>
            <w:r w:rsidRPr="00296733">
              <w:rPr>
                <w:webHidden/>
              </w:rPr>
              <w:fldChar w:fldCharType="begin"/>
            </w:r>
            <w:r w:rsidRPr="00296733">
              <w:rPr>
                <w:webHidden/>
              </w:rPr>
              <w:instrText xml:space="preserve"> PAGEREF _Toc66947786 \h </w:instrText>
            </w:r>
            <w:r w:rsidRPr="00296733">
              <w:rPr>
                <w:webHidden/>
              </w:rPr>
            </w:r>
            <w:r w:rsidRPr="00296733">
              <w:rPr>
                <w:webHidden/>
              </w:rPr>
              <w:fldChar w:fldCharType="separate"/>
            </w:r>
            <w:r w:rsidR="00B64AFD">
              <w:rPr>
                <w:webHidden/>
              </w:rPr>
              <w:t>1</w:t>
            </w:r>
            <w:r w:rsidRPr="00296733">
              <w:rPr>
                <w:webHidden/>
              </w:rPr>
              <w:fldChar w:fldCharType="end"/>
            </w:r>
          </w:hyperlink>
        </w:p>
        <w:p w:rsidR="00814498" w:rsidRPr="00A336E9" w:rsidRDefault="001C7E90">
          <w:pPr>
            <w:pStyle w:val="TOC2"/>
            <w:tabs>
              <w:tab w:val="left" w:pos="660"/>
              <w:tab w:val="right" w:leader="dot" w:pos="8261"/>
            </w:tabs>
            <w:rPr>
              <w:rFonts w:asciiTheme="majorBidi" w:hAnsiTheme="majorBidi" w:cstheme="majorBidi"/>
              <w:noProof/>
              <w:sz w:val="24"/>
              <w:szCs w:val="24"/>
            </w:rPr>
          </w:pPr>
          <w:hyperlink w:anchor="_Toc66947787" w:history="1">
            <w:r w:rsidR="00814498" w:rsidRPr="00A336E9">
              <w:rPr>
                <w:rStyle w:val="Hyperlink"/>
                <w:rFonts w:asciiTheme="majorBidi" w:hAnsiTheme="majorBidi" w:cstheme="majorBidi"/>
                <w:noProof/>
                <w:sz w:val="24"/>
                <w:szCs w:val="24"/>
              </w:rPr>
              <w:t>A.</w:t>
            </w:r>
            <w:r w:rsidR="00814498" w:rsidRPr="00A336E9">
              <w:rPr>
                <w:rFonts w:asciiTheme="majorBidi" w:hAnsiTheme="majorBidi" w:cstheme="majorBidi"/>
                <w:noProof/>
                <w:sz w:val="24"/>
                <w:szCs w:val="24"/>
              </w:rPr>
              <w:tab/>
            </w:r>
            <w:r w:rsidR="00814498" w:rsidRPr="00A336E9">
              <w:rPr>
                <w:rStyle w:val="Hyperlink"/>
                <w:rFonts w:asciiTheme="majorBidi" w:hAnsiTheme="majorBidi" w:cstheme="majorBidi"/>
                <w:noProof/>
                <w:sz w:val="24"/>
                <w:szCs w:val="24"/>
              </w:rPr>
              <w:t>Latar Belakang</w:t>
            </w:r>
            <w:r w:rsidR="00814498" w:rsidRPr="00A336E9">
              <w:rPr>
                <w:rFonts w:asciiTheme="majorBidi" w:hAnsiTheme="majorBidi" w:cstheme="majorBidi"/>
                <w:noProof/>
                <w:webHidden/>
                <w:sz w:val="24"/>
                <w:szCs w:val="24"/>
              </w:rPr>
              <w:tab/>
            </w:r>
            <w:r w:rsidR="00814498" w:rsidRPr="00A336E9">
              <w:rPr>
                <w:rFonts w:asciiTheme="majorBidi" w:hAnsiTheme="majorBidi" w:cstheme="majorBidi"/>
                <w:noProof/>
                <w:webHidden/>
                <w:sz w:val="24"/>
                <w:szCs w:val="24"/>
              </w:rPr>
              <w:fldChar w:fldCharType="begin"/>
            </w:r>
            <w:r w:rsidR="00814498" w:rsidRPr="00A336E9">
              <w:rPr>
                <w:rFonts w:asciiTheme="majorBidi" w:hAnsiTheme="majorBidi" w:cstheme="majorBidi"/>
                <w:noProof/>
                <w:webHidden/>
                <w:sz w:val="24"/>
                <w:szCs w:val="24"/>
              </w:rPr>
              <w:instrText xml:space="preserve"> PAGEREF _Toc66947787 \h </w:instrText>
            </w:r>
            <w:r w:rsidR="00814498" w:rsidRPr="00A336E9">
              <w:rPr>
                <w:rFonts w:asciiTheme="majorBidi" w:hAnsiTheme="majorBidi" w:cstheme="majorBidi"/>
                <w:noProof/>
                <w:webHidden/>
                <w:sz w:val="24"/>
                <w:szCs w:val="24"/>
              </w:rPr>
            </w:r>
            <w:r w:rsidR="00814498" w:rsidRPr="00A336E9">
              <w:rPr>
                <w:rFonts w:asciiTheme="majorBidi" w:hAnsiTheme="majorBidi" w:cstheme="majorBidi"/>
                <w:noProof/>
                <w:webHidden/>
                <w:sz w:val="24"/>
                <w:szCs w:val="24"/>
              </w:rPr>
              <w:fldChar w:fldCharType="separate"/>
            </w:r>
            <w:r w:rsidR="00B64AFD">
              <w:rPr>
                <w:rFonts w:asciiTheme="majorBidi" w:hAnsiTheme="majorBidi" w:cstheme="majorBidi"/>
                <w:noProof/>
                <w:webHidden/>
                <w:sz w:val="24"/>
                <w:szCs w:val="24"/>
              </w:rPr>
              <w:t>1</w:t>
            </w:r>
            <w:r w:rsidR="00814498" w:rsidRPr="00A336E9">
              <w:rPr>
                <w:rFonts w:asciiTheme="majorBidi" w:hAnsiTheme="majorBidi" w:cstheme="majorBidi"/>
                <w:noProof/>
                <w:webHidden/>
                <w:sz w:val="24"/>
                <w:szCs w:val="24"/>
              </w:rPr>
              <w:fldChar w:fldCharType="end"/>
            </w:r>
          </w:hyperlink>
        </w:p>
        <w:p w:rsidR="00814498" w:rsidRPr="00A336E9" w:rsidRDefault="001C7E90">
          <w:pPr>
            <w:pStyle w:val="TOC2"/>
            <w:tabs>
              <w:tab w:val="left" w:pos="660"/>
              <w:tab w:val="right" w:leader="dot" w:pos="8261"/>
            </w:tabs>
            <w:rPr>
              <w:rFonts w:asciiTheme="majorBidi" w:hAnsiTheme="majorBidi" w:cstheme="majorBidi"/>
              <w:noProof/>
              <w:sz w:val="24"/>
              <w:szCs w:val="24"/>
            </w:rPr>
          </w:pPr>
          <w:hyperlink w:anchor="_Toc66947788" w:history="1">
            <w:r w:rsidR="00814498" w:rsidRPr="00A336E9">
              <w:rPr>
                <w:rStyle w:val="Hyperlink"/>
                <w:rFonts w:asciiTheme="majorBidi" w:hAnsiTheme="majorBidi" w:cstheme="majorBidi"/>
                <w:noProof/>
                <w:sz w:val="24"/>
                <w:szCs w:val="24"/>
              </w:rPr>
              <w:t>B.</w:t>
            </w:r>
            <w:r w:rsidR="00814498" w:rsidRPr="00A336E9">
              <w:rPr>
                <w:rFonts w:asciiTheme="majorBidi" w:hAnsiTheme="majorBidi" w:cstheme="majorBidi"/>
                <w:noProof/>
                <w:sz w:val="24"/>
                <w:szCs w:val="24"/>
              </w:rPr>
              <w:tab/>
            </w:r>
            <w:r w:rsidR="00814498" w:rsidRPr="00A336E9">
              <w:rPr>
                <w:rStyle w:val="Hyperlink"/>
                <w:rFonts w:asciiTheme="majorBidi" w:hAnsiTheme="majorBidi" w:cstheme="majorBidi"/>
                <w:noProof/>
                <w:sz w:val="24"/>
                <w:szCs w:val="24"/>
              </w:rPr>
              <w:t>Fokus Penelitian dan Deskripsi Fokus</w:t>
            </w:r>
            <w:r w:rsidR="00814498" w:rsidRPr="00A336E9">
              <w:rPr>
                <w:rFonts w:asciiTheme="majorBidi" w:hAnsiTheme="majorBidi" w:cstheme="majorBidi"/>
                <w:noProof/>
                <w:webHidden/>
                <w:sz w:val="24"/>
                <w:szCs w:val="24"/>
              </w:rPr>
              <w:tab/>
            </w:r>
            <w:r w:rsidR="00814498" w:rsidRPr="00A336E9">
              <w:rPr>
                <w:rFonts w:asciiTheme="majorBidi" w:hAnsiTheme="majorBidi" w:cstheme="majorBidi"/>
                <w:noProof/>
                <w:webHidden/>
                <w:sz w:val="24"/>
                <w:szCs w:val="24"/>
              </w:rPr>
              <w:fldChar w:fldCharType="begin"/>
            </w:r>
            <w:r w:rsidR="00814498" w:rsidRPr="00A336E9">
              <w:rPr>
                <w:rFonts w:asciiTheme="majorBidi" w:hAnsiTheme="majorBidi" w:cstheme="majorBidi"/>
                <w:noProof/>
                <w:webHidden/>
                <w:sz w:val="24"/>
                <w:szCs w:val="24"/>
              </w:rPr>
              <w:instrText xml:space="preserve"> PAGEREF _Toc66947788 \h </w:instrText>
            </w:r>
            <w:r w:rsidR="00814498" w:rsidRPr="00A336E9">
              <w:rPr>
                <w:rFonts w:asciiTheme="majorBidi" w:hAnsiTheme="majorBidi" w:cstheme="majorBidi"/>
                <w:noProof/>
                <w:webHidden/>
                <w:sz w:val="24"/>
                <w:szCs w:val="24"/>
              </w:rPr>
            </w:r>
            <w:r w:rsidR="00814498" w:rsidRPr="00A336E9">
              <w:rPr>
                <w:rFonts w:asciiTheme="majorBidi" w:hAnsiTheme="majorBidi" w:cstheme="majorBidi"/>
                <w:noProof/>
                <w:webHidden/>
                <w:sz w:val="24"/>
                <w:szCs w:val="24"/>
              </w:rPr>
              <w:fldChar w:fldCharType="separate"/>
            </w:r>
            <w:r w:rsidR="00B64AFD">
              <w:rPr>
                <w:rFonts w:asciiTheme="majorBidi" w:hAnsiTheme="majorBidi" w:cstheme="majorBidi"/>
                <w:noProof/>
                <w:webHidden/>
                <w:sz w:val="24"/>
                <w:szCs w:val="24"/>
              </w:rPr>
              <w:t>9</w:t>
            </w:r>
            <w:r w:rsidR="00814498" w:rsidRPr="00A336E9">
              <w:rPr>
                <w:rFonts w:asciiTheme="majorBidi" w:hAnsiTheme="majorBidi" w:cstheme="majorBidi"/>
                <w:noProof/>
                <w:webHidden/>
                <w:sz w:val="24"/>
                <w:szCs w:val="24"/>
              </w:rPr>
              <w:fldChar w:fldCharType="end"/>
            </w:r>
          </w:hyperlink>
        </w:p>
        <w:p w:rsidR="00814498" w:rsidRPr="00A336E9" w:rsidRDefault="001C7E90">
          <w:pPr>
            <w:pStyle w:val="TOC2"/>
            <w:tabs>
              <w:tab w:val="left" w:pos="660"/>
              <w:tab w:val="right" w:leader="dot" w:pos="8261"/>
            </w:tabs>
            <w:rPr>
              <w:rFonts w:asciiTheme="majorBidi" w:hAnsiTheme="majorBidi" w:cstheme="majorBidi"/>
              <w:noProof/>
              <w:sz w:val="24"/>
              <w:szCs w:val="24"/>
            </w:rPr>
          </w:pPr>
          <w:hyperlink w:anchor="_Toc66947789" w:history="1">
            <w:r w:rsidR="00814498" w:rsidRPr="00A336E9">
              <w:rPr>
                <w:rStyle w:val="Hyperlink"/>
                <w:rFonts w:asciiTheme="majorBidi" w:hAnsiTheme="majorBidi" w:cstheme="majorBidi"/>
                <w:noProof/>
                <w:sz w:val="24"/>
                <w:szCs w:val="24"/>
              </w:rPr>
              <w:t>C.</w:t>
            </w:r>
            <w:r w:rsidR="00814498" w:rsidRPr="00A336E9">
              <w:rPr>
                <w:rFonts w:asciiTheme="majorBidi" w:hAnsiTheme="majorBidi" w:cstheme="majorBidi"/>
                <w:noProof/>
                <w:sz w:val="24"/>
                <w:szCs w:val="24"/>
              </w:rPr>
              <w:tab/>
            </w:r>
            <w:r w:rsidR="00814498" w:rsidRPr="00A336E9">
              <w:rPr>
                <w:rStyle w:val="Hyperlink"/>
                <w:rFonts w:asciiTheme="majorBidi" w:hAnsiTheme="majorBidi" w:cstheme="majorBidi"/>
                <w:noProof/>
                <w:sz w:val="24"/>
                <w:szCs w:val="24"/>
              </w:rPr>
              <w:t>Rumusan Masalah</w:t>
            </w:r>
            <w:r w:rsidR="00814498" w:rsidRPr="00A336E9">
              <w:rPr>
                <w:rFonts w:asciiTheme="majorBidi" w:hAnsiTheme="majorBidi" w:cstheme="majorBidi"/>
                <w:noProof/>
                <w:webHidden/>
                <w:sz w:val="24"/>
                <w:szCs w:val="24"/>
              </w:rPr>
              <w:tab/>
            </w:r>
            <w:r w:rsidR="00814498" w:rsidRPr="00A336E9">
              <w:rPr>
                <w:rFonts w:asciiTheme="majorBidi" w:hAnsiTheme="majorBidi" w:cstheme="majorBidi"/>
                <w:noProof/>
                <w:webHidden/>
                <w:sz w:val="24"/>
                <w:szCs w:val="24"/>
              </w:rPr>
              <w:fldChar w:fldCharType="begin"/>
            </w:r>
            <w:r w:rsidR="00814498" w:rsidRPr="00A336E9">
              <w:rPr>
                <w:rFonts w:asciiTheme="majorBidi" w:hAnsiTheme="majorBidi" w:cstheme="majorBidi"/>
                <w:noProof/>
                <w:webHidden/>
                <w:sz w:val="24"/>
                <w:szCs w:val="24"/>
              </w:rPr>
              <w:instrText xml:space="preserve"> PAGEREF _Toc66947789 \h </w:instrText>
            </w:r>
            <w:r w:rsidR="00814498" w:rsidRPr="00A336E9">
              <w:rPr>
                <w:rFonts w:asciiTheme="majorBidi" w:hAnsiTheme="majorBidi" w:cstheme="majorBidi"/>
                <w:noProof/>
                <w:webHidden/>
                <w:sz w:val="24"/>
                <w:szCs w:val="24"/>
              </w:rPr>
            </w:r>
            <w:r w:rsidR="00814498" w:rsidRPr="00A336E9">
              <w:rPr>
                <w:rFonts w:asciiTheme="majorBidi" w:hAnsiTheme="majorBidi" w:cstheme="majorBidi"/>
                <w:noProof/>
                <w:webHidden/>
                <w:sz w:val="24"/>
                <w:szCs w:val="24"/>
              </w:rPr>
              <w:fldChar w:fldCharType="separate"/>
            </w:r>
            <w:r w:rsidR="00B64AFD">
              <w:rPr>
                <w:rFonts w:asciiTheme="majorBidi" w:hAnsiTheme="majorBidi" w:cstheme="majorBidi"/>
                <w:noProof/>
                <w:webHidden/>
                <w:sz w:val="24"/>
                <w:szCs w:val="24"/>
              </w:rPr>
              <w:t>12</w:t>
            </w:r>
            <w:r w:rsidR="00814498" w:rsidRPr="00A336E9">
              <w:rPr>
                <w:rFonts w:asciiTheme="majorBidi" w:hAnsiTheme="majorBidi" w:cstheme="majorBidi"/>
                <w:noProof/>
                <w:webHidden/>
                <w:sz w:val="24"/>
                <w:szCs w:val="24"/>
              </w:rPr>
              <w:fldChar w:fldCharType="end"/>
            </w:r>
          </w:hyperlink>
        </w:p>
        <w:p w:rsidR="00814498" w:rsidRPr="00A336E9" w:rsidRDefault="001C7E90">
          <w:pPr>
            <w:pStyle w:val="TOC2"/>
            <w:tabs>
              <w:tab w:val="left" w:pos="660"/>
              <w:tab w:val="right" w:leader="dot" w:pos="8261"/>
            </w:tabs>
            <w:rPr>
              <w:rFonts w:asciiTheme="majorBidi" w:hAnsiTheme="majorBidi" w:cstheme="majorBidi"/>
              <w:noProof/>
              <w:sz w:val="24"/>
              <w:szCs w:val="24"/>
            </w:rPr>
          </w:pPr>
          <w:hyperlink w:anchor="_Toc66947790" w:history="1">
            <w:r w:rsidR="00814498" w:rsidRPr="00A336E9">
              <w:rPr>
                <w:rStyle w:val="Hyperlink"/>
                <w:rFonts w:asciiTheme="majorBidi" w:hAnsiTheme="majorBidi" w:cstheme="majorBidi"/>
                <w:noProof/>
                <w:sz w:val="24"/>
                <w:szCs w:val="24"/>
              </w:rPr>
              <w:t>D.</w:t>
            </w:r>
            <w:r w:rsidR="00814498" w:rsidRPr="00A336E9">
              <w:rPr>
                <w:rFonts w:asciiTheme="majorBidi" w:hAnsiTheme="majorBidi" w:cstheme="majorBidi"/>
                <w:noProof/>
                <w:sz w:val="24"/>
                <w:szCs w:val="24"/>
              </w:rPr>
              <w:tab/>
            </w:r>
            <w:r w:rsidR="00814498" w:rsidRPr="00A336E9">
              <w:rPr>
                <w:rStyle w:val="Hyperlink"/>
                <w:rFonts w:asciiTheme="majorBidi" w:hAnsiTheme="majorBidi" w:cstheme="majorBidi"/>
                <w:noProof/>
                <w:sz w:val="24"/>
                <w:szCs w:val="24"/>
              </w:rPr>
              <w:t>Kajian Pustaka</w:t>
            </w:r>
            <w:r w:rsidR="00814498" w:rsidRPr="00A336E9">
              <w:rPr>
                <w:rFonts w:asciiTheme="majorBidi" w:hAnsiTheme="majorBidi" w:cstheme="majorBidi"/>
                <w:noProof/>
                <w:webHidden/>
                <w:sz w:val="24"/>
                <w:szCs w:val="24"/>
              </w:rPr>
              <w:tab/>
            </w:r>
            <w:r w:rsidR="00814498" w:rsidRPr="00A336E9">
              <w:rPr>
                <w:rFonts w:asciiTheme="majorBidi" w:hAnsiTheme="majorBidi" w:cstheme="majorBidi"/>
                <w:noProof/>
                <w:webHidden/>
                <w:sz w:val="24"/>
                <w:szCs w:val="24"/>
              </w:rPr>
              <w:fldChar w:fldCharType="begin"/>
            </w:r>
            <w:r w:rsidR="00814498" w:rsidRPr="00A336E9">
              <w:rPr>
                <w:rFonts w:asciiTheme="majorBidi" w:hAnsiTheme="majorBidi" w:cstheme="majorBidi"/>
                <w:noProof/>
                <w:webHidden/>
                <w:sz w:val="24"/>
                <w:szCs w:val="24"/>
              </w:rPr>
              <w:instrText xml:space="preserve"> PAGEREF _Toc66947790 \h </w:instrText>
            </w:r>
            <w:r w:rsidR="00814498" w:rsidRPr="00A336E9">
              <w:rPr>
                <w:rFonts w:asciiTheme="majorBidi" w:hAnsiTheme="majorBidi" w:cstheme="majorBidi"/>
                <w:noProof/>
                <w:webHidden/>
                <w:sz w:val="24"/>
                <w:szCs w:val="24"/>
              </w:rPr>
            </w:r>
            <w:r w:rsidR="00814498" w:rsidRPr="00A336E9">
              <w:rPr>
                <w:rFonts w:asciiTheme="majorBidi" w:hAnsiTheme="majorBidi" w:cstheme="majorBidi"/>
                <w:noProof/>
                <w:webHidden/>
                <w:sz w:val="24"/>
                <w:szCs w:val="24"/>
              </w:rPr>
              <w:fldChar w:fldCharType="separate"/>
            </w:r>
            <w:r w:rsidR="00B64AFD">
              <w:rPr>
                <w:rFonts w:asciiTheme="majorBidi" w:hAnsiTheme="majorBidi" w:cstheme="majorBidi"/>
                <w:noProof/>
                <w:webHidden/>
                <w:sz w:val="24"/>
                <w:szCs w:val="24"/>
              </w:rPr>
              <w:t>12</w:t>
            </w:r>
            <w:r w:rsidR="00814498" w:rsidRPr="00A336E9">
              <w:rPr>
                <w:rFonts w:asciiTheme="majorBidi" w:hAnsiTheme="majorBidi" w:cstheme="majorBidi"/>
                <w:noProof/>
                <w:webHidden/>
                <w:sz w:val="24"/>
                <w:szCs w:val="24"/>
              </w:rPr>
              <w:fldChar w:fldCharType="end"/>
            </w:r>
          </w:hyperlink>
        </w:p>
        <w:p w:rsidR="00814498" w:rsidRPr="00A336E9" w:rsidRDefault="001C7E90">
          <w:pPr>
            <w:pStyle w:val="TOC2"/>
            <w:tabs>
              <w:tab w:val="left" w:pos="660"/>
              <w:tab w:val="right" w:leader="dot" w:pos="8261"/>
            </w:tabs>
            <w:rPr>
              <w:rFonts w:asciiTheme="majorBidi" w:hAnsiTheme="majorBidi" w:cstheme="majorBidi"/>
              <w:noProof/>
              <w:sz w:val="24"/>
              <w:szCs w:val="24"/>
            </w:rPr>
          </w:pPr>
          <w:hyperlink w:anchor="_Toc66947791" w:history="1">
            <w:r w:rsidR="00814498" w:rsidRPr="00A336E9">
              <w:rPr>
                <w:rStyle w:val="Hyperlink"/>
                <w:rFonts w:asciiTheme="majorBidi" w:hAnsiTheme="majorBidi" w:cstheme="majorBidi"/>
                <w:noProof/>
                <w:sz w:val="24"/>
                <w:szCs w:val="24"/>
              </w:rPr>
              <w:t>E.</w:t>
            </w:r>
            <w:r w:rsidR="00814498" w:rsidRPr="00A336E9">
              <w:rPr>
                <w:rFonts w:asciiTheme="majorBidi" w:hAnsiTheme="majorBidi" w:cstheme="majorBidi"/>
                <w:noProof/>
                <w:sz w:val="24"/>
                <w:szCs w:val="24"/>
              </w:rPr>
              <w:tab/>
            </w:r>
            <w:r w:rsidR="00814498" w:rsidRPr="00A336E9">
              <w:rPr>
                <w:rStyle w:val="Hyperlink"/>
                <w:rFonts w:asciiTheme="majorBidi" w:hAnsiTheme="majorBidi" w:cstheme="majorBidi"/>
                <w:noProof/>
                <w:sz w:val="24"/>
                <w:szCs w:val="24"/>
              </w:rPr>
              <w:t>Tujuan dan Kegunaan Penelitian</w:t>
            </w:r>
            <w:r w:rsidR="00814498" w:rsidRPr="00A336E9">
              <w:rPr>
                <w:rFonts w:asciiTheme="majorBidi" w:hAnsiTheme="majorBidi" w:cstheme="majorBidi"/>
                <w:noProof/>
                <w:webHidden/>
                <w:sz w:val="24"/>
                <w:szCs w:val="24"/>
              </w:rPr>
              <w:tab/>
            </w:r>
            <w:r w:rsidR="00814498" w:rsidRPr="00A336E9">
              <w:rPr>
                <w:rFonts w:asciiTheme="majorBidi" w:hAnsiTheme="majorBidi" w:cstheme="majorBidi"/>
                <w:noProof/>
                <w:webHidden/>
                <w:sz w:val="24"/>
                <w:szCs w:val="24"/>
              </w:rPr>
              <w:fldChar w:fldCharType="begin"/>
            </w:r>
            <w:r w:rsidR="00814498" w:rsidRPr="00A336E9">
              <w:rPr>
                <w:rFonts w:asciiTheme="majorBidi" w:hAnsiTheme="majorBidi" w:cstheme="majorBidi"/>
                <w:noProof/>
                <w:webHidden/>
                <w:sz w:val="24"/>
                <w:szCs w:val="24"/>
              </w:rPr>
              <w:instrText xml:space="preserve"> PAGEREF _Toc66947791 \h </w:instrText>
            </w:r>
            <w:r w:rsidR="00814498" w:rsidRPr="00A336E9">
              <w:rPr>
                <w:rFonts w:asciiTheme="majorBidi" w:hAnsiTheme="majorBidi" w:cstheme="majorBidi"/>
                <w:noProof/>
                <w:webHidden/>
                <w:sz w:val="24"/>
                <w:szCs w:val="24"/>
              </w:rPr>
            </w:r>
            <w:r w:rsidR="00814498" w:rsidRPr="00A336E9">
              <w:rPr>
                <w:rFonts w:asciiTheme="majorBidi" w:hAnsiTheme="majorBidi" w:cstheme="majorBidi"/>
                <w:noProof/>
                <w:webHidden/>
                <w:sz w:val="24"/>
                <w:szCs w:val="24"/>
              </w:rPr>
              <w:fldChar w:fldCharType="separate"/>
            </w:r>
            <w:r w:rsidR="00B64AFD">
              <w:rPr>
                <w:rFonts w:asciiTheme="majorBidi" w:hAnsiTheme="majorBidi" w:cstheme="majorBidi"/>
                <w:noProof/>
                <w:webHidden/>
                <w:sz w:val="24"/>
                <w:szCs w:val="24"/>
              </w:rPr>
              <w:t>16</w:t>
            </w:r>
            <w:r w:rsidR="00814498" w:rsidRPr="00A336E9">
              <w:rPr>
                <w:rFonts w:asciiTheme="majorBidi" w:hAnsiTheme="majorBidi" w:cstheme="majorBidi"/>
                <w:noProof/>
                <w:webHidden/>
                <w:sz w:val="24"/>
                <w:szCs w:val="24"/>
              </w:rPr>
              <w:fldChar w:fldCharType="end"/>
            </w:r>
          </w:hyperlink>
        </w:p>
        <w:p w:rsidR="00814498" w:rsidRPr="00296733" w:rsidRDefault="00296733" w:rsidP="00296733">
          <w:pPr>
            <w:pStyle w:val="TOC1"/>
          </w:pPr>
          <w:r w:rsidRPr="00296733">
            <w:t xml:space="preserve">BAB II </w:t>
          </w:r>
          <w:hyperlink w:anchor="_Toc66947793" w:history="1">
            <w:r w:rsidR="00814498" w:rsidRPr="00296733">
              <w:rPr>
                <w:rStyle w:val="Hyperlink"/>
              </w:rPr>
              <w:t>TINJAUAN TEORITIS</w:t>
            </w:r>
            <w:r w:rsidR="00814498" w:rsidRPr="00296733">
              <w:rPr>
                <w:webHidden/>
              </w:rPr>
              <w:tab/>
            </w:r>
            <w:r w:rsidR="00814498" w:rsidRPr="00296733">
              <w:rPr>
                <w:webHidden/>
              </w:rPr>
              <w:fldChar w:fldCharType="begin"/>
            </w:r>
            <w:r w:rsidR="00814498" w:rsidRPr="00296733">
              <w:rPr>
                <w:webHidden/>
              </w:rPr>
              <w:instrText xml:space="preserve"> PAGEREF _Toc66947793 \h </w:instrText>
            </w:r>
            <w:r w:rsidR="00814498" w:rsidRPr="00296733">
              <w:rPr>
                <w:webHidden/>
              </w:rPr>
            </w:r>
            <w:r w:rsidR="00814498" w:rsidRPr="00296733">
              <w:rPr>
                <w:webHidden/>
              </w:rPr>
              <w:fldChar w:fldCharType="separate"/>
            </w:r>
            <w:r w:rsidR="00B64AFD">
              <w:rPr>
                <w:webHidden/>
              </w:rPr>
              <w:t>18</w:t>
            </w:r>
            <w:r w:rsidR="00814498" w:rsidRPr="00296733">
              <w:rPr>
                <w:webHidden/>
              </w:rPr>
              <w:fldChar w:fldCharType="end"/>
            </w:r>
          </w:hyperlink>
        </w:p>
        <w:p w:rsidR="00814498" w:rsidRPr="00A336E9" w:rsidRDefault="001C7E90">
          <w:pPr>
            <w:pStyle w:val="TOC2"/>
            <w:tabs>
              <w:tab w:val="left" w:pos="660"/>
              <w:tab w:val="right" w:leader="dot" w:pos="8261"/>
            </w:tabs>
            <w:rPr>
              <w:rFonts w:asciiTheme="majorBidi" w:hAnsiTheme="majorBidi" w:cstheme="majorBidi"/>
              <w:noProof/>
              <w:sz w:val="24"/>
              <w:szCs w:val="24"/>
            </w:rPr>
          </w:pPr>
          <w:hyperlink w:anchor="_Toc66947794" w:history="1">
            <w:r w:rsidR="00814498" w:rsidRPr="00A336E9">
              <w:rPr>
                <w:rStyle w:val="Hyperlink"/>
                <w:rFonts w:asciiTheme="majorBidi" w:hAnsiTheme="majorBidi" w:cstheme="majorBidi"/>
                <w:noProof/>
                <w:sz w:val="24"/>
                <w:szCs w:val="24"/>
              </w:rPr>
              <w:t>A.</w:t>
            </w:r>
            <w:r w:rsidR="00814498" w:rsidRPr="00A336E9">
              <w:rPr>
                <w:rFonts w:asciiTheme="majorBidi" w:hAnsiTheme="majorBidi" w:cstheme="majorBidi"/>
                <w:noProof/>
                <w:sz w:val="24"/>
                <w:szCs w:val="24"/>
              </w:rPr>
              <w:tab/>
            </w:r>
            <w:r w:rsidR="00814498" w:rsidRPr="00A336E9">
              <w:rPr>
                <w:rStyle w:val="Hyperlink"/>
                <w:rFonts w:asciiTheme="majorBidi" w:hAnsiTheme="majorBidi" w:cstheme="majorBidi"/>
                <w:noProof/>
                <w:sz w:val="24"/>
                <w:szCs w:val="24"/>
              </w:rPr>
              <w:t>Profesi Pustakawan</w:t>
            </w:r>
            <w:r w:rsidR="00814498" w:rsidRPr="00A336E9">
              <w:rPr>
                <w:rFonts w:asciiTheme="majorBidi" w:hAnsiTheme="majorBidi" w:cstheme="majorBidi"/>
                <w:noProof/>
                <w:webHidden/>
                <w:sz w:val="24"/>
                <w:szCs w:val="24"/>
              </w:rPr>
              <w:tab/>
            </w:r>
            <w:r w:rsidR="00814498" w:rsidRPr="00A336E9">
              <w:rPr>
                <w:rFonts w:asciiTheme="majorBidi" w:hAnsiTheme="majorBidi" w:cstheme="majorBidi"/>
                <w:noProof/>
                <w:webHidden/>
                <w:sz w:val="24"/>
                <w:szCs w:val="24"/>
              </w:rPr>
              <w:fldChar w:fldCharType="begin"/>
            </w:r>
            <w:r w:rsidR="00814498" w:rsidRPr="00A336E9">
              <w:rPr>
                <w:rFonts w:asciiTheme="majorBidi" w:hAnsiTheme="majorBidi" w:cstheme="majorBidi"/>
                <w:noProof/>
                <w:webHidden/>
                <w:sz w:val="24"/>
                <w:szCs w:val="24"/>
              </w:rPr>
              <w:instrText xml:space="preserve"> PAGEREF _Toc66947794 \h </w:instrText>
            </w:r>
            <w:r w:rsidR="00814498" w:rsidRPr="00A336E9">
              <w:rPr>
                <w:rFonts w:asciiTheme="majorBidi" w:hAnsiTheme="majorBidi" w:cstheme="majorBidi"/>
                <w:noProof/>
                <w:webHidden/>
                <w:sz w:val="24"/>
                <w:szCs w:val="24"/>
              </w:rPr>
            </w:r>
            <w:r w:rsidR="00814498" w:rsidRPr="00A336E9">
              <w:rPr>
                <w:rFonts w:asciiTheme="majorBidi" w:hAnsiTheme="majorBidi" w:cstheme="majorBidi"/>
                <w:noProof/>
                <w:webHidden/>
                <w:sz w:val="24"/>
                <w:szCs w:val="24"/>
              </w:rPr>
              <w:fldChar w:fldCharType="separate"/>
            </w:r>
            <w:r w:rsidR="00B64AFD">
              <w:rPr>
                <w:rFonts w:asciiTheme="majorBidi" w:hAnsiTheme="majorBidi" w:cstheme="majorBidi"/>
                <w:noProof/>
                <w:webHidden/>
                <w:sz w:val="24"/>
                <w:szCs w:val="24"/>
              </w:rPr>
              <w:t>18</w:t>
            </w:r>
            <w:r w:rsidR="00814498" w:rsidRPr="00A336E9">
              <w:rPr>
                <w:rFonts w:asciiTheme="majorBidi" w:hAnsiTheme="majorBidi" w:cstheme="majorBidi"/>
                <w:noProof/>
                <w:webHidden/>
                <w:sz w:val="24"/>
                <w:szCs w:val="24"/>
              </w:rPr>
              <w:fldChar w:fldCharType="end"/>
            </w:r>
          </w:hyperlink>
        </w:p>
        <w:p w:rsidR="00814498" w:rsidRPr="00A336E9" w:rsidRDefault="001C7E90">
          <w:pPr>
            <w:pStyle w:val="TOC2"/>
            <w:tabs>
              <w:tab w:val="left" w:pos="660"/>
              <w:tab w:val="right" w:leader="dot" w:pos="8261"/>
            </w:tabs>
            <w:rPr>
              <w:rFonts w:asciiTheme="majorBidi" w:hAnsiTheme="majorBidi" w:cstheme="majorBidi"/>
              <w:noProof/>
              <w:sz w:val="24"/>
              <w:szCs w:val="24"/>
            </w:rPr>
          </w:pPr>
          <w:hyperlink w:anchor="_Toc66947795" w:history="1">
            <w:r w:rsidR="00814498" w:rsidRPr="00A336E9">
              <w:rPr>
                <w:rStyle w:val="Hyperlink"/>
                <w:rFonts w:asciiTheme="majorBidi" w:hAnsiTheme="majorBidi" w:cstheme="majorBidi"/>
                <w:noProof/>
                <w:sz w:val="24"/>
                <w:szCs w:val="24"/>
              </w:rPr>
              <w:t>B.</w:t>
            </w:r>
            <w:r w:rsidR="00814498" w:rsidRPr="00A336E9">
              <w:rPr>
                <w:rFonts w:asciiTheme="majorBidi" w:hAnsiTheme="majorBidi" w:cstheme="majorBidi"/>
                <w:noProof/>
                <w:sz w:val="24"/>
                <w:szCs w:val="24"/>
              </w:rPr>
              <w:tab/>
            </w:r>
            <w:r w:rsidR="00814498" w:rsidRPr="00A336E9">
              <w:rPr>
                <w:rStyle w:val="Hyperlink"/>
                <w:rFonts w:asciiTheme="majorBidi" w:hAnsiTheme="majorBidi" w:cstheme="majorBidi"/>
                <w:noProof/>
                <w:sz w:val="24"/>
                <w:szCs w:val="24"/>
              </w:rPr>
              <w:t>Kompetensi Pustakawan</w:t>
            </w:r>
            <w:r w:rsidR="00814498" w:rsidRPr="00A336E9">
              <w:rPr>
                <w:rFonts w:asciiTheme="majorBidi" w:hAnsiTheme="majorBidi" w:cstheme="majorBidi"/>
                <w:noProof/>
                <w:webHidden/>
                <w:sz w:val="24"/>
                <w:szCs w:val="24"/>
              </w:rPr>
              <w:tab/>
            </w:r>
            <w:r w:rsidR="00814498" w:rsidRPr="00A336E9">
              <w:rPr>
                <w:rFonts w:asciiTheme="majorBidi" w:hAnsiTheme="majorBidi" w:cstheme="majorBidi"/>
                <w:noProof/>
                <w:webHidden/>
                <w:sz w:val="24"/>
                <w:szCs w:val="24"/>
              </w:rPr>
              <w:fldChar w:fldCharType="begin"/>
            </w:r>
            <w:r w:rsidR="00814498" w:rsidRPr="00A336E9">
              <w:rPr>
                <w:rFonts w:asciiTheme="majorBidi" w:hAnsiTheme="majorBidi" w:cstheme="majorBidi"/>
                <w:noProof/>
                <w:webHidden/>
                <w:sz w:val="24"/>
                <w:szCs w:val="24"/>
              </w:rPr>
              <w:instrText xml:space="preserve"> PAGEREF _Toc66947795 \h </w:instrText>
            </w:r>
            <w:r w:rsidR="00814498" w:rsidRPr="00A336E9">
              <w:rPr>
                <w:rFonts w:asciiTheme="majorBidi" w:hAnsiTheme="majorBidi" w:cstheme="majorBidi"/>
                <w:noProof/>
                <w:webHidden/>
                <w:sz w:val="24"/>
                <w:szCs w:val="24"/>
              </w:rPr>
            </w:r>
            <w:r w:rsidR="00814498" w:rsidRPr="00A336E9">
              <w:rPr>
                <w:rFonts w:asciiTheme="majorBidi" w:hAnsiTheme="majorBidi" w:cstheme="majorBidi"/>
                <w:noProof/>
                <w:webHidden/>
                <w:sz w:val="24"/>
                <w:szCs w:val="24"/>
              </w:rPr>
              <w:fldChar w:fldCharType="separate"/>
            </w:r>
            <w:r w:rsidR="00B64AFD">
              <w:rPr>
                <w:rFonts w:asciiTheme="majorBidi" w:hAnsiTheme="majorBidi" w:cstheme="majorBidi"/>
                <w:noProof/>
                <w:webHidden/>
                <w:sz w:val="24"/>
                <w:szCs w:val="24"/>
              </w:rPr>
              <w:t>22</w:t>
            </w:r>
            <w:r w:rsidR="00814498" w:rsidRPr="00A336E9">
              <w:rPr>
                <w:rFonts w:asciiTheme="majorBidi" w:hAnsiTheme="majorBidi" w:cstheme="majorBidi"/>
                <w:noProof/>
                <w:webHidden/>
                <w:sz w:val="24"/>
                <w:szCs w:val="24"/>
              </w:rPr>
              <w:fldChar w:fldCharType="end"/>
            </w:r>
          </w:hyperlink>
        </w:p>
        <w:p w:rsidR="00814498" w:rsidRPr="00A336E9" w:rsidRDefault="001C7E90">
          <w:pPr>
            <w:pStyle w:val="TOC2"/>
            <w:tabs>
              <w:tab w:val="left" w:pos="660"/>
              <w:tab w:val="right" w:leader="dot" w:pos="8261"/>
            </w:tabs>
            <w:rPr>
              <w:rFonts w:asciiTheme="majorBidi" w:hAnsiTheme="majorBidi" w:cstheme="majorBidi"/>
              <w:noProof/>
              <w:sz w:val="24"/>
              <w:szCs w:val="24"/>
            </w:rPr>
          </w:pPr>
          <w:hyperlink w:anchor="_Toc66947796" w:history="1">
            <w:r w:rsidR="00814498" w:rsidRPr="00A336E9">
              <w:rPr>
                <w:rStyle w:val="Hyperlink"/>
                <w:rFonts w:asciiTheme="majorBidi" w:hAnsiTheme="majorBidi" w:cstheme="majorBidi"/>
                <w:noProof/>
                <w:sz w:val="24"/>
                <w:szCs w:val="24"/>
              </w:rPr>
              <w:t>C.</w:t>
            </w:r>
            <w:r w:rsidR="00814498" w:rsidRPr="00A336E9">
              <w:rPr>
                <w:rFonts w:asciiTheme="majorBidi" w:hAnsiTheme="majorBidi" w:cstheme="majorBidi"/>
                <w:noProof/>
                <w:sz w:val="24"/>
                <w:szCs w:val="24"/>
              </w:rPr>
              <w:tab/>
            </w:r>
            <w:r w:rsidR="00814498" w:rsidRPr="00A336E9">
              <w:rPr>
                <w:rStyle w:val="Hyperlink"/>
                <w:rFonts w:asciiTheme="majorBidi" w:hAnsiTheme="majorBidi" w:cstheme="majorBidi"/>
                <w:noProof/>
                <w:sz w:val="24"/>
                <w:szCs w:val="24"/>
              </w:rPr>
              <w:t>Jenis dan Karakteristik Riset di Perguruan Tinggi</w:t>
            </w:r>
            <w:r w:rsidR="00814498" w:rsidRPr="00A336E9">
              <w:rPr>
                <w:rFonts w:asciiTheme="majorBidi" w:hAnsiTheme="majorBidi" w:cstheme="majorBidi"/>
                <w:noProof/>
                <w:webHidden/>
                <w:sz w:val="24"/>
                <w:szCs w:val="24"/>
              </w:rPr>
              <w:tab/>
            </w:r>
            <w:r w:rsidR="00814498" w:rsidRPr="00A336E9">
              <w:rPr>
                <w:rFonts w:asciiTheme="majorBidi" w:hAnsiTheme="majorBidi" w:cstheme="majorBidi"/>
                <w:noProof/>
                <w:webHidden/>
                <w:sz w:val="24"/>
                <w:szCs w:val="24"/>
              </w:rPr>
              <w:fldChar w:fldCharType="begin"/>
            </w:r>
            <w:r w:rsidR="00814498" w:rsidRPr="00A336E9">
              <w:rPr>
                <w:rFonts w:asciiTheme="majorBidi" w:hAnsiTheme="majorBidi" w:cstheme="majorBidi"/>
                <w:noProof/>
                <w:webHidden/>
                <w:sz w:val="24"/>
                <w:szCs w:val="24"/>
              </w:rPr>
              <w:instrText xml:space="preserve"> PAGEREF _Toc66947796 \h </w:instrText>
            </w:r>
            <w:r w:rsidR="00814498" w:rsidRPr="00A336E9">
              <w:rPr>
                <w:rFonts w:asciiTheme="majorBidi" w:hAnsiTheme="majorBidi" w:cstheme="majorBidi"/>
                <w:noProof/>
                <w:webHidden/>
                <w:sz w:val="24"/>
                <w:szCs w:val="24"/>
              </w:rPr>
            </w:r>
            <w:r w:rsidR="00814498" w:rsidRPr="00A336E9">
              <w:rPr>
                <w:rFonts w:asciiTheme="majorBidi" w:hAnsiTheme="majorBidi" w:cstheme="majorBidi"/>
                <w:noProof/>
                <w:webHidden/>
                <w:sz w:val="24"/>
                <w:szCs w:val="24"/>
              </w:rPr>
              <w:fldChar w:fldCharType="separate"/>
            </w:r>
            <w:r w:rsidR="00B64AFD">
              <w:rPr>
                <w:rFonts w:asciiTheme="majorBidi" w:hAnsiTheme="majorBidi" w:cstheme="majorBidi"/>
                <w:noProof/>
                <w:webHidden/>
                <w:sz w:val="24"/>
                <w:szCs w:val="24"/>
              </w:rPr>
              <w:t>28</w:t>
            </w:r>
            <w:r w:rsidR="00814498" w:rsidRPr="00A336E9">
              <w:rPr>
                <w:rFonts w:asciiTheme="majorBidi" w:hAnsiTheme="majorBidi" w:cstheme="majorBidi"/>
                <w:noProof/>
                <w:webHidden/>
                <w:sz w:val="24"/>
                <w:szCs w:val="24"/>
              </w:rPr>
              <w:fldChar w:fldCharType="end"/>
            </w:r>
          </w:hyperlink>
        </w:p>
        <w:p w:rsidR="00814498" w:rsidRPr="00A336E9" w:rsidRDefault="001C7E90">
          <w:pPr>
            <w:pStyle w:val="TOC2"/>
            <w:tabs>
              <w:tab w:val="left" w:pos="660"/>
              <w:tab w:val="right" w:leader="dot" w:pos="8261"/>
            </w:tabs>
            <w:rPr>
              <w:rFonts w:asciiTheme="majorBidi" w:hAnsiTheme="majorBidi" w:cstheme="majorBidi"/>
              <w:noProof/>
              <w:sz w:val="24"/>
              <w:szCs w:val="24"/>
            </w:rPr>
          </w:pPr>
          <w:hyperlink w:anchor="_Toc66947797" w:history="1">
            <w:r w:rsidR="00814498" w:rsidRPr="00A336E9">
              <w:rPr>
                <w:rStyle w:val="Hyperlink"/>
                <w:rFonts w:asciiTheme="majorBidi" w:hAnsiTheme="majorBidi" w:cstheme="majorBidi"/>
                <w:noProof/>
                <w:sz w:val="24"/>
                <w:szCs w:val="24"/>
              </w:rPr>
              <w:t>D.</w:t>
            </w:r>
            <w:r w:rsidR="00814498" w:rsidRPr="00A336E9">
              <w:rPr>
                <w:rFonts w:asciiTheme="majorBidi" w:hAnsiTheme="majorBidi" w:cstheme="majorBidi"/>
                <w:noProof/>
                <w:sz w:val="24"/>
                <w:szCs w:val="24"/>
              </w:rPr>
              <w:tab/>
            </w:r>
            <w:r w:rsidR="00814498" w:rsidRPr="00A336E9">
              <w:rPr>
                <w:rStyle w:val="Hyperlink"/>
                <w:rFonts w:asciiTheme="majorBidi" w:hAnsiTheme="majorBidi" w:cstheme="majorBidi"/>
                <w:noProof/>
                <w:sz w:val="24"/>
                <w:szCs w:val="24"/>
              </w:rPr>
              <w:t>Tujuan Penelitian dan Dampaknya Bagi Universitas</w:t>
            </w:r>
            <w:r w:rsidR="00814498" w:rsidRPr="00A336E9">
              <w:rPr>
                <w:rFonts w:asciiTheme="majorBidi" w:hAnsiTheme="majorBidi" w:cstheme="majorBidi"/>
                <w:noProof/>
                <w:webHidden/>
                <w:sz w:val="24"/>
                <w:szCs w:val="24"/>
              </w:rPr>
              <w:tab/>
            </w:r>
            <w:r w:rsidR="00814498" w:rsidRPr="00A336E9">
              <w:rPr>
                <w:rFonts w:asciiTheme="majorBidi" w:hAnsiTheme="majorBidi" w:cstheme="majorBidi"/>
                <w:noProof/>
                <w:webHidden/>
                <w:sz w:val="24"/>
                <w:szCs w:val="24"/>
              </w:rPr>
              <w:fldChar w:fldCharType="begin"/>
            </w:r>
            <w:r w:rsidR="00814498" w:rsidRPr="00A336E9">
              <w:rPr>
                <w:rFonts w:asciiTheme="majorBidi" w:hAnsiTheme="majorBidi" w:cstheme="majorBidi"/>
                <w:noProof/>
                <w:webHidden/>
                <w:sz w:val="24"/>
                <w:szCs w:val="24"/>
              </w:rPr>
              <w:instrText xml:space="preserve"> PAGEREF _Toc66947797 \h </w:instrText>
            </w:r>
            <w:r w:rsidR="00814498" w:rsidRPr="00A336E9">
              <w:rPr>
                <w:rFonts w:asciiTheme="majorBidi" w:hAnsiTheme="majorBidi" w:cstheme="majorBidi"/>
                <w:noProof/>
                <w:webHidden/>
                <w:sz w:val="24"/>
                <w:szCs w:val="24"/>
              </w:rPr>
            </w:r>
            <w:r w:rsidR="00814498" w:rsidRPr="00A336E9">
              <w:rPr>
                <w:rFonts w:asciiTheme="majorBidi" w:hAnsiTheme="majorBidi" w:cstheme="majorBidi"/>
                <w:noProof/>
                <w:webHidden/>
                <w:sz w:val="24"/>
                <w:szCs w:val="24"/>
              </w:rPr>
              <w:fldChar w:fldCharType="separate"/>
            </w:r>
            <w:r w:rsidR="00B64AFD">
              <w:rPr>
                <w:rFonts w:asciiTheme="majorBidi" w:hAnsiTheme="majorBidi" w:cstheme="majorBidi"/>
                <w:noProof/>
                <w:webHidden/>
                <w:sz w:val="24"/>
                <w:szCs w:val="24"/>
              </w:rPr>
              <w:t>31</w:t>
            </w:r>
            <w:r w:rsidR="00814498" w:rsidRPr="00A336E9">
              <w:rPr>
                <w:rFonts w:asciiTheme="majorBidi" w:hAnsiTheme="majorBidi" w:cstheme="majorBidi"/>
                <w:noProof/>
                <w:webHidden/>
                <w:sz w:val="24"/>
                <w:szCs w:val="24"/>
              </w:rPr>
              <w:fldChar w:fldCharType="end"/>
            </w:r>
          </w:hyperlink>
        </w:p>
        <w:p w:rsidR="00814498" w:rsidRPr="00A336E9" w:rsidRDefault="001C7E90" w:rsidP="00296733">
          <w:pPr>
            <w:pStyle w:val="TOC2"/>
            <w:tabs>
              <w:tab w:val="left" w:pos="660"/>
              <w:tab w:val="right" w:leader="dot" w:pos="8261"/>
            </w:tabs>
            <w:rPr>
              <w:rFonts w:asciiTheme="majorBidi" w:hAnsiTheme="majorBidi" w:cstheme="majorBidi"/>
              <w:noProof/>
              <w:sz w:val="24"/>
              <w:szCs w:val="24"/>
            </w:rPr>
          </w:pPr>
          <w:hyperlink w:anchor="_Toc66947798" w:history="1">
            <w:r w:rsidR="00814498" w:rsidRPr="00A336E9">
              <w:rPr>
                <w:rStyle w:val="Hyperlink"/>
                <w:rFonts w:asciiTheme="majorBidi" w:hAnsiTheme="majorBidi" w:cstheme="majorBidi"/>
                <w:noProof/>
                <w:sz w:val="24"/>
                <w:szCs w:val="24"/>
              </w:rPr>
              <w:t>E.</w:t>
            </w:r>
            <w:r w:rsidR="00814498" w:rsidRPr="00A336E9">
              <w:rPr>
                <w:rFonts w:asciiTheme="majorBidi" w:hAnsiTheme="majorBidi" w:cstheme="majorBidi"/>
                <w:noProof/>
                <w:sz w:val="24"/>
                <w:szCs w:val="24"/>
              </w:rPr>
              <w:tab/>
            </w:r>
            <w:r w:rsidR="00814498" w:rsidRPr="00A336E9">
              <w:rPr>
                <w:rStyle w:val="Hyperlink"/>
                <w:rFonts w:asciiTheme="majorBidi" w:hAnsiTheme="majorBidi" w:cstheme="majorBidi"/>
                <w:noProof/>
                <w:sz w:val="24"/>
                <w:szCs w:val="24"/>
              </w:rPr>
              <w:t>Kerangka Konseptual</w:t>
            </w:r>
            <w:r w:rsidR="00814498" w:rsidRPr="00A336E9">
              <w:rPr>
                <w:rFonts w:asciiTheme="majorBidi" w:hAnsiTheme="majorBidi" w:cstheme="majorBidi"/>
                <w:noProof/>
                <w:webHidden/>
                <w:sz w:val="24"/>
                <w:szCs w:val="24"/>
              </w:rPr>
              <w:tab/>
            </w:r>
            <w:r w:rsidR="00814498" w:rsidRPr="00A336E9">
              <w:rPr>
                <w:rFonts w:asciiTheme="majorBidi" w:hAnsiTheme="majorBidi" w:cstheme="majorBidi"/>
                <w:noProof/>
                <w:webHidden/>
                <w:sz w:val="24"/>
                <w:szCs w:val="24"/>
              </w:rPr>
              <w:fldChar w:fldCharType="begin"/>
            </w:r>
            <w:r w:rsidR="00814498" w:rsidRPr="00A336E9">
              <w:rPr>
                <w:rFonts w:asciiTheme="majorBidi" w:hAnsiTheme="majorBidi" w:cstheme="majorBidi"/>
                <w:noProof/>
                <w:webHidden/>
                <w:sz w:val="24"/>
                <w:szCs w:val="24"/>
              </w:rPr>
              <w:instrText xml:space="preserve"> PAGEREF _Toc66947798 \h </w:instrText>
            </w:r>
            <w:r w:rsidR="00814498" w:rsidRPr="00A336E9">
              <w:rPr>
                <w:rFonts w:asciiTheme="majorBidi" w:hAnsiTheme="majorBidi" w:cstheme="majorBidi"/>
                <w:noProof/>
                <w:webHidden/>
                <w:sz w:val="24"/>
                <w:szCs w:val="24"/>
              </w:rPr>
            </w:r>
            <w:r w:rsidR="00814498" w:rsidRPr="00A336E9">
              <w:rPr>
                <w:rFonts w:asciiTheme="majorBidi" w:hAnsiTheme="majorBidi" w:cstheme="majorBidi"/>
                <w:noProof/>
                <w:webHidden/>
                <w:sz w:val="24"/>
                <w:szCs w:val="24"/>
              </w:rPr>
              <w:fldChar w:fldCharType="separate"/>
            </w:r>
            <w:r w:rsidR="00B64AFD">
              <w:rPr>
                <w:rFonts w:asciiTheme="majorBidi" w:hAnsiTheme="majorBidi" w:cstheme="majorBidi"/>
                <w:noProof/>
                <w:webHidden/>
                <w:sz w:val="24"/>
                <w:szCs w:val="24"/>
              </w:rPr>
              <w:t>36</w:t>
            </w:r>
            <w:r w:rsidR="00814498" w:rsidRPr="00A336E9">
              <w:rPr>
                <w:rFonts w:asciiTheme="majorBidi" w:hAnsiTheme="majorBidi" w:cstheme="majorBidi"/>
                <w:noProof/>
                <w:webHidden/>
                <w:sz w:val="24"/>
                <w:szCs w:val="24"/>
              </w:rPr>
              <w:fldChar w:fldCharType="end"/>
            </w:r>
          </w:hyperlink>
        </w:p>
        <w:p w:rsidR="00814498" w:rsidRPr="00296733" w:rsidRDefault="00296733" w:rsidP="00296733">
          <w:pPr>
            <w:pStyle w:val="TOC1"/>
          </w:pPr>
          <w:r w:rsidRPr="00296733">
            <w:t xml:space="preserve">BAB III </w:t>
          </w:r>
          <w:hyperlink w:anchor="_Toc66947800" w:history="1">
            <w:r w:rsidR="00814498" w:rsidRPr="00296733">
              <w:rPr>
                <w:rStyle w:val="Hyperlink"/>
              </w:rPr>
              <w:t>METODOLOGI PENELITIAN</w:t>
            </w:r>
            <w:r w:rsidR="00814498" w:rsidRPr="00296733">
              <w:rPr>
                <w:webHidden/>
              </w:rPr>
              <w:tab/>
            </w:r>
            <w:r w:rsidR="00814498" w:rsidRPr="00296733">
              <w:rPr>
                <w:webHidden/>
              </w:rPr>
              <w:fldChar w:fldCharType="begin"/>
            </w:r>
            <w:r w:rsidR="00814498" w:rsidRPr="00296733">
              <w:rPr>
                <w:webHidden/>
              </w:rPr>
              <w:instrText xml:space="preserve"> PAGEREF _Toc66947800 \h </w:instrText>
            </w:r>
            <w:r w:rsidR="00814498" w:rsidRPr="00296733">
              <w:rPr>
                <w:webHidden/>
              </w:rPr>
            </w:r>
            <w:r w:rsidR="00814498" w:rsidRPr="00296733">
              <w:rPr>
                <w:webHidden/>
              </w:rPr>
              <w:fldChar w:fldCharType="separate"/>
            </w:r>
            <w:r w:rsidR="00B64AFD">
              <w:rPr>
                <w:webHidden/>
              </w:rPr>
              <w:t>39</w:t>
            </w:r>
            <w:r w:rsidR="00814498" w:rsidRPr="00296733">
              <w:rPr>
                <w:webHidden/>
              </w:rPr>
              <w:fldChar w:fldCharType="end"/>
            </w:r>
          </w:hyperlink>
        </w:p>
        <w:p w:rsidR="00814498" w:rsidRPr="00A336E9" w:rsidRDefault="001C7E90">
          <w:pPr>
            <w:pStyle w:val="TOC2"/>
            <w:tabs>
              <w:tab w:val="left" w:pos="660"/>
              <w:tab w:val="right" w:leader="dot" w:pos="8261"/>
            </w:tabs>
            <w:rPr>
              <w:rFonts w:asciiTheme="majorBidi" w:hAnsiTheme="majorBidi" w:cstheme="majorBidi"/>
              <w:noProof/>
              <w:sz w:val="24"/>
              <w:szCs w:val="24"/>
            </w:rPr>
          </w:pPr>
          <w:hyperlink w:anchor="_Toc66947801" w:history="1">
            <w:r w:rsidR="00814498" w:rsidRPr="00A336E9">
              <w:rPr>
                <w:rStyle w:val="Hyperlink"/>
                <w:rFonts w:asciiTheme="majorBidi" w:hAnsiTheme="majorBidi" w:cstheme="majorBidi"/>
                <w:noProof/>
                <w:sz w:val="24"/>
                <w:szCs w:val="24"/>
              </w:rPr>
              <w:t>A.</w:t>
            </w:r>
            <w:r w:rsidR="00814498" w:rsidRPr="00A336E9">
              <w:rPr>
                <w:rFonts w:asciiTheme="majorBidi" w:hAnsiTheme="majorBidi" w:cstheme="majorBidi"/>
                <w:noProof/>
                <w:sz w:val="24"/>
                <w:szCs w:val="24"/>
              </w:rPr>
              <w:tab/>
            </w:r>
            <w:r w:rsidR="00814498" w:rsidRPr="00A336E9">
              <w:rPr>
                <w:rStyle w:val="Hyperlink"/>
                <w:rFonts w:asciiTheme="majorBidi" w:hAnsiTheme="majorBidi" w:cstheme="majorBidi"/>
                <w:noProof/>
                <w:sz w:val="24"/>
                <w:szCs w:val="24"/>
              </w:rPr>
              <w:t>Jenis dan Lokasi Penelitian</w:t>
            </w:r>
            <w:r w:rsidR="00814498" w:rsidRPr="00A336E9">
              <w:rPr>
                <w:rFonts w:asciiTheme="majorBidi" w:hAnsiTheme="majorBidi" w:cstheme="majorBidi"/>
                <w:noProof/>
                <w:webHidden/>
                <w:sz w:val="24"/>
                <w:szCs w:val="24"/>
              </w:rPr>
              <w:tab/>
            </w:r>
            <w:r w:rsidR="00814498" w:rsidRPr="00A336E9">
              <w:rPr>
                <w:rFonts w:asciiTheme="majorBidi" w:hAnsiTheme="majorBidi" w:cstheme="majorBidi"/>
                <w:noProof/>
                <w:webHidden/>
                <w:sz w:val="24"/>
                <w:szCs w:val="24"/>
              </w:rPr>
              <w:fldChar w:fldCharType="begin"/>
            </w:r>
            <w:r w:rsidR="00814498" w:rsidRPr="00A336E9">
              <w:rPr>
                <w:rFonts w:asciiTheme="majorBidi" w:hAnsiTheme="majorBidi" w:cstheme="majorBidi"/>
                <w:noProof/>
                <w:webHidden/>
                <w:sz w:val="24"/>
                <w:szCs w:val="24"/>
              </w:rPr>
              <w:instrText xml:space="preserve"> PAGEREF _Toc66947801 \h </w:instrText>
            </w:r>
            <w:r w:rsidR="00814498" w:rsidRPr="00A336E9">
              <w:rPr>
                <w:rFonts w:asciiTheme="majorBidi" w:hAnsiTheme="majorBidi" w:cstheme="majorBidi"/>
                <w:noProof/>
                <w:webHidden/>
                <w:sz w:val="24"/>
                <w:szCs w:val="24"/>
              </w:rPr>
            </w:r>
            <w:r w:rsidR="00814498" w:rsidRPr="00A336E9">
              <w:rPr>
                <w:rFonts w:asciiTheme="majorBidi" w:hAnsiTheme="majorBidi" w:cstheme="majorBidi"/>
                <w:noProof/>
                <w:webHidden/>
                <w:sz w:val="24"/>
                <w:szCs w:val="24"/>
              </w:rPr>
              <w:fldChar w:fldCharType="separate"/>
            </w:r>
            <w:r w:rsidR="00B64AFD">
              <w:rPr>
                <w:rFonts w:asciiTheme="majorBidi" w:hAnsiTheme="majorBidi" w:cstheme="majorBidi"/>
                <w:noProof/>
                <w:webHidden/>
                <w:sz w:val="24"/>
                <w:szCs w:val="24"/>
              </w:rPr>
              <w:t>39</w:t>
            </w:r>
            <w:r w:rsidR="00814498" w:rsidRPr="00A336E9">
              <w:rPr>
                <w:rFonts w:asciiTheme="majorBidi" w:hAnsiTheme="majorBidi" w:cstheme="majorBidi"/>
                <w:noProof/>
                <w:webHidden/>
                <w:sz w:val="24"/>
                <w:szCs w:val="24"/>
              </w:rPr>
              <w:fldChar w:fldCharType="end"/>
            </w:r>
          </w:hyperlink>
        </w:p>
        <w:p w:rsidR="00814498" w:rsidRPr="00A336E9" w:rsidRDefault="001C7E90">
          <w:pPr>
            <w:pStyle w:val="TOC2"/>
            <w:tabs>
              <w:tab w:val="left" w:pos="660"/>
              <w:tab w:val="right" w:leader="dot" w:pos="8261"/>
            </w:tabs>
            <w:rPr>
              <w:rFonts w:asciiTheme="majorBidi" w:hAnsiTheme="majorBidi" w:cstheme="majorBidi"/>
              <w:noProof/>
              <w:sz w:val="24"/>
              <w:szCs w:val="24"/>
            </w:rPr>
          </w:pPr>
          <w:hyperlink w:anchor="_Toc66947802" w:history="1">
            <w:r w:rsidR="00814498" w:rsidRPr="00A336E9">
              <w:rPr>
                <w:rStyle w:val="Hyperlink"/>
                <w:rFonts w:asciiTheme="majorBidi" w:hAnsiTheme="majorBidi" w:cstheme="majorBidi"/>
                <w:noProof/>
                <w:sz w:val="24"/>
                <w:szCs w:val="24"/>
              </w:rPr>
              <w:t>B.</w:t>
            </w:r>
            <w:r w:rsidR="00814498" w:rsidRPr="00A336E9">
              <w:rPr>
                <w:rFonts w:asciiTheme="majorBidi" w:hAnsiTheme="majorBidi" w:cstheme="majorBidi"/>
                <w:noProof/>
                <w:sz w:val="24"/>
                <w:szCs w:val="24"/>
              </w:rPr>
              <w:tab/>
            </w:r>
            <w:r w:rsidR="00814498" w:rsidRPr="00A336E9">
              <w:rPr>
                <w:rStyle w:val="Hyperlink"/>
                <w:rFonts w:asciiTheme="majorBidi" w:hAnsiTheme="majorBidi" w:cstheme="majorBidi"/>
                <w:noProof/>
                <w:sz w:val="24"/>
                <w:szCs w:val="24"/>
              </w:rPr>
              <w:t>Pendekatan Penelitian</w:t>
            </w:r>
            <w:r w:rsidR="00814498" w:rsidRPr="00A336E9">
              <w:rPr>
                <w:rFonts w:asciiTheme="majorBidi" w:hAnsiTheme="majorBidi" w:cstheme="majorBidi"/>
                <w:noProof/>
                <w:webHidden/>
                <w:sz w:val="24"/>
                <w:szCs w:val="24"/>
              </w:rPr>
              <w:tab/>
            </w:r>
            <w:r w:rsidR="00814498" w:rsidRPr="00A336E9">
              <w:rPr>
                <w:rFonts w:asciiTheme="majorBidi" w:hAnsiTheme="majorBidi" w:cstheme="majorBidi"/>
                <w:noProof/>
                <w:webHidden/>
                <w:sz w:val="24"/>
                <w:szCs w:val="24"/>
              </w:rPr>
              <w:fldChar w:fldCharType="begin"/>
            </w:r>
            <w:r w:rsidR="00814498" w:rsidRPr="00A336E9">
              <w:rPr>
                <w:rFonts w:asciiTheme="majorBidi" w:hAnsiTheme="majorBidi" w:cstheme="majorBidi"/>
                <w:noProof/>
                <w:webHidden/>
                <w:sz w:val="24"/>
                <w:szCs w:val="24"/>
              </w:rPr>
              <w:instrText xml:space="preserve"> PAGEREF _Toc66947802 \h </w:instrText>
            </w:r>
            <w:r w:rsidR="00814498" w:rsidRPr="00A336E9">
              <w:rPr>
                <w:rFonts w:asciiTheme="majorBidi" w:hAnsiTheme="majorBidi" w:cstheme="majorBidi"/>
                <w:noProof/>
                <w:webHidden/>
                <w:sz w:val="24"/>
                <w:szCs w:val="24"/>
              </w:rPr>
            </w:r>
            <w:r w:rsidR="00814498" w:rsidRPr="00A336E9">
              <w:rPr>
                <w:rFonts w:asciiTheme="majorBidi" w:hAnsiTheme="majorBidi" w:cstheme="majorBidi"/>
                <w:noProof/>
                <w:webHidden/>
                <w:sz w:val="24"/>
                <w:szCs w:val="24"/>
              </w:rPr>
              <w:fldChar w:fldCharType="separate"/>
            </w:r>
            <w:r w:rsidR="00B64AFD">
              <w:rPr>
                <w:rFonts w:asciiTheme="majorBidi" w:hAnsiTheme="majorBidi" w:cstheme="majorBidi"/>
                <w:noProof/>
                <w:webHidden/>
                <w:sz w:val="24"/>
                <w:szCs w:val="24"/>
              </w:rPr>
              <w:t>40</w:t>
            </w:r>
            <w:r w:rsidR="00814498" w:rsidRPr="00A336E9">
              <w:rPr>
                <w:rFonts w:asciiTheme="majorBidi" w:hAnsiTheme="majorBidi" w:cstheme="majorBidi"/>
                <w:noProof/>
                <w:webHidden/>
                <w:sz w:val="24"/>
                <w:szCs w:val="24"/>
              </w:rPr>
              <w:fldChar w:fldCharType="end"/>
            </w:r>
          </w:hyperlink>
        </w:p>
        <w:p w:rsidR="00814498" w:rsidRPr="00A336E9" w:rsidRDefault="001C7E90">
          <w:pPr>
            <w:pStyle w:val="TOC2"/>
            <w:tabs>
              <w:tab w:val="left" w:pos="660"/>
              <w:tab w:val="right" w:leader="dot" w:pos="8261"/>
            </w:tabs>
            <w:rPr>
              <w:rFonts w:asciiTheme="majorBidi" w:hAnsiTheme="majorBidi" w:cstheme="majorBidi"/>
              <w:noProof/>
              <w:sz w:val="24"/>
              <w:szCs w:val="24"/>
            </w:rPr>
          </w:pPr>
          <w:hyperlink w:anchor="_Toc66947803" w:history="1">
            <w:r w:rsidR="00814498" w:rsidRPr="00A336E9">
              <w:rPr>
                <w:rStyle w:val="Hyperlink"/>
                <w:rFonts w:asciiTheme="majorBidi" w:hAnsiTheme="majorBidi" w:cstheme="majorBidi"/>
                <w:noProof/>
                <w:sz w:val="24"/>
                <w:szCs w:val="24"/>
              </w:rPr>
              <w:t>C.</w:t>
            </w:r>
            <w:r w:rsidR="00814498" w:rsidRPr="00A336E9">
              <w:rPr>
                <w:rFonts w:asciiTheme="majorBidi" w:hAnsiTheme="majorBidi" w:cstheme="majorBidi"/>
                <w:noProof/>
                <w:sz w:val="24"/>
                <w:szCs w:val="24"/>
              </w:rPr>
              <w:tab/>
            </w:r>
            <w:r w:rsidR="00814498" w:rsidRPr="00A336E9">
              <w:rPr>
                <w:rStyle w:val="Hyperlink"/>
                <w:rFonts w:asciiTheme="majorBidi" w:hAnsiTheme="majorBidi" w:cstheme="majorBidi"/>
                <w:noProof/>
                <w:sz w:val="24"/>
                <w:szCs w:val="24"/>
              </w:rPr>
              <w:t>Sumber Data</w:t>
            </w:r>
            <w:r w:rsidR="00814498" w:rsidRPr="00A336E9">
              <w:rPr>
                <w:rFonts w:asciiTheme="majorBidi" w:hAnsiTheme="majorBidi" w:cstheme="majorBidi"/>
                <w:noProof/>
                <w:webHidden/>
                <w:sz w:val="24"/>
                <w:szCs w:val="24"/>
              </w:rPr>
              <w:tab/>
            </w:r>
            <w:r w:rsidR="00814498" w:rsidRPr="00A336E9">
              <w:rPr>
                <w:rFonts w:asciiTheme="majorBidi" w:hAnsiTheme="majorBidi" w:cstheme="majorBidi"/>
                <w:noProof/>
                <w:webHidden/>
                <w:sz w:val="24"/>
                <w:szCs w:val="24"/>
              </w:rPr>
              <w:fldChar w:fldCharType="begin"/>
            </w:r>
            <w:r w:rsidR="00814498" w:rsidRPr="00A336E9">
              <w:rPr>
                <w:rFonts w:asciiTheme="majorBidi" w:hAnsiTheme="majorBidi" w:cstheme="majorBidi"/>
                <w:noProof/>
                <w:webHidden/>
                <w:sz w:val="24"/>
                <w:szCs w:val="24"/>
              </w:rPr>
              <w:instrText xml:space="preserve"> PAGEREF _Toc66947803 \h </w:instrText>
            </w:r>
            <w:r w:rsidR="00814498" w:rsidRPr="00A336E9">
              <w:rPr>
                <w:rFonts w:asciiTheme="majorBidi" w:hAnsiTheme="majorBidi" w:cstheme="majorBidi"/>
                <w:noProof/>
                <w:webHidden/>
                <w:sz w:val="24"/>
                <w:szCs w:val="24"/>
              </w:rPr>
            </w:r>
            <w:r w:rsidR="00814498" w:rsidRPr="00A336E9">
              <w:rPr>
                <w:rFonts w:asciiTheme="majorBidi" w:hAnsiTheme="majorBidi" w:cstheme="majorBidi"/>
                <w:noProof/>
                <w:webHidden/>
                <w:sz w:val="24"/>
                <w:szCs w:val="24"/>
              </w:rPr>
              <w:fldChar w:fldCharType="separate"/>
            </w:r>
            <w:r w:rsidR="00B64AFD">
              <w:rPr>
                <w:rFonts w:asciiTheme="majorBidi" w:hAnsiTheme="majorBidi" w:cstheme="majorBidi"/>
                <w:noProof/>
                <w:webHidden/>
                <w:sz w:val="24"/>
                <w:szCs w:val="24"/>
              </w:rPr>
              <w:t>40</w:t>
            </w:r>
            <w:r w:rsidR="00814498" w:rsidRPr="00A336E9">
              <w:rPr>
                <w:rFonts w:asciiTheme="majorBidi" w:hAnsiTheme="majorBidi" w:cstheme="majorBidi"/>
                <w:noProof/>
                <w:webHidden/>
                <w:sz w:val="24"/>
                <w:szCs w:val="24"/>
              </w:rPr>
              <w:fldChar w:fldCharType="end"/>
            </w:r>
          </w:hyperlink>
        </w:p>
        <w:p w:rsidR="00814498" w:rsidRPr="00A336E9" w:rsidRDefault="001C7E90">
          <w:pPr>
            <w:pStyle w:val="TOC2"/>
            <w:tabs>
              <w:tab w:val="left" w:pos="660"/>
              <w:tab w:val="right" w:leader="dot" w:pos="8261"/>
            </w:tabs>
            <w:rPr>
              <w:rFonts w:asciiTheme="majorBidi" w:hAnsiTheme="majorBidi" w:cstheme="majorBidi"/>
              <w:noProof/>
              <w:sz w:val="24"/>
              <w:szCs w:val="24"/>
            </w:rPr>
          </w:pPr>
          <w:hyperlink w:anchor="_Toc66947804" w:history="1">
            <w:r w:rsidR="00814498" w:rsidRPr="00A336E9">
              <w:rPr>
                <w:rStyle w:val="Hyperlink"/>
                <w:rFonts w:asciiTheme="majorBidi" w:hAnsiTheme="majorBidi" w:cstheme="majorBidi"/>
                <w:noProof/>
                <w:sz w:val="24"/>
                <w:szCs w:val="24"/>
              </w:rPr>
              <w:t>D.</w:t>
            </w:r>
            <w:r w:rsidR="00814498" w:rsidRPr="00A336E9">
              <w:rPr>
                <w:rFonts w:asciiTheme="majorBidi" w:hAnsiTheme="majorBidi" w:cstheme="majorBidi"/>
                <w:noProof/>
                <w:sz w:val="24"/>
                <w:szCs w:val="24"/>
              </w:rPr>
              <w:tab/>
            </w:r>
            <w:r w:rsidR="00814498" w:rsidRPr="00A336E9">
              <w:rPr>
                <w:rStyle w:val="Hyperlink"/>
                <w:rFonts w:asciiTheme="majorBidi" w:hAnsiTheme="majorBidi" w:cstheme="majorBidi"/>
                <w:noProof/>
                <w:sz w:val="24"/>
                <w:szCs w:val="24"/>
              </w:rPr>
              <w:t>Metode Pengumpulan Data</w:t>
            </w:r>
            <w:r w:rsidR="00814498" w:rsidRPr="00A336E9">
              <w:rPr>
                <w:rFonts w:asciiTheme="majorBidi" w:hAnsiTheme="majorBidi" w:cstheme="majorBidi"/>
                <w:noProof/>
                <w:webHidden/>
                <w:sz w:val="24"/>
                <w:szCs w:val="24"/>
              </w:rPr>
              <w:tab/>
            </w:r>
            <w:r w:rsidR="00814498" w:rsidRPr="00A336E9">
              <w:rPr>
                <w:rFonts w:asciiTheme="majorBidi" w:hAnsiTheme="majorBidi" w:cstheme="majorBidi"/>
                <w:noProof/>
                <w:webHidden/>
                <w:sz w:val="24"/>
                <w:szCs w:val="24"/>
              </w:rPr>
              <w:fldChar w:fldCharType="begin"/>
            </w:r>
            <w:r w:rsidR="00814498" w:rsidRPr="00A336E9">
              <w:rPr>
                <w:rFonts w:asciiTheme="majorBidi" w:hAnsiTheme="majorBidi" w:cstheme="majorBidi"/>
                <w:noProof/>
                <w:webHidden/>
                <w:sz w:val="24"/>
                <w:szCs w:val="24"/>
              </w:rPr>
              <w:instrText xml:space="preserve"> PAGEREF _Toc66947804 \h </w:instrText>
            </w:r>
            <w:r w:rsidR="00814498" w:rsidRPr="00A336E9">
              <w:rPr>
                <w:rFonts w:asciiTheme="majorBidi" w:hAnsiTheme="majorBidi" w:cstheme="majorBidi"/>
                <w:noProof/>
                <w:webHidden/>
                <w:sz w:val="24"/>
                <w:szCs w:val="24"/>
              </w:rPr>
            </w:r>
            <w:r w:rsidR="00814498" w:rsidRPr="00A336E9">
              <w:rPr>
                <w:rFonts w:asciiTheme="majorBidi" w:hAnsiTheme="majorBidi" w:cstheme="majorBidi"/>
                <w:noProof/>
                <w:webHidden/>
                <w:sz w:val="24"/>
                <w:szCs w:val="24"/>
              </w:rPr>
              <w:fldChar w:fldCharType="separate"/>
            </w:r>
            <w:r w:rsidR="00B64AFD">
              <w:rPr>
                <w:rFonts w:asciiTheme="majorBidi" w:hAnsiTheme="majorBidi" w:cstheme="majorBidi"/>
                <w:noProof/>
                <w:webHidden/>
                <w:sz w:val="24"/>
                <w:szCs w:val="24"/>
              </w:rPr>
              <w:t>42</w:t>
            </w:r>
            <w:r w:rsidR="00814498" w:rsidRPr="00A336E9">
              <w:rPr>
                <w:rFonts w:asciiTheme="majorBidi" w:hAnsiTheme="majorBidi" w:cstheme="majorBidi"/>
                <w:noProof/>
                <w:webHidden/>
                <w:sz w:val="24"/>
                <w:szCs w:val="24"/>
              </w:rPr>
              <w:fldChar w:fldCharType="end"/>
            </w:r>
          </w:hyperlink>
        </w:p>
        <w:p w:rsidR="00814498" w:rsidRPr="00A336E9" w:rsidRDefault="001C7E90">
          <w:pPr>
            <w:pStyle w:val="TOC2"/>
            <w:tabs>
              <w:tab w:val="left" w:pos="660"/>
              <w:tab w:val="right" w:leader="dot" w:pos="8261"/>
            </w:tabs>
            <w:rPr>
              <w:rFonts w:asciiTheme="majorBidi" w:hAnsiTheme="majorBidi" w:cstheme="majorBidi"/>
              <w:noProof/>
              <w:sz w:val="24"/>
              <w:szCs w:val="24"/>
            </w:rPr>
          </w:pPr>
          <w:hyperlink w:anchor="_Toc66947805" w:history="1">
            <w:r w:rsidR="00814498" w:rsidRPr="00A336E9">
              <w:rPr>
                <w:rStyle w:val="Hyperlink"/>
                <w:rFonts w:asciiTheme="majorBidi" w:hAnsiTheme="majorBidi" w:cstheme="majorBidi"/>
                <w:noProof/>
                <w:sz w:val="24"/>
                <w:szCs w:val="24"/>
              </w:rPr>
              <w:t>E.</w:t>
            </w:r>
            <w:r w:rsidR="00814498" w:rsidRPr="00A336E9">
              <w:rPr>
                <w:rFonts w:asciiTheme="majorBidi" w:hAnsiTheme="majorBidi" w:cstheme="majorBidi"/>
                <w:noProof/>
                <w:sz w:val="24"/>
                <w:szCs w:val="24"/>
              </w:rPr>
              <w:tab/>
            </w:r>
            <w:r w:rsidR="00814498" w:rsidRPr="00A336E9">
              <w:rPr>
                <w:rStyle w:val="Hyperlink"/>
                <w:rFonts w:asciiTheme="majorBidi" w:hAnsiTheme="majorBidi" w:cstheme="majorBidi"/>
                <w:noProof/>
                <w:sz w:val="24"/>
                <w:szCs w:val="24"/>
              </w:rPr>
              <w:t>Instrumen Penelitian</w:t>
            </w:r>
            <w:r w:rsidR="00814498" w:rsidRPr="00A336E9">
              <w:rPr>
                <w:rFonts w:asciiTheme="majorBidi" w:hAnsiTheme="majorBidi" w:cstheme="majorBidi"/>
                <w:noProof/>
                <w:webHidden/>
                <w:sz w:val="24"/>
                <w:szCs w:val="24"/>
              </w:rPr>
              <w:tab/>
            </w:r>
            <w:r w:rsidR="00814498" w:rsidRPr="00A336E9">
              <w:rPr>
                <w:rFonts w:asciiTheme="majorBidi" w:hAnsiTheme="majorBidi" w:cstheme="majorBidi"/>
                <w:noProof/>
                <w:webHidden/>
                <w:sz w:val="24"/>
                <w:szCs w:val="24"/>
              </w:rPr>
              <w:fldChar w:fldCharType="begin"/>
            </w:r>
            <w:r w:rsidR="00814498" w:rsidRPr="00A336E9">
              <w:rPr>
                <w:rFonts w:asciiTheme="majorBidi" w:hAnsiTheme="majorBidi" w:cstheme="majorBidi"/>
                <w:noProof/>
                <w:webHidden/>
                <w:sz w:val="24"/>
                <w:szCs w:val="24"/>
              </w:rPr>
              <w:instrText xml:space="preserve"> PAGEREF _Toc66947805 \h </w:instrText>
            </w:r>
            <w:r w:rsidR="00814498" w:rsidRPr="00A336E9">
              <w:rPr>
                <w:rFonts w:asciiTheme="majorBidi" w:hAnsiTheme="majorBidi" w:cstheme="majorBidi"/>
                <w:noProof/>
                <w:webHidden/>
                <w:sz w:val="24"/>
                <w:szCs w:val="24"/>
              </w:rPr>
            </w:r>
            <w:r w:rsidR="00814498" w:rsidRPr="00A336E9">
              <w:rPr>
                <w:rFonts w:asciiTheme="majorBidi" w:hAnsiTheme="majorBidi" w:cstheme="majorBidi"/>
                <w:noProof/>
                <w:webHidden/>
                <w:sz w:val="24"/>
                <w:szCs w:val="24"/>
              </w:rPr>
              <w:fldChar w:fldCharType="separate"/>
            </w:r>
            <w:r w:rsidR="00B64AFD">
              <w:rPr>
                <w:rFonts w:asciiTheme="majorBidi" w:hAnsiTheme="majorBidi" w:cstheme="majorBidi"/>
                <w:noProof/>
                <w:webHidden/>
                <w:sz w:val="24"/>
                <w:szCs w:val="24"/>
              </w:rPr>
              <w:t>43</w:t>
            </w:r>
            <w:r w:rsidR="00814498" w:rsidRPr="00A336E9">
              <w:rPr>
                <w:rFonts w:asciiTheme="majorBidi" w:hAnsiTheme="majorBidi" w:cstheme="majorBidi"/>
                <w:noProof/>
                <w:webHidden/>
                <w:sz w:val="24"/>
                <w:szCs w:val="24"/>
              </w:rPr>
              <w:fldChar w:fldCharType="end"/>
            </w:r>
          </w:hyperlink>
        </w:p>
        <w:p w:rsidR="00814498" w:rsidRPr="00A336E9" w:rsidRDefault="001C7E90">
          <w:pPr>
            <w:pStyle w:val="TOC2"/>
            <w:tabs>
              <w:tab w:val="left" w:pos="660"/>
              <w:tab w:val="right" w:leader="dot" w:pos="8261"/>
            </w:tabs>
            <w:rPr>
              <w:rFonts w:asciiTheme="majorBidi" w:hAnsiTheme="majorBidi" w:cstheme="majorBidi"/>
              <w:noProof/>
              <w:sz w:val="24"/>
              <w:szCs w:val="24"/>
            </w:rPr>
          </w:pPr>
          <w:hyperlink w:anchor="_Toc66947806" w:history="1">
            <w:r w:rsidR="00814498" w:rsidRPr="00A336E9">
              <w:rPr>
                <w:rStyle w:val="Hyperlink"/>
                <w:rFonts w:asciiTheme="majorBidi" w:hAnsiTheme="majorBidi" w:cstheme="majorBidi"/>
                <w:noProof/>
                <w:sz w:val="24"/>
                <w:szCs w:val="24"/>
              </w:rPr>
              <w:t>F.</w:t>
            </w:r>
            <w:r w:rsidR="00814498" w:rsidRPr="00A336E9">
              <w:rPr>
                <w:rFonts w:asciiTheme="majorBidi" w:hAnsiTheme="majorBidi" w:cstheme="majorBidi"/>
                <w:noProof/>
                <w:sz w:val="24"/>
                <w:szCs w:val="24"/>
              </w:rPr>
              <w:tab/>
            </w:r>
            <w:r w:rsidR="00814498" w:rsidRPr="00A336E9">
              <w:rPr>
                <w:rStyle w:val="Hyperlink"/>
                <w:rFonts w:asciiTheme="majorBidi" w:hAnsiTheme="majorBidi" w:cstheme="majorBidi"/>
                <w:noProof/>
                <w:sz w:val="24"/>
                <w:szCs w:val="24"/>
              </w:rPr>
              <w:t>Teknik Pengolahan dan Analisis Data</w:t>
            </w:r>
            <w:r w:rsidR="00814498" w:rsidRPr="00A336E9">
              <w:rPr>
                <w:rFonts w:asciiTheme="majorBidi" w:hAnsiTheme="majorBidi" w:cstheme="majorBidi"/>
                <w:noProof/>
                <w:webHidden/>
                <w:sz w:val="24"/>
                <w:szCs w:val="24"/>
              </w:rPr>
              <w:tab/>
            </w:r>
            <w:r w:rsidR="00814498" w:rsidRPr="00A336E9">
              <w:rPr>
                <w:rFonts w:asciiTheme="majorBidi" w:hAnsiTheme="majorBidi" w:cstheme="majorBidi"/>
                <w:noProof/>
                <w:webHidden/>
                <w:sz w:val="24"/>
                <w:szCs w:val="24"/>
              </w:rPr>
              <w:fldChar w:fldCharType="begin"/>
            </w:r>
            <w:r w:rsidR="00814498" w:rsidRPr="00A336E9">
              <w:rPr>
                <w:rFonts w:asciiTheme="majorBidi" w:hAnsiTheme="majorBidi" w:cstheme="majorBidi"/>
                <w:noProof/>
                <w:webHidden/>
                <w:sz w:val="24"/>
                <w:szCs w:val="24"/>
              </w:rPr>
              <w:instrText xml:space="preserve"> PAGEREF _Toc66947806 \h </w:instrText>
            </w:r>
            <w:r w:rsidR="00814498" w:rsidRPr="00A336E9">
              <w:rPr>
                <w:rFonts w:asciiTheme="majorBidi" w:hAnsiTheme="majorBidi" w:cstheme="majorBidi"/>
                <w:noProof/>
                <w:webHidden/>
                <w:sz w:val="24"/>
                <w:szCs w:val="24"/>
              </w:rPr>
            </w:r>
            <w:r w:rsidR="00814498" w:rsidRPr="00A336E9">
              <w:rPr>
                <w:rFonts w:asciiTheme="majorBidi" w:hAnsiTheme="majorBidi" w:cstheme="majorBidi"/>
                <w:noProof/>
                <w:webHidden/>
                <w:sz w:val="24"/>
                <w:szCs w:val="24"/>
              </w:rPr>
              <w:fldChar w:fldCharType="separate"/>
            </w:r>
            <w:r w:rsidR="00B64AFD">
              <w:rPr>
                <w:rFonts w:asciiTheme="majorBidi" w:hAnsiTheme="majorBidi" w:cstheme="majorBidi"/>
                <w:noProof/>
                <w:webHidden/>
                <w:sz w:val="24"/>
                <w:szCs w:val="24"/>
              </w:rPr>
              <w:t>44</w:t>
            </w:r>
            <w:r w:rsidR="00814498" w:rsidRPr="00A336E9">
              <w:rPr>
                <w:rFonts w:asciiTheme="majorBidi" w:hAnsiTheme="majorBidi" w:cstheme="majorBidi"/>
                <w:noProof/>
                <w:webHidden/>
                <w:sz w:val="24"/>
                <w:szCs w:val="24"/>
              </w:rPr>
              <w:fldChar w:fldCharType="end"/>
            </w:r>
          </w:hyperlink>
        </w:p>
        <w:p w:rsidR="00814498" w:rsidRPr="00A336E9" w:rsidRDefault="001C7E90">
          <w:pPr>
            <w:pStyle w:val="TOC2"/>
            <w:tabs>
              <w:tab w:val="left" w:pos="660"/>
              <w:tab w:val="right" w:leader="dot" w:pos="8261"/>
            </w:tabs>
            <w:rPr>
              <w:rFonts w:asciiTheme="majorBidi" w:hAnsiTheme="majorBidi" w:cstheme="majorBidi"/>
              <w:noProof/>
              <w:sz w:val="24"/>
              <w:szCs w:val="24"/>
            </w:rPr>
          </w:pPr>
          <w:hyperlink w:anchor="_Toc66947807" w:history="1">
            <w:r w:rsidR="00814498" w:rsidRPr="00A336E9">
              <w:rPr>
                <w:rStyle w:val="Hyperlink"/>
                <w:rFonts w:asciiTheme="majorBidi" w:hAnsiTheme="majorBidi" w:cstheme="majorBidi"/>
                <w:noProof/>
                <w:sz w:val="24"/>
                <w:szCs w:val="24"/>
              </w:rPr>
              <w:t>G.</w:t>
            </w:r>
            <w:r w:rsidR="00814498" w:rsidRPr="00A336E9">
              <w:rPr>
                <w:rFonts w:asciiTheme="majorBidi" w:hAnsiTheme="majorBidi" w:cstheme="majorBidi"/>
                <w:noProof/>
                <w:sz w:val="24"/>
                <w:szCs w:val="24"/>
              </w:rPr>
              <w:tab/>
            </w:r>
            <w:r w:rsidR="00814498" w:rsidRPr="00A336E9">
              <w:rPr>
                <w:rStyle w:val="Hyperlink"/>
                <w:rFonts w:asciiTheme="majorBidi" w:hAnsiTheme="majorBidi" w:cstheme="majorBidi"/>
                <w:noProof/>
                <w:sz w:val="24"/>
                <w:szCs w:val="24"/>
              </w:rPr>
              <w:t>Pengujian Keabsahan Data</w:t>
            </w:r>
            <w:r w:rsidR="00814498" w:rsidRPr="00A336E9">
              <w:rPr>
                <w:rFonts w:asciiTheme="majorBidi" w:hAnsiTheme="majorBidi" w:cstheme="majorBidi"/>
                <w:noProof/>
                <w:webHidden/>
                <w:sz w:val="24"/>
                <w:szCs w:val="24"/>
              </w:rPr>
              <w:tab/>
            </w:r>
            <w:r w:rsidR="00814498" w:rsidRPr="00A336E9">
              <w:rPr>
                <w:rFonts w:asciiTheme="majorBidi" w:hAnsiTheme="majorBidi" w:cstheme="majorBidi"/>
                <w:noProof/>
                <w:webHidden/>
                <w:sz w:val="24"/>
                <w:szCs w:val="24"/>
              </w:rPr>
              <w:fldChar w:fldCharType="begin"/>
            </w:r>
            <w:r w:rsidR="00814498" w:rsidRPr="00A336E9">
              <w:rPr>
                <w:rFonts w:asciiTheme="majorBidi" w:hAnsiTheme="majorBidi" w:cstheme="majorBidi"/>
                <w:noProof/>
                <w:webHidden/>
                <w:sz w:val="24"/>
                <w:szCs w:val="24"/>
              </w:rPr>
              <w:instrText xml:space="preserve"> PAGEREF _Toc66947807 \h </w:instrText>
            </w:r>
            <w:r w:rsidR="00814498" w:rsidRPr="00A336E9">
              <w:rPr>
                <w:rFonts w:asciiTheme="majorBidi" w:hAnsiTheme="majorBidi" w:cstheme="majorBidi"/>
                <w:noProof/>
                <w:webHidden/>
                <w:sz w:val="24"/>
                <w:szCs w:val="24"/>
              </w:rPr>
            </w:r>
            <w:r w:rsidR="00814498" w:rsidRPr="00A336E9">
              <w:rPr>
                <w:rFonts w:asciiTheme="majorBidi" w:hAnsiTheme="majorBidi" w:cstheme="majorBidi"/>
                <w:noProof/>
                <w:webHidden/>
                <w:sz w:val="24"/>
                <w:szCs w:val="24"/>
              </w:rPr>
              <w:fldChar w:fldCharType="separate"/>
            </w:r>
            <w:r w:rsidR="00B64AFD">
              <w:rPr>
                <w:rFonts w:asciiTheme="majorBidi" w:hAnsiTheme="majorBidi" w:cstheme="majorBidi"/>
                <w:noProof/>
                <w:webHidden/>
                <w:sz w:val="24"/>
                <w:szCs w:val="24"/>
              </w:rPr>
              <w:t>46</w:t>
            </w:r>
            <w:r w:rsidR="00814498" w:rsidRPr="00A336E9">
              <w:rPr>
                <w:rFonts w:asciiTheme="majorBidi" w:hAnsiTheme="majorBidi" w:cstheme="majorBidi"/>
                <w:noProof/>
                <w:webHidden/>
                <w:sz w:val="24"/>
                <w:szCs w:val="24"/>
              </w:rPr>
              <w:fldChar w:fldCharType="end"/>
            </w:r>
          </w:hyperlink>
        </w:p>
        <w:p w:rsidR="00814498" w:rsidRPr="00A336E9" w:rsidRDefault="001C7E90" w:rsidP="00296733">
          <w:pPr>
            <w:pStyle w:val="TOC1"/>
          </w:pPr>
          <w:hyperlink w:anchor="_Toc66947808" w:history="1">
            <w:r w:rsidR="00814498" w:rsidRPr="00A336E9">
              <w:rPr>
                <w:rStyle w:val="Hyperlink"/>
              </w:rPr>
              <w:t>DAFTAR PUSTAKA</w:t>
            </w:r>
            <w:r w:rsidR="00814498" w:rsidRPr="00A336E9">
              <w:rPr>
                <w:webHidden/>
              </w:rPr>
              <w:tab/>
            </w:r>
            <w:r w:rsidR="00814498" w:rsidRPr="00A336E9">
              <w:rPr>
                <w:webHidden/>
              </w:rPr>
              <w:fldChar w:fldCharType="begin"/>
            </w:r>
            <w:r w:rsidR="00814498" w:rsidRPr="00A336E9">
              <w:rPr>
                <w:webHidden/>
              </w:rPr>
              <w:instrText xml:space="preserve"> PAGEREF _Toc66947808 \h </w:instrText>
            </w:r>
            <w:r w:rsidR="00814498" w:rsidRPr="00A336E9">
              <w:rPr>
                <w:webHidden/>
              </w:rPr>
            </w:r>
            <w:r w:rsidR="00814498" w:rsidRPr="00A336E9">
              <w:rPr>
                <w:webHidden/>
              </w:rPr>
              <w:fldChar w:fldCharType="separate"/>
            </w:r>
            <w:r w:rsidR="00B64AFD">
              <w:rPr>
                <w:webHidden/>
              </w:rPr>
              <w:t>48</w:t>
            </w:r>
            <w:r w:rsidR="00814498" w:rsidRPr="00A336E9">
              <w:rPr>
                <w:webHidden/>
              </w:rPr>
              <w:fldChar w:fldCharType="end"/>
            </w:r>
          </w:hyperlink>
        </w:p>
        <w:p w:rsidR="00FD23CF" w:rsidRPr="00814498" w:rsidRDefault="00814498" w:rsidP="00814498">
          <w:r w:rsidRPr="00A336E9">
            <w:rPr>
              <w:rFonts w:asciiTheme="majorBidi" w:hAnsiTheme="majorBidi" w:cstheme="majorBidi"/>
              <w:b/>
              <w:bCs/>
              <w:noProof/>
              <w:sz w:val="24"/>
              <w:szCs w:val="24"/>
            </w:rPr>
            <w:fldChar w:fldCharType="end"/>
          </w:r>
        </w:p>
      </w:sdtContent>
    </w:sdt>
    <w:p w:rsidR="00C33AE2" w:rsidRDefault="00C33AE2" w:rsidP="006F73E1">
      <w:pPr>
        <w:pStyle w:val="Heading1"/>
        <w:jc w:val="center"/>
        <w:rPr>
          <w:rFonts w:asciiTheme="majorBidi" w:hAnsiTheme="majorBidi"/>
          <w:color w:val="auto"/>
          <w:sz w:val="24"/>
          <w:szCs w:val="24"/>
        </w:rPr>
        <w:sectPr w:rsidR="00C33AE2" w:rsidSect="00DD1925">
          <w:headerReference w:type="default" r:id="rId11"/>
          <w:footerReference w:type="default" r:id="rId12"/>
          <w:pgSz w:w="12240" w:h="15840"/>
          <w:pgMar w:top="2268" w:right="1701" w:bottom="1701" w:left="2268" w:header="709" w:footer="709" w:gutter="0"/>
          <w:pgNumType w:fmt="lowerRoman" w:start="1"/>
          <w:cols w:space="708"/>
          <w:docGrid w:linePitch="360"/>
        </w:sectPr>
      </w:pPr>
      <w:bookmarkStart w:id="0" w:name="_Toc66947785"/>
    </w:p>
    <w:p w:rsidR="00FD23CF" w:rsidRPr="006F73E1" w:rsidRDefault="00FD23CF" w:rsidP="004F1F6F">
      <w:pPr>
        <w:pStyle w:val="Heading1"/>
        <w:spacing w:before="0" w:line="480" w:lineRule="exact"/>
        <w:jc w:val="center"/>
        <w:rPr>
          <w:rFonts w:asciiTheme="majorBidi" w:hAnsiTheme="majorBidi"/>
          <w:color w:val="auto"/>
          <w:sz w:val="24"/>
          <w:szCs w:val="24"/>
        </w:rPr>
      </w:pPr>
      <w:r w:rsidRPr="006F73E1">
        <w:rPr>
          <w:rFonts w:asciiTheme="majorBidi" w:hAnsiTheme="majorBidi"/>
          <w:color w:val="auto"/>
          <w:sz w:val="24"/>
          <w:szCs w:val="24"/>
        </w:rPr>
        <w:lastRenderedPageBreak/>
        <w:t>BAB I</w:t>
      </w:r>
      <w:bookmarkEnd w:id="0"/>
    </w:p>
    <w:p w:rsidR="00FD23CF" w:rsidRPr="006F73E1" w:rsidRDefault="00FD23CF" w:rsidP="004F1F6F">
      <w:pPr>
        <w:pStyle w:val="Heading1"/>
        <w:spacing w:before="0" w:line="480" w:lineRule="exact"/>
        <w:jc w:val="center"/>
        <w:rPr>
          <w:rFonts w:asciiTheme="majorBidi" w:hAnsiTheme="majorBidi"/>
          <w:color w:val="auto"/>
          <w:sz w:val="24"/>
          <w:szCs w:val="24"/>
        </w:rPr>
      </w:pPr>
      <w:bookmarkStart w:id="1" w:name="_Toc66947786"/>
      <w:r w:rsidRPr="006F73E1">
        <w:rPr>
          <w:rFonts w:asciiTheme="majorBidi" w:hAnsiTheme="majorBidi"/>
          <w:color w:val="auto"/>
          <w:sz w:val="24"/>
          <w:szCs w:val="24"/>
        </w:rPr>
        <w:t>PENDAHULUAN</w:t>
      </w:r>
      <w:bookmarkEnd w:id="1"/>
    </w:p>
    <w:p w:rsidR="00104E63" w:rsidRPr="004F1F6F" w:rsidRDefault="00FD23CF" w:rsidP="004F1F6F">
      <w:pPr>
        <w:pStyle w:val="Heading2"/>
        <w:numPr>
          <w:ilvl w:val="0"/>
          <w:numId w:val="17"/>
        </w:numPr>
        <w:spacing w:before="240" w:after="120" w:line="240" w:lineRule="exact"/>
        <w:ind w:left="284" w:hanging="284"/>
        <w:rPr>
          <w:rFonts w:asciiTheme="majorBidi" w:hAnsiTheme="majorBidi"/>
          <w:iCs/>
          <w:color w:val="auto"/>
          <w:sz w:val="24"/>
          <w:szCs w:val="24"/>
        </w:rPr>
      </w:pPr>
      <w:bookmarkStart w:id="2" w:name="_Toc66947787"/>
      <w:r w:rsidRPr="004F1F6F">
        <w:rPr>
          <w:rFonts w:asciiTheme="majorBidi" w:hAnsiTheme="majorBidi"/>
          <w:iCs/>
          <w:color w:val="auto"/>
          <w:sz w:val="24"/>
          <w:szCs w:val="24"/>
        </w:rPr>
        <w:t>Latar Belakang</w:t>
      </w:r>
      <w:bookmarkEnd w:id="2"/>
      <w:r w:rsidR="00464D39" w:rsidRPr="004F1F6F">
        <w:rPr>
          <w:rFonts w:asciiTheme="majorBidi" w:hAnsiTheme="majorBidi"/>
          <w:iCs/>
          <w:color w:val="auto"/>
          <w:sz w:val="24"/>
          <w:szCs w:val="24"/>
        </w:rPr>
        <w:t xml:space="preserve"> Masalah</w:t>
      </w:r>
    </w:p>
    <w:p w:rsidR="00996885" w:rsidRDefault="001A7037" w:rsidP="004F1F6F">
      <w:pPr>
        <w:spacing w:after="0" w:line="480" w:lineRule="exact"/>
        <w:ind w:firstLine="720"/>
        <w:jc w:val="both"/>
        <w:rPr>
          <w:rFonts w:asciiTheme="majorBidi" w:hAnsiTheme="majorBidi" w:cstheme="majorBidi"/>
          <w:sz w:val="24"/>
          <w:szCs w:val="24"/>
        </w:rPr>
      </w:pPr>
      <w:proofErr w:type="gramStart"/>
      <w:r>
        <w:rPr>
          <w:rFonts w:asciiTheme="majorBidi" w:hAnsiTheme="majorBidi" w:cstheme="majorBidi"/>
          <w:sz w:val="24"/>
          <w:szCs w:val="24"/>
        </w:rPr>
        <w:t>Peradaban</w:t>
      </w:r>
      <w:r w:rsidR="00570BDF">
        <w:rPr>
          <w:rFonts w:asciiTheme="majorBidi" w:hAnsiTheme="majorBidi" w:cstheme="majorBidi"/>
          <w:sz w:val="24"/>
          <w:szCs w:val="24"/>
        </w:rPr>
        <w:t xml:space="preserve"> manusia abad 21</w:t>
      </w:r>
      <w:r>
        <w:rPr>
          <w:rFonts w:asciiTheme="majorBidi" w:hAnsiTheme="majorBidi" w:cstheme="majorBidi"/>
          <w:sz w:val="24"/>
          <w:szCs w:val="24"/>
        </w:rPr>
        <w:t xml:space="preserve"> telah memasuki era masyarakat </w:t>
      </w:r>
      <w:r w:rsidR="00FD57FE">
        <w:rPr>
          <w:rFonts w:asciiTheme="majorBidi" w:hAnsiTheme="majorBidi" w:cstheme="majorBidi"/>
          <w:sz w:val="24"/>
          <w:szCs w:val="24"/>
        </w:rPr>
        <w:t xml:space="preserve">berbasis </w:t>
      </w:r>
      <w:r>
        <w:rPr>
          <w:rFonts w:asciiTheme="majorBidi" w:hAnsiTheme="majorBidi" w:cstheme="majorBidi"/>
          <w:sz w:val="24"/>
          <w:szCs w:val="24"/>
        </w:rPr>
        <w:t>pengatahuan (</w:t>
      </w:r>
      <w:r w:rsidRPr="001A7037">
        <w:rPr>
          <w:rFonts w:asciiTheme="majorBidi" w:hAnsiTheme="majorBidi" w:cstheme="majorBidi"/>
          <w:i/>
          <w:iCs/>
          <w:sz w:val="24"/>
          <w:szCs w:val="24"/>
        </w:rPr>
        <w:t>knowledge society</w:t>
      </w:r>
      <w:r>
        <w:rPr>
          <w:rFonts w:asciiTheme="majorBidi" w:hAnsiTheme="majorBidi" w:cstheme="majorBidi"/>
          <w:sz w:val="24"/>
          <w:szCs w:val="24"/>
        </w:rPr>
        <w:t>) yang berarti kita harus siap menghadapi era ini dengan beragam perubahan karena ilmu pengetahuan.</w:t>
      </w:r>
      <w:proofErr w:type="gramEnd"/>
      <w:r>
        <w:rPr>
          <w:rFonts w:asciiTheme="majorBidi" w:hAnsiTheme="majorBidi" w:cstheme="majorBidi"/>
          <w:sz w:val="24"/>
          <w:szCs w:val="24"/>
        </w:rPr>
        <w:t xml:space="preserve"> </w:t>
      </w:r>
      <w:r w:rsidR="00FA65DD" w:rsidRPr="00FA65DD">
        <w:rPr>
          <w:rFonts w:asciiTheme="majorBidi" w:hAnsiTheme="majorBidi" w:cstheme="majorBidi"/>
          <w:i/>
          <w:iCs/>
          <w:sz w:val="24"/>
          <w:szCs w:val="24"/>
        </w:rPr>
        <w:t>Founding father</w:t>
      </w:r>
      <w:r w:rsidR="00FA65DD" w:rsidRPr="00FA65DD">
        <w:rPr>
          <w:rFonts w:asciiTheme="majorBidi" w:hAnsiTheme="majorBidi" w:cstheme="majorBidi"/>
          <w:sz w:val="24"/>
          <w:szCs w:val="24"/>
        </w:rPr>
        <w:t> </w:t>
      </w:r>
      <w:r w:rsidR="00FA65DD">
        <w:rPr>
          <w:rFonts w:asciiTheme="majorBidi" w:hAnsiTheme="majorBidi" w:cstheme="majorBidi"/>
          <w:sz w:val="24"/>
          <w:szCs w:val="24"/>
        </w:rPr>
        <w:t xml:space="preserve">(Ir. Soekarno) </w:t>
      </w:r>
      <w:r w:rsidR="00FA65DD" w:rsidRPr="00FA65DD">
        <w:rPr>
          <w:rFonts w:asciiTheme="majorBidi" w:hAnsiTheme="majorBidi" w:cstheme="majorBidi"/>
          <w:sz w:val="24"/>
          <w:szCs w:val="24"/>
        </w:rPr>
        <w:t>bangsa kita</w:t>
      </w:r>
      <w:r w:rsidR="00FA65DD">
        <w:rPr>
          <w:rFonts w:asciiTheme="majorBidi" w:hAnsiTheme="majorBidi" w:cstheme="majorBidi"/>
          <w:sz w:val="24"/>
          <w:szCs w:val="24"/>
        </w:rPr>
        <w:t xml:space="preserve"> pernah berkata bahwa sudah saatnya kita memajukan budaya nasional dengan melepaskan diri dar</w:t>
      </w:r>
      <w:r w:rsidR="004A655C">
        <w:rPr>
          <w:rFonts w:asciiTheme="majorBidi" w:hAnsiTheme="majorBidi" w:cstheme="majorBidi"/>
          <w:sz w:val="24"/>
          <w:szCs w:val="24"/>
        </w:rPr>
        <w:t>i “Negara kaya sumber daya alam</w:t>
      </w:r>
      <w:r w:rsidR="00FA65DD">
        <w:rPr>
          <w:rFonts w:asciiTheme="majorBidi" w:hAnsiTheme="majorBidi" w:cstheme="majorBidi"/>
          <w:sz w:val="24"/>
          <w:szCs w:val="24"/>
        </w:rPr>
        <w:t xml:space="preserve"> ke</w:t>
      </w:r>
      <w:r w:rsidR="004A655C">
        <w:rPr>
          <w:rFonts w:asciiTheme="majorBidi" w:hAnsiTheme="majorBidi" w:cstheme="majorBidi"/>
          <w:sz w:val="24"/>
          <w:szCs w:val="24"/>
        </w:rPr>
        <w:t xml:space="preserve"> a</w:t>
      </w:r>
      <w:r w:rsidR="00FA65DD">
        <w:rPr>
          <w:rFonts w:asciiTheme="majorBidi" w:hAnsiTheme="majorBidi" w:cstheme="majorBidi"/>
          <w:sz w:val="24"/>
          <w:szCs w:val="24"/>
        </w:rPr>
        <w:t>rah “Negara kaya sumber daya manusia” yang berkarya dengan i</w:t>
      </w:r>
      <w:r w:rsidR="00B8462B">
        <w:rPr>
          <w:rFonts w:asciiTheme="majorBidi" w:hAnsiTheme="majorBidi" w:cstheme="majorBidi"/>
          <w:sz w:val="24"/>
          <w:szCs w:val="24"/>
        </w:rPr>
        <w:t>lmu pengetahuan dan teknologi yaitu m</w:t>
      </w:r>
      <w:r w:rsidR="00FA65DD">
        <w:rPr>
          <w:rFonts w:asciiTheme="majorBidi" w:hAnsiTheme="majorBidi" w:cstheme="majorBidi"/>
          <w:sz w:val="24"/>
          <w:szCs w:val="24"/>
        </w:rPr>
        <w:t>asyarakat yang mau dan mampu untuk terus belajar (</w:t>
      </w:r>
      <w:r w:rsidR="00FA65DD" w:rsidRPr="004A655C">
        <w:rPr>
          <w:rFonts w:asciiTheme="majorBidi" w:hAnsiTheme="majorBidi" w:cstheme="majorBidi"/>
          <w:i/>
          <w:iCs/>
          <w:sz w:val="24"/>
          <w:szCs w:val="24"/>
        </w:rPr>
        <w:t>l</w:t>
      </w:r>
      <w:r w:rsidR="00FA65DD" w:rsidRPr="00FA65DD">
        <w:rPr>
          <w:rFonts w:asciiTheme="majorBidi" w:hAnsiTheme="majorBidi" w:cstheme="majorBidi"/>
          <w:i/>
          <w:iCs/>
          <w:sz w:val="24"/>
          <w:szCs w:val="24"/>
        </w:rPr>
        <w:t>earning society</w:t>
      </w:r>
      <w:r w:rsidR="00FA65DD" w:rsidRPr="00FA65DD">
        <w:rPr>
          <w:rFonts w:asciiTheme="majorBidi" w:hAnsiTheme="majorBidi" w:cstheme="majorBidi"/>
          <w:sz w:val="24"/>
          <w:szCs w:val="24"/>
        </w:rPr>
        <w:t>)</w:t>
      </w:r>
      <w:r w:rsidR="00FA65DD">
        <w:rPr>
          <w:rFonts w:asciiTheme="majorBidi" w:hAnsiTheme="majorBidi" w:cstheme="majorBidi"/>
          <w:sz w:val="24"/>
          <w:szCs w:val="24"/>
        </w:rPr>
        <w:t xml:space="preserve">. </w:t>
      </w:r>
    </w:p>
    <w:p w:rsidR="00996885" w:rsidRDefault="00FE3D75" w:rsidP="00996885">
      <w:pPr>
        <w:spacing w:after="120" w:line="480" w:lineRule="exact"/>
        <w:ind w:firstLine="720"/>
        <w:jc w:val="both"/>
        <w:rPr>
          <w:rFonts w:asciiTheme="majorBidi" w:hAnsiTheme="majorBidi" w:cstheme="majorBidi"/>
          <w:sz w:val="24"/>
          <w:szCs w:val="24"/>
        </w:rPr>
      </w:pPr>
      <w:proofErr w:type="gramStart"/>
      <w:r>
        <w:rPr>
          <w:rFonts w:asciiTheme="majorBidi" w:hAnsiTheme="majorBidi" w:cstheme="majorBidi"/>
          <w:sz w:val="24"/>
          <w:szCs w:val="24"/>
        </w:rPr>
        <w:t>Perkembangan ilmu pengetahuan dan teknologi dimulai dari penelitian, percobaan, sistem induksi dan dedukasi untuk mengadakan analisis, sintesis dalam rangka merumuskan konsep-konsep penemuan baru.</w:t>
      </w:r>
      <w:proofErr w:type="gramEnd"/>
      <w:r>
        <w:rPr>
          <w:rFonts w:asciiTheme="majorBidi" w:hAnsiTheme="majorBidi" w:cstheme="majorBidi"/>
          <w:sz w:val="24"/>
          <w:szCs w:val="24"/>
        </w:rPr>
        <w:t xml:space="preserve"> </w:t>
      </w:r>
      <w:proofErr w:type="gramStart"/>
      <w:r w:rsidR="002A6C46">
        <w:rPr>
          <w:rFonts w:asciiTheme="majorBidi" w:hAnsiTheme="majorBidi" w:cstheme="majorBidi"/>
          <w:sz w:val="24"/>
          <w:szCs w:val="24"/>
        </w:rPr>
        <w:t>Perguruan t</w:t>
      </w:r>
      <w:r w:rsidR="001A7037">
        <w:rPr>
          <w:rFonts w:asciiTheme="majorBidi" w:hAnsiTheme="majorBidi" w:cstheme="majorBidi"/>
          <w:sz w:val="24"/>
          <w:szCs w:val="24"/>
        </w:rPr>
        <w:t xml:space="preserve">inggi sebagai media pusat pengembangan ilmu pengetahuan, </w:t>
      </w:r>
      <w:r w:rsidR="00FA65DD">
        <w:rPr>
          <w:rFonts w:asciiTheme="majorBidi" w:hAnsiTheme="majorBidi" w:cstheme="majorBidi"/>
          <w:sz w:val="24"/>
          <w:szCs w:val="24"/>
        </w:rPr>
        <w:t>menjadi tumpuan pendidikan tinggi yang melahirkan sumber daya manusia yang berkualiatas.</w:t>
      </w:r>
      <w:proofErr w:type="gramEnd"/>
      <w:r w:rsidR="00FA65DD">
        <w:rPr>
          <w:rFonts w:asciiTheme="majorBidi" w:hAnsiTheme="majorBidi" w:cstheme="majorBidi"/>
          <w:sz w:val="24"/>
          <w:szCs w:val="24"/>
        </w:rPr>
        <w:t xml:space="preserve"> </w:t>
      </w:r>
      <w:proofErr w:type="gramStart"/>
      <w:r w:rsidR="00C85F16">
        <w:rPr>
          <w:rFonts w:asciiTheme="majorBidi" w:hAnsiTheme="majorBidi" w:cstheme="majorBidi"/>
          <w:sz w:val="24"/>
          <w:szCs w:val="24"/>
        </w:rPr>
        <w:t>Perguruan tinggi sebagai wadah pembelajaran masyarakat dan mahasiswa</w:t>
      </w:r>
      <w:r w:rsidR="005E6F25">
        <w:rPr>
          <w:rFonts w:asciiTheme="majorBidi" w:hAnsiTheme="majorBidi" w:cstheme="majorBidi"/>
          <w:sz w:val="24"/>
          <w:szCs w:val="24"/>
        </w:rPr>
        <w:t xml:space="preserve">, menjadi pusat </w:t>
      </w:r>
      <w:r w:rsidR="00C85F16">
        <w:rPr>
          <w:rFonts w:asciiTheme="majorBidi" w:hAnsiTheme="majorBidi" w:cstheme="majorBidi"/>
          <w:sz w:val="24"/>
          <w:szCs w:val="24"/>
        </w:rPr>
        <w:t>pengembangan bangsa yang dituntut untuk selalu mengikuti peru</w:t>
      </w:r>
      <w:r w:rsidR="005E6F25">
        <w:rPr>
          <w:rFonts w:asciiTheme="majorBidi" w:hAnsiTheme="majorBidi" w:cstheme="majorBidi"/>
          <w:sz w:val="24"/>
          <w:szCs w:val="24"/>
        </w:rPr>
        <w:t>bahan.</w:t>
      </w:r>
      <w:proofErr w:type="gramEnd"/>
      <w:r w:rsidR="005E6F25">
        <w:rPr>
          <w:rFonts w:asciiTheme="majorBidi" w:hAnsiTheme="majorBidi" w:cstheme="majorBidi"/>
          <w:sz w:val="24"/>
          <w:szCs w:val="24"/>
        </w:rPr>
        <w:t xml:space="preserve"> </w:t>
      </w:r>
    </w:p>
    <w:p w:rsidR="00996885" w:rsidRDefault="00E45D88" w:rsidP="00996885">
      <w:pPr>
        <w:spacing w:after="120" w:line="480" w:lineRule="exact"/>
        <w:ind w:firstLine="720"/>
        <w:jc w:val="both"/>
        <w:rPr>
          <w:rFonts w:asciiTheme="majorBidi" w:hAnsiTheme="majorBidi" w:cstheme="majorBidi"/>
          <w:sz w:val="24"/>
          <w:szCs w:val="24"/>
        </w:rPr>
      </w:pPr>
      <w:proofErr w:type="gramStart"/>
      <w:r>
        <w:rPr>
          <w:rFonts w:asciiTheme="majorBidi" w:hAnsiTheme="majorBidi" w:cstheme="majorBidi"/>
          <w:sz w:val="24"/>
          <w:szCs w:val="24"/>
        </w:rPr>
        <w:t>P</w:t>
      </w:r>
      <w:r w:rsidR="003425CF">
        <w:rPr>
          <w:rFonts w:asciiTheme="majorBidi" w:hAnsiTheme="majorBidi" w:cstheme="majorBidi"/>
          <w:sz w:val="24"/>
          <w:szCs w:val="24"/>
        </w:rPr>
        <w:t xml:space="preserve">erguruan </w:t>
      </w:r>
      <w:r w:rsidR="002A6C46">
        <w:rPr>
          <w:rFonts w:asciiTheme="majorBidi" w:hAnsiTheme="majorBidi" w:cstheme="majorBidi"/>
          <w:sz w:val="24"/>
          <w:szCs w:val="24"/>
        </w:rPr>
        <w:t>t</w:t>
      </w:r>
      <w:r w:rsidR="003425CF">
        <w:rPr>
          <w:rFonts w:asciiTheme="majorBidi" w:hAnsiTheme="majorBidi" w:cstheme="majorBidi"/>
          <w:sz w:val="24"/>
          <w:szCs w:val="24"/>
        </w:rPr>
        <w:t>inggi tidak hanya berfokus pada pendidikan dan pengajaran saja.</w:t>
      </w:r>
      <w:proofErr w:type="gramEnd"/>
      <w:r w:rsidR="003425CF">
        <w:rPr>
          <w:rFonts w:asciiTheme="majorBidi" w:hAnsiTheme="majorBidi" w:cstheme="majorBidi"/>
          <w:sz w:val="24"/>
          <w:szCs w:val="24"/>
        </w:rPr>
        <w:t xml:space="preserve"> </w:t>
      </w:r>
      <w:proofErr w:type="gramStart"/>
      <w:r w:rsidR="003425CF">
        <w:rPr>
          <w:rFonts w:asciiTheme="majorBidi" w:hAnsiTheme="majorBidi" w:cstheme="majorBidi"/>
          <w:sz w:val="24"/>
          <w:szCs w:val="24"/>
        </w:rPr>
        <w:t xml:space="preserve">Perguruan </w:t>
      </w:r>
      <w:r w:rsidR="002A6C46">
        <w:rPr>
          <w:rFonts w:asciiTheme="majorBidi" w:hAnsiTheme="majorBidi" w:cstheme="majorBidi"/>
          <w:sz w:val="24"/>
          <w:szCs w:val="24"/>
        </w:rPr>
        <w:t>t</w:t>
      </w:r>
      <w:r w:rsidR="003425CF">
        <w:rPr>
          <w:rFonts w:asciiTheme="majorBidi" w:hAnsiTheme="majorBidi" w:cstheme="majorBidi"/>
          <w:sz w:val="24"/>
          <w:szCs w:val="24"/>
        </w:rPr>
        <w:t>inggi memiliki tiga pilar dasar dengan istilah Tri Dharma Perguruan Tinggi yakni pendidikan dan pengajaran, penelitian dan pengembangan, dan pengabdian kepada masyarakat.</w:t>
      </w:r>
      <w:proofErr w:type="gramEnd"/>
      <w:r w:rsidR="003425CF">
        <w:rPr>
          <w:rFonts w:asciiTheme="majorBidi" w:hAnsiTheme="majorBidi" w:cstheme="majorBidi"/>
          <w:sz w:val="24"/>
          <w:szCs w:val="24"/>
        </w:rPr>
        <w:t xml:space="preserve"> </w:t>
      </w:r>
      <w:proofErr w:type="gramStart"/>
      <w:r w:rsidR="003425CF">
        <w:rPr>
          <w:rFonts w:asciiTheme="majorBidi" w:hAnsiTheme="majorBidi" w:cstheme="majorBidi"/>
          <w:sz w:val="24"/>
          <w:szCs w:val="24"/>
        </w:rPr>
        <w:t>Ketiga pilar ini merupakan satu kesatuan yang saling terkait dan mempengaruhi.</w:t>
      </w:r>
      <w:proofErr w:type="gramEnd"/>
      <w:r w:rsidR="003425CF">
        <w:rPr>
          <w:rFonts w:asciiTheme="majorBidi" w:hAnsiTheme="majorBidi" w:cstheme="majorBidi"/>
          <w:sz w:val="24"/>
          <w:szCs w:val="24"/>
        </w:rPr>
        <w:t xml:space="preserve"> </w:t>
      </w:r>
      <w:proofErr w:type="gramStart"/>
      <w:r w:rsidR="002A6C46">
        <w:rPr>
          <w:rFonts w:asciiTheme="majorBidi" w:hAnsiTheme="majorBidi" w:cstheme="majorBidi"/>
          <w:sz w:val="24"/>
          <w:szCs w:val="24"/>
        </w:rPr>
        <w:t>Penelitian dalam perguruan t</w:t>
      </w:r>
      <w:r w:rsidR="00BA38E1">
        <w:rPr>
          <w:rFonts w:asciiTheme="majorBidi" w:hAnsiTheme="majorBidi" w:cstheme="majorBidi"/>
          <w:sz w:val="24"/>
          <w:szCs w:val="24"/>
        </w:rPr>
        <w:t xml:space="preserve">inggi memiliki peranan yang sangat penting bagi dosen dan mahasiswa, dengan penelitian maka dapat ditemukan </w:t>
      </w:r>
      <w:r w:rsidR="00BA38E1">
        <w:rPr>
          <w:rFonts w:asciiTheme="majorBidi" w:hAnsiTheme="majorBidi" w:cstheme="majorBidi"/>
          <w:sz w:val="24"/>
          <w:szCs w:val="24"/>
        </w:rPr>
        <w:lastRenderedPageBreak/>
        <w:t>pemahaman, teknologi, dan solusi baru atas banyaknya permasalahan yang dihadapi oleh berbagai pihak.</w:t>
      </w:r>
      <w:proofErr w:type="gramEnd"/>
    </w:p>
    <w:p w:rsidR="00996885" w:rsidRDefault="0018236C" w:rsidP="00996885">
      <w:pPr>
        <w:spacing w:after="120" w:line="480" w:lineRule="exact"/>
        <w:ind w:firstLine="720"/>
        <w:jc w:val="both"/>
        <w:rPr>
          <w:rFonts w:asciiTheme="majorBidi" w:hAnsiTheme="majorBidi" w:cstheme="majorBidi"/>
          <w:sz w:val="24"/>
          <w:szCs w:val="24"/>
        </w:rPr>
      </w:pPr>
      <w:r>
        <w:rPr>
          <w:rFonts w:asciiTheme="majorBidi" w:hAnsiTheme="majorBidi" w:cstheme="majorBidi"/>
          <w:sz w:val="24"/>
          <w:szCs w:val="24"/>
        </w:rPr>
        <w:t>Perguruan t</w:t>
      </w:r>
      <w:r w:rsidR="00CC18AC">
        <w:rPr>
          <w:rFonts w:asciiTheme="majorBidi" w:hAnsiTheme="majorBidi" w:cstheme="majorBidi"/>
          <w:sz w:val="24"/>
          <w:szCs w:val="24"/>
        </w:rPr>
        <w:t xml:space="preserve">inggi dengan berbasis riset </w:t>
      </w:r>
      <w:proofErr w:type="gramStart"/>
      <w:r w:rsidR="00CC18AC">
        <w:rPr>
          <w:rFonts w:asciiTheme="majorBidi" w:hAnsiTheme="majorBidi" w:cstheme="majorBidi"/>
          <w:sz w:val="24"/>
          <w:szCs w:val="24"/>
        </w:rPr>
        <w:t>akan</w:t>
      </w:r>
      <w:proofErr w:type="gramEnd"/>
      <w:r w:rsidR="00CC18AC">
        <w:rPr>
          <w:rFonts w:asciiTheme="majorBidi" w:hAnsiTheme="majorBidi" w:cstheme="majorBidi"/>
          <w:sz w:val="24"/>
          <w:szCs w:val="24"/>
        </w:rPr>
        <w:t xml:space="preserve"> mampu bercipta dan berkarya di medan nasional dan internasional, dengan menumbuhkan daya saing ilmu pengetahuan dan teknologi. </w:t>
      </w:r>
      <w:proofErr w:type="gramStart"/>
      <w:r w:rsidR="00F124B1">
        <w:rPr>
          <w:rFonts w:asciiTheme="majorBidi" w:hAnsiTheme="majorBidi" w:cstheme="majorBidi"/>
          <w:sz w:val="24"/>
          <w:szCs w:val="24"/>
        </w:rPr>
        <w:t>Penelitian ilmiah dari berbagai disiplin ilmu civitas akademik sudah seharusnya menjadi budaya unggul.</w:t>
      </w:r>
      <w:proofErr w:type="gramEnd"/>
      <w:r w:rsidR="00F124B1">
        <w:rPr>
          <w:rFonts w:asciiTheme="majorBidi" w:hAnsiTheme="majorBidi" w:cstheme="majorBidi"/>
          <w:sz w:val="24"/>
          <w:szCs w:val="24"/>
        </w:rPr>
        <w:t xml:space="preserve"> </w:t>
      </w:r>
      <w:proofErr w:type="gramStart"/>
      <w:r w:rsidR="00512D2B">
        <w:rPr>
          <w:rFonts w:asciiTheme="majorBidi" w:hAnsiTheme="majorBidi" w:cstheme="majorBidi"/>
          <w:sz w:val="24"/>
          <w:szCs w:val="24"/>
        </w:rPr>
        <w:t>Perpus</w:t>
      </w:r>
      <w:r w:rsidR="00B8462B">
        <w:rPr>
          <w:rFonts w:asciiTheme="majorBidi" w:hAnsiTheme="majorBidi" w:cstheme="majorBidi"/>
          <w:sz w:val="24"/>
          <w:szCs w:val="24"/>
        </w:rPr>
        <w:t xml:space="preserve">takaan </w:t>
      </w:r>
      <w:r w:rsidR="00376CC1">
        <w:rPr>
          <w:rFonts w:asciiTheme="majorBidi" w:hAnsiTheme="majorBidi" w:cstheme="majorBidi"/>
          <w:sz w:val="24"/>
          <w:szCs w:val="24"/>
        </w:rPr>
        <w:t>adalah</w:t>
      </w:r>
      <w:r w:rsidR="00B8462B">
        <w:rPr>
          <w:rFonts w:asciiTheme="majorBidi" w:hAnsiTheme="majorBidi" w:cstheme="majorBidi"/>
          <w:sz w:val="24"/>
          <w:szCs w:val="24"/>
        </w:rPr>
        <w:t xml:space="preserve"> lembag</w:t>
      </w:r>
      <w:r w:rsidR="00DB5A9B">
        <w:rPr>
          <w:rFonts w:asciiTheme="majorBidi" w:hAnsiTheme="majorBidi" w:cstheme="majorBidi"/>
          <w:sz w:val="24"/>
          <w:szCs w:val="24"/>
        </w:rPr>
        <w:t xml:space="preserve">a ilmiah yang memberikan sumber </w:t>
      </w:r>
      <w:r w:rsidR="00B8462B">
        <w:rPr>
          <w:rFonts w:asciiTheme="majorBidi" w:hAnsiTheme="majorBidi" w:cstheme="majorBidi"/>
          <w:sz w:val="24"/>
          <w:szCs w:val="24"/>
        </w:rPr>
        <w:t>untuk mengembangkan ilmu pengetahuan.</w:t>
      </w:r>
      <w:proofErr w:type="gramEnd"/>
      <w:r w:rsidR="00FE3D75">
        <w:rPr>
          <w:rFonts w:asciiTheme="majorBidi" w:hAnsiTheme="majorBidi" w:cstheme="majorBidi"/>
          <w:sz w:val="24"/>
          <w:szCs w:val="24"/>
        </w:rPr>
        <w:t xml:space="preserve"> </w:t>
      </w:r>
      <w:proofErr w:type="gramStart"/>
      <w:r w:rsidR="00FE3D75">
        <w:rPr>
          <w:rFonts w:asciiTheme="majorBidi" w:hAnsiTheme="majorBidi" w:cstheme="majorBidi"/>
          <w:sz w:val="24"/>
          <w:szCs w:val="24"/>
        </w:rPr>
        <w:t>Perpustakaan merupakan sumber informasi dan pembelajaran, agen perubahan dan bagian dari pusat pembudayaan manusia.</w:t>
      </w:r>
      <w:proofErr w:type="gramEnd"/>
      <w:r w:rsidR="00FE3D75">
        <w:rPr>
          <w:rFonts w:asciiTheme="majorBidi" w:hAnsiTheme="majorBidi" w:cstheme="majorBidi"/>
          <w:sz w:val="24"/>
          <w:szCs w:val="24"/>
        </w:rPr>
        <w:t xml:space="preserve"> </w:t>
      </w:r>
    </w:p>
    <w:p w:rsidR="0018236C" w:rsidRDefault="00475BD6" w:rsidP="00CB0FCC">
      <w:pPr>
        <w:spacing w:after="120" w:line="480" w:lineRule="exact"/>
        <w:ind w:firstLine="720"/>
        <w:jc w:val="both"/>
        <w:rPr>
          <w:rFonts w:asciiTheme="majorBidi" w:hAnsiTheme="majorBidi" w:cstheme="majorBidi"/>
          <w:sz w:val="24"/>
          <w:szCs w:val="24"/>
        </w:rPr>
      </w:pPr>
      <w:r>
        <w:rPr>
          <w:rFonts w:asciiTheme="majorBidi" w:hAnsiTheme="majorBidi" w:cstheme="majorBidi"/>
          <w:sz w:val="24"/>
          <w:szCs w:val="24"/>
        </w:rPr>
        <w:t xml:space="preserve">Ilmu pengetahuan dan peradaban tidak akan mungkin mengalami </w:t>
      </w:r>
      <w:proofErr w:type="gramStart"/>
      <w:r>
        <w:rPr>
          <w:rFonts w:asciiTheme="majorBidi" w:hAnsiTheme="majorBidi" w:cstheme="majorBidi"/>
          <w:sz w:val="24"/>
          <w:szCs w:val="24"/>
        </w:rPr>
        <w:t>kemajuan  dengan</w:t>
      </w:r>
      <w:proofErr w:type="gramEnd"/>
      <w:r>
        <w:rPr>
          <w:rFonts w:asciiTheme="majorBidi" w:hAnsiTheme="majorBidi" w:cstheme="majorBidi"/>
          <w:sz w:val="24"/>
          <w:szCs w:val="24"/>
        </w:rPr>
        <w:t xml:space="preserve"> cepat jika tidak adanya perpustakaan. </w:t>
      </w:r>
      <w:r w:rsidR="00950ED9">
        <w:rPr>
          <w:rFonts w:asciiTheme="majorBidi" w:hAnsiTheme="majorBidi" w:cstheme="majorBidi"/>
          <w:sz w:val="24"/>
          <w:szCs w:val="24"/>
        </w:rPr>
        <w:t xml:space="preserve">Keberadaan perpustakaan </w:t>
      </w:r>
      <w:r>
        <w:rPr>
          <w:rFonts w:asciiTheme="majorBidi" w:hAnsiTheme="majorBidi" w:cstheme="majorBidi"/>
          <w:sz w:val="24"/>
          <w:szCs w:val="24"/>
        </w:rPr>
        <w:t xml:space="preserve"> </w:t>
      </w:r>
      <w:r w:rsidR="00950ED9">
        <w:rPr>
          <w:rFonts w:asciiTheme="majorBidi" w:hAnsiTheme="majorBidi" w:cstheme="majorBidi"/>
          <w:sz w:val="24"/>
          <w:szCs w:val="24"/>
        </w:rPr>
        <w:t xml:space="preserve">sangat sulit dipisahkan dari kemajuan ilmu pengetahuan dan peradaban Islam terutama pada abad 8-10 M. </w:t>
      </w:r>
      <w:r w:rsidR="00AD5442">
        <w:rPr>
          <w:rFonts w:asciiTheme="majorBidi" w:hAnsiTheme="majorBidi" w:cstheme="majorBidi"/>
          <w:sz w:val="24"/>
          <w:szCs w:val="24"/>
        </w:rPr>
        <w:t>Tokoh-tokoh sarjana Muslim telah melahirkan ratusan karya-karya ilmiah yang menakjubkan, seperti misalnya Ibn</w:t>
      </w:r>
      <w:r w:rsidR="00CB0FCC">
        <w:rPr>
          <w:rFonts w:asciiTheme="majorBidi" w:hAnsiTheme="majorBidi" w:cstheme="majorBidi"/>
          <w:sz w:val="24"/>
          <w:szCs w:val="24"/>
        </w:rPr>
        <w:t xml:space="preserve"> Hazm yang diriwayatkan menulis 400 jilid buku yang totalnya mencapai 80.000 halaman. </w:t>
      </w:r>
      <w:r w:rsidR="0057570C">
        <w:rPr>
          <w:rFonts w:asciiTheme="majorBidi" w:hAnsiTheme="majorBidi" w:cstheme="majorBidi"/>
          <w:sz w:val="24"/>
          <w:szCs w:val="24"/>
        </w:rPr>
        <w:t xml:space="preserve">Kemudian tulisan dari karya-karya para ilmuwan </w:t>
      </w:r>
      <w:proofErr w:type="gramStart"/>
      <w:r w:rsidR="0057570C">
        <w:rPr>
          <w:rFonts w:asciiTheme="majorBidi" w:hAnsiTheme="majorBidi" w:cstheme="majorBidi"/>
          <w:sz w:val="24"/>
          <w:szCs w:val="24"/>
        </w:rPr>
        <w:t>muslim</w:t>
      </w:r>
      <w:proofErr w:type="gramEnd"/>
      <w:r w:rsidR="0057570C">
        <w:rPr>
          <w:rFonts w:asciiTheme="majorBidi" w:hAnsiTheme="majorBidi" w:cstheme="majorBidi"/>
          <w:sz w:val="24"/>
          <w:szCs w:val="24"/>
        </w:rPr>
        <w:t xml:space="preserve"> dihimpun ke dalam gedung-gedung perpustakaan yang tersebar di berbagai kota.</w:t>
      </w:r>
      <w:r w:rsidR="00DB3EBC">
        <w:rPr>
          <w:rStyle w:val="FootnoteReference"/>
          <w:rFonts w:asciiTheme="majorBidi" w:hAnsiTheme="majorBidi" w:cstheme="majorBidi"/>
          <w:sz w:val="24"/>
          <w:szCs w:val="24"/>
        </w:rPr>
        <w:footnoteReference w:id="1"/>
      </w:r>
      <w:r w:rsidR="0057570C">
        <w:rPr>
          <w:rFonts w:asciiTheme="majorBidi" w:hAnsiTheme="majorBidi" w:cstheme="majorBidi"/>
          <w:sz w:val="24"/>
          <w:szCs w:val="24"/>
        </w:rPr>
        <w:t xml:space="preserve"> </w:t>
      </w:r>
    </w:p>
    <w:p w:rsidR="00996885" w:rsidRDefault="005C0BD4" w:rsidP="002073EE">
      <w:pPr>
        <w:spacing w:after="120" w:line="480" w:lineRule="exact"/>
        <w:ind w:firstLine="720"/>
        <w:jc w:val="both"/>
        <w:rPr>
          <w:rFonts w:asciiTheme="majorBidi" w:hAnsiTheme="majorBidi" w:cstheme="majorBidi"/>
          <w:sz w:val="24"/>
          <w:szCs w:val="24"/>
        </w:rPr>
      </w:pPr>
      <w:proofErr w:type="gramStart"/>
      <w:r w:rsidRPr="005C0BD4">
        <w:rPr>
          <w:rFonts w:asciiTheme="majorBidi" w:hAnsiTheme="majorBidi" w:cstheme="majorBidi"/>
          <w:sz w:val="24"/>
          <w:szCs w:val="24"/>
        </w:rPr>
        <w:t xml:space="preserve">Perpustakaan perguruan tinggi pada dasarnya merupakan </w:t>
      </w:r>
      <w:r w:rsidR="001F241E">
        <w:rPr>
          <w:rFonts w:asciiTheme="majorBidi" w:hAnsiTheme="majorBidi" w:cstheme="majorBidi"/>
          <w:sz w:val="24"/>
          <w:szCs w:val="24"/>
        </w:rPr>
        <w:t xml:space="preserve">sebuah </w:t>
      </w:r>
      <w:r w:rsidRPr="005C0BD4">
        <w:rPr>
          <w:rFonts w:asciiTheme="majorBidi" w:hAnsiTheme="majorBidi" w:cstheme="majorBidi"/>
          <w:sz w:val="24"/>
          <w:szCs w:val="24"/>
        </w:rPr>
        <w:t>pusat pelayanan dan jasa informasi.</w:t>
      </w:r>
      <w:proofErr w:type="gramEnd"/>
      <w:r w:rsidRPr="005C0BD4">
        <w:rPr>
          <w:rFonts w:asciiTheme="majorBidi" w:hAnsiTheme="majorBidi" w:cstheme="majorBidi"/>
          <w:sz w:val="24"/>
          <w:szCs w:val="24"/>
        </w:rPr>
        <w:t xml:space="preserve"> </w:t>
      </w:r>
      <w:proofErr w:type="gramStart"/>
      <w:r w:rsidR="00986DE4">
        <w:rPr>
          <w:rFonts w:asciiTheme="majorBidi" w:hAnsiTheme="majorBidi" w:cstheme="majorBidi"/>
          <w:sz w:val="24"/>
          <w:szCs w:val="24"/>
        </w:rPr>
        <w:t>Sulistyo Basuki membagi fungsi-fungsi utama perpustakaan perguruan tinggi yakni fungsi edukatif, fungsi informatif, f</w:t>
      </w:r>
      <w:r w:rsidR="00986DE4" w:rsidRPr="00986DE4">
        <w:rPr>
          <w:rFonts w:asciiTheme="majorBidi" w:hAnsiTheme="majorBidi" w:cstheme="majorBidi"/>
          <w:sz w:val="24"/>
          <w:szCs w:val="24"/>
        </w:rPr>
        <w:t>ungsi (</w:t>
      </w:r>
      <w:r w:rsidR="00986DE4" w:rsidRPr="00D70D9D">
        <w:rPr>
          <w:rFonts w:asciiTheme="majorBidi" w:hAnsiTheme="majorBidi" w:cstheme="majorBidi"/>
          <w:i/>
          <w:sz w:val="24"/>
          <w:szCs w:val="24"/>
        </w:rPr>
        <w:t>riset-supportif</w:t>
      </w:r>
      <w:r w:rsidR="00986DE4" w:rsidRPr="00986DE4">
        <w:rPr>
          <w:rFonts w:asciiTheme="majorBidi" w:hAnsiTheme="majorBidi" w:cstheme="majorBidi"/>
          <w:sz w:val="24"/>
          <w:szCs w:val="24"/>
        </w:rPr>
        <w:t>) menunjang kegiatan penelitian</w:t>
      </w:r>
      <w:r w:rsidR="00986DE4">
        <w:rPr>
          <w:rFonts w:asciiTheme="majorBidi" w:hAnsiTheme="majorBidi" w:cstheme="majorBidi"/>
          <w:sz w:val="24"/>
          <w:szCs w:val="24"/>
        </w:rPr>
        <w:t>, dan f</w:t>
      </w:r>
      <w:r w:rsidR="00986DE4" w:rsidRPr="00986DE4">
        <w:rPr>
          <w:rFonts w:asciiTheme="majorBidi" w:hAnsiTheme="majorBidi" w:cstheme="majorBidi"/>
          <w:sz w:val="24"/>
          <w:szCs w:val="24"/>
        </w:rPr>
        <w:t>ungsi rekreatif</w:t>
      </w:r>
      <w:r w:rsidR="00986DE4">
        <w:rPr>
          <w:rFonts w:asciiTheme="majorBidi" w:hAnsiTheme="majorBidi" w:cstheme="majorBidi"/>
          <w:sz w:val="24"/>
          <w:szCs w:val="24"/>
        </w:rPr>
        <w:t>.</w:t>
      </w:r>
      <w:proofErr w:type="gramEnd"/>
      <w:r w:rsidR="00986DE4">
        <w:rPr>
          <w:rFonts w:asciiTheme="majorBidi" w:hAnsiTheme="majorBidi" w:cstheme="majorBidi"/>
          <w:sz w:val="24"/>
          <w:szCs w:val="24"/>
        </w:rPr>
        <w:t xml:space="preserve"> </w:t>
      </w:r>
      <w:r w:rsidR="00986DE4" w:rsidRPr="002073EE">
        <w:rPr>
          <w:rStyle w:val="FootnoteReference"/>
        </w:rPr>
        <w:footnoteReference w:id="2"/>
      </w:r>
      <w:r w:rsidR="00F76A61">
        <w:rPr>
          <w:rFonts w:asciiTheme="majorBidi" w:hAnsiTheme="majorBidi" w:cstheme="majorBidi"/>
          <w:sz w:val="24"/>
          <w:szCs w:val="24"/>
        </w:rPr>
        <w:t xml:space="preserve"> </w:t>
      </w:r>
      <w:proofErr w:type="gramStart"/>
      <w:r w:rsidR="00062669">
        <w:rPr>
          <w:rFonts w:asciiTheme="majorBidi" w:hAnsiTheme="majorBidi" w:cstheme="majorBidi"/>
          <w:sz w:val="24"/>
          <w:szCs w:val="24"/>
        </w:rPr>
        <w:t xml:space="preserve">Keberadaan </w:t>
      </w:r>
      <w:r w:rsidR="00062669">
        <w:rPr>
          <w:rFonts w:asciiTheme="majorBidi" w:hAnsiTheme="majorBidi" w:cstheme="majorBidi"/>
          <w:sz w:val="24"/>
          <w:szCs w:val="24"/>
        </w:rPr>
        <w:lastRenderedPageBreak/>
        <w:t>perpustakaan</w:t>
      </w:r>
      <w:r w:rsidR="00732F8A">
        <w:rPr>
          <w:rFonts w:asciiTheme="majorBidi" w:hAnsiTheme="majorBidi" w:cstheme="majorBidi"/>
          <w:sz w:val="24"/>
          <w:szCs w:val="24"/>
        </w:rPr>
        <w:t xml:space="preserve"> </w:t>
      </w:r>
      <w:r w:rsidR="00FD23CF">
        <w:rPr>
          <w:rFonts w:asciiTheme="majorBidi" w:hAnsiTheme="majorBidi" w:cstheme="majorBidi"/>
          <w:sz w:val="24"/>
          <w:szCs w:val="24"/>
        </w:rPr>
        <w:t xml:space="preserve">sangat dirasakan </w:t>
      </w:r>
      <w:r w:rsidR="00732F8A">
        <w:rPr>
          <w:rFonts w:asciiTheme="majorBidi" w:hAnsiTheme="majorBidi" w:cstheme="majorBidi"/>
          <w:sz w:val="24"/>
          <w:szCs w:val="24"/>
        </w:rPr>
        <w:t xml:space="preserve">manfaatnya </w:t>
      </w:r>
      <w:r w:rsidR="00FD23CF">
        <w:rPr>
          <w:rFonts w:asciiTheme="majorBidi" w:hAnsiTheme="majorBidi" w:cstheme="majorBidi"/>
          <w:sz w:val="24"/>
          <w:szCs w:val="24"/>
        </w:rPr>
        <w:t xml:space="preserve">dalam </w:t>
      </w:r>
      <w:r w:rsidR="00732F8A">
        <w:rPr>
          <w:rFonts w:asciiTheme="majorBidi" w:hAnsiTheme="majorBidi" w:cstheme="majorBidi"/>
          <w:sz w:val="24"/>
          <w:szCs w:val="24"/>
        </w:rPr>
        <w:t>men</w:t>
      </w:r>
      <w:r w:rsidR="00FD23CF">
        <w:rPr>
          <w:rFonts w:asciiTheme="majorBidi" w:hAnsiTheme="majorBidi" w:cstheme="majorBidi"/>
          <w:sz w:val="24"/>
          <w:szCs w:val="24"/>
        </w:rPr>
        <w:t xml:space="preserve">transfer informasi bagi </w:t>
      </w:r>
      <w:r w:rsidR="00907464">
        <w:rPr>
          <w:rFonts w:asciiTheme="majorBidi" w:hAnsiTheme="majorBidi" w:cstheme="majorBidi"/>
          <w:sz w:val="24"/>
          <w:szCs w:val="24"/>
        </w:rPr>
        <w:t>pemustaka</w:t>
      </w:r>
      <w:r w:rsidR="00732F8A">
        <w:rPr>
          <w:rFonts w:asciiTheme="majorBidi" w:hAnsiTheme="majorBidi" w:cstheme="majorBidi"/>
          <w:sz w:val="24"/>
          <w:szCs w:val="24"/>
        </w:rPr>
        <w:t>.</w:t>
      </w:r>
      <w:proofErr w:type="gramEnd"/>
      <w:r w:rsidR="00732F8A">
        <w:rPr>
          <w:rFonts w:asciiTheme="majorBidi" w:hAnsiTheme="majorBidi" w:cstheme="majorBidi"/>
          <w:sz w:val="24"/>
          <w:szCs w:val="24"/>
        </w:rPr>
        <w:t xml:space="preserve"> </w:t>
      </w:r>
      <w:proofErr w:type="gramStart"/>
      <w:r w:rsidR="00FD23CF">
        <w:rPr>
          <w:rFonts w:asciiTheme="majorBidi" w:hAnsiTheme="majorBidi" w:cstheme="majorBidi"/>
          <w:sz w:val="24"/>
          <w:szCs w:val="24"/>
        </w:rPr>
        <w:t>Perpustak</w:t>
      </w:r>
      <w:r w:rsidR="00907464">
        <w:rPr>
          <w:rFonts w:asciiTheme="majorBidi" w:hAnsiTheme="majorBidi" w:cstheme="majorBidi"/>
          <w:sz w:val="24"/>
          <w:szCs w:val="24"/>
        </w:rPr>
        <w:t>a</w:t>
      </w:r>
      <w:r w:rsidR="00FD23CF">
        <w:rPr>
          <w:rFonts w:asciiTheme="majorBidi" w:hAnsiTheme="majorBidi" w:cstheme="majorBidi"/>
          <w:sz w:val="24"/>
          <w:szCs w:val="24"/>
        </w:rPr>
        <w:t>an sebagai sarana pusat informasi dan pusat belajar masyarakat, tentu sangat dibutuhkan.</w:t>
      </w:r>
      <w:proofErr w:type="gramEnd"/>
      <w:r w:rsidR="00FD23CF">
        <w:rPr>
          <w:rFonts w:asciiTheme="majorBidi" w:hAnsiTheme="majorBidi" w:cstheme="majorBidi"/>
          <w:sz w:val="24"/>
          <w:szCs w:val="24"/>
        </w:rPr>
        <w:t xml:space="preserve"> </w:t>
      </w:r>
    </w:p>
    <w:p w:rsidR="00F76A61" w:rsidRDefault="0024467A" w:rsidP="00996885">
      <w:pPr>
        <w:spacing w:after="120" w:line="480" w:lineRule="exact"/>
        <w:ind w:firstLine="720"/>
        <w:jc w:val="both"/>
        <w:rPr>
          <w:rFonts w:asciiTheme="majorBidi" w:hAnsiTheme="majorBidi" w:cstheme="majorBidi"/>
          <w:sz w:val="24"/>
          <w:szCs w:val="24"/>
        </w:rPr>
      </w:pPr>
      <w:r w:rsidRPr="0024467A">
        <w:rPr>
          <w:rFonts w:asciiTheme="majorBidi" w:hAnsiTheme="majorBidi" w:cstheme="majorBidi"/>
          <w:sz w:val="24"/>
          <w:szCs w:val="24"/>
        </w:rPr>
        <w:t>Undang-Undang Nomor 43 Tahun</w:t>
      </w:r>
      <w:r>
        <w:rPr>
          <w:rFonts w:asciiTheme="majorBidi" w:hAnsiTheme="majorBidi" w:cstheme="majorBidi"/>
          <w:sz w:val="24"/>
          <w:szCs w:val="24"/>
        </w:rPr>
        <w:t xml:space="preserve"> 2007 tentang Perpustakaan Pasal 2</w:t>
      </w:r>
      <w:r w:rsidR="00635B91">
        <w:rPr>
          <w:rFonts w:asciiTheme="majorBidi" w:hAnsiTheme="majorBidi" w:cstheme="majorBidi"/>
          <w:sz w:val="24"/>
          <w:szCs w:val="24"/>
        </w:rPr>
        <w:t xml:space="preserve"> dan 4</w:t>
      </w:r>
      <w:r>
        <w:rPr>
          <w:rFonts w:asciiTheme="majorBidi" w:hAnsiTheme="majorBidi" w:cstheme="majorBidi"/>
          <w:sz w:val="24"/>
          <w:szCs w:val="24"/>
        </w:rPr>
        <w:t xml:space="preserve"> </w:t>
      </w:r>
      <w:r w:rsidRPr="0024467A">
        <w:rPr>
          <w:rFonts w:asciiTheme="majorBidi" w:hAnsiTheme="majorBidi" w:cstheme="majorBidi"/>
          <w:sz w:val="24"/>
          <w:szCs w:val="24"/>
        </w:rPr>
        <w:t>menjelaskan bahwa</w:t>
      </w:r>
      <w:r w:rsidR="00F76A61">
        <w:rPr>
          <w:rFonts w:asciiTheme="majorBidi" w:hAnsiTheme="majorBidi" w:cstheme="majorBidi"/>
          <w:sz w:val="24"/>
          <w:szCs w:val="24"/>
        </w:rPr>
        <w:t>:</w:t>
      </w:r>
    </w:p>
    <w:p w:rsidR="0086107E" w:rsidRDefault="00635B91" w:rsidP="00635B91">
      <w:pPr>
        <w:spacing w:after="0" w:line="240" w:lineRule="exact"/>
        <w:ind w:left="1066"/>
        <w:jc w:val="both"/>
        <w:rPr>
          <w:rFonts w:asciiTheme="majorBidi" w:hAnsiTheme="majorBidi" w:cstheme="majorBidi"/>
          <w:sz w:val="24"/>
          <w:szCs w:val="24"/>
        </w:rPr>
      </w:pPr>
      <w:proofErr w:type="gramStart"/>
      <w:r>
        <w:rPr>
          <w:rFonts w:asciiTheme="majorBidi" w:hAnsiTheme="majorBidi" w:cstheme="majorBidi"/>
          <w:sz w:val="24"/>
          <w:szCs w:val="24"/>
        </w:rPr>
        <w:t xml:space="preserve">{1} </w:t>
      </w:r>
      <w:r w:rsidR="00F76A61">
        <w:rPr>
          <w:rFonts w:asciiTheme="majorBidi" w:hAnsiTheme="majorBidi" w:cstheme="majorBidi"/>
          <w:sz w:val="24"/>
          <w:szCs w:val="24"/>
        </w:rPr>
        <w:t>P</w:t>
      </w:r>
      <w:r w:rsidR="0024467A" w:rsidRPr="0024467A">
        <w:rPr>
          <w:rFonts w:asciiTheme="majorBidi" w:hAnsiTheme="majorBidi" w:cstheme="majorBidi"/>
          <w:sz w:val="24"/>
          <w:szCs w:val="24"/>
        </w:rPr>
        <w:t xml:space="preserve">erpustakaan </w:t>
      </w:r>
      <w:r w:rsidR="0024467A">
        <w:rPr>
          <w:rFonts w:asciiTheme="majorBidi" w:hAnsiTheme="majorBidi" w:cstheme="majorBidi"/>
          <w:sz w:val="24"/>
          <w:szCs w:val="24"/>
        </w:rPr>
        <w:t>diselenggarakan berdasarkan asas pembelajaran sepanjang hayat, demokrasi, keadilan, keprofesionalan, keterbuka</w:t>
      </w:r>
      <w:r>
        <w:rPr>
          <w:rFonts w:asciiTheme="majorBidi" w:hAnsiTheme="majorBidi" w:cstheme="majorBidi"/>
          <w:sz w:val="24"/>
          <w:szCs w:val="24"/>
        </w:rPr>
        <w:t>an, keterukunan, dan kemitraan.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{2} </w:t>
      </w:r>
      <w:r w:rsidR="00F76A61">
        <w:rPr>
          <w:rFonts w:asciiTheme="majorBidi" w:hAnsiTheme="majorBidi" w:cstheme="majorBidi"/>
          <w:sz w:val="24"/>
          <w:szCs w:val="24"/>
        </w:rPr>
        <w:t>P</w:t>
      </w:r>
      <w:r w:rsidR="0024467A" w:rsidRPr="0024467A">
        <w:rPr>
          <w:rFonts w:asciiTheme="majorBidi" w:hAnsiTheme="majorBidi" w:cstheme="majorBidi"/>
          <w:sz w:val="24"/>
          <w:szCs w:val="24"/>
        </w:rPr>
        <w:t>erpustakaan bertujuan memberikan layanan kepada pemustaka, meningkatkan kegemaran membaca, serta memperluas wawasan, dan pengetahuan untuk mencerdaskan kehidupan bangsa.</w:t>
      </w:r>
      <w:proofErr w:type="gramEnd"/>
      <w:r w:rsidR="002E2938" w:rsidRPr="002073EE">
        <w:rPr>
          <w:rStyle w:val="FootnoteReference"/>
        </w:rPr>
        <w:footnoteReference w:id="3"/>
      </w:r>
    </w:p>
    <w:p w:rsidR="00996885" w:rsidRDefault="00506D1A" w:rsidP="00996885">
      <w:pPr>
        <w:spacing w:after="0" w:line="480" w:lineRule="exact"/>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Perpustakaan sebagai pusat sumber informasi mampu </w:t>
      </w:r>
      <w:r w:rsidR="00732F8A">
        <w:rPr>
          <w:rFonts w:asciiTheme="majorBidi" w:hAnsiTheme="majorBidi" w:cstheme="majorBidi"/>
          <w:sz w:val="24"/>
          <w:szCs w:val="24"/>
        </w:rPr>
        <w:t xml:space="preserve">menampung </w:t>
      </w:r>
      <w:r w:rsidR="00FD23CF">
        <w:rPr>
          <w:rFonts w:asciiTheme="majorBidi" w:hAnsiTheme="majorBidi" w:cstheme="majorBidi"/>
          <w:sz w:val="24"/>
          <w:szCs w:val="24"/>
        </w:rPr>
        <w:t>banyak informasi ilmu pengetahuan dan teknologi serta informasi umum lainnya yang di</w:t>
      </w:r>
      <w:r w:rsidR="00732F8A">
        <w:rPr>
          <w:rFonts w:asciiTheme="majorBidi" w:hAnsiTheme="majorBidi" w:cstheme="majorBidi"/>
          <w:sz w:val="24"/>
          <w:szCs w:val="24"/>
        </w:rPr>
        <w:t>pergunakan dan diberdayakan secara optimal</w:t>
      </w:r>
      <w:r w:rsidR="00FD23CF">
        <w:rPr>
          <w:rFonts w:asciiTheme="majorBidi" w:hAnsiTheme="majorBidi" w:cstheme="majorBidi"/>
          <w:sz w:val="24"/>
          <w:szCs w:val="24"/>
        </w:rPr>
        <w:t xml:space="preserve"> oleh seluruh lapisan masyarakat</w:t>
      </w:r>
      <w:r w:rsidR="000B6C36">
        <w:rPr>
          <w:rFonts w:asciiTheme="majorBidi" w:hAnsiTheme="majorBidi" w:cstheme="majorBidi"/>
          <w:sz w:val="24"/>
          <w:szCs w:val="24"/>
        </w:rPr>
        <w:t>,</w:t>
      </w:r>
      <w:r w:rsidR="00732F8A">
        <w:rPr>
          <w:rFonts w:asciiTheme="majorBidi" w:hAnsiTheme="majorBidi" w:cstheme="majorBidi"/>
          <w:sz w:val="24"/>
          <w:szCs w:val="24"/>
        </w:rPr>
        <w:t xml:space="preserve"> </w:t>
      </w:r>
      <w:r w:rsidR="000B6C36">
        <w:rPr>
          <w:rFonts w:asciiTheme="majorBidi" w:hAnsiTheme="majorBidi" w:cstheme="majorBidi"/>
          <w:sz w:val="24"/>
          <w:szCs w:val="24"/>
        </w:rPr>
        <w:t>menj</w:t>
      </w:r>
      <w:r w:rsidR="00732F8A">
        <w:rPr>
          <w:rFonts w:asciiTheme="majorBidi" w:hAnsiTheme="majorBidi" w:cstheme="majorBidi"/>
          <w:sz w:val="24"/>
          <w:szCs w:val="24"/>
        </w:rPr>
        <w:t>adi aset penting yang harus terus</w:t>
      </w:r>
      <w:r w:rsidR="000B6C36">
        <w:rPr>
          <w:rFonts w:asciiTheme="majorBidi" w:hAnsiTheme="majorBidi" w:cstheme="majorBidi"/>
          <w:sz w:val="24"/>
          <w:szCs w:val="24"/>
        </w:rPr>
        <w:t xml:space="preserve"> dipelihara</w:t>
      </w:r>
      <w:r w:rsidR="000E14B7">
        <w:rPr>
          <w:rFonts w:asciiTheme="majorBidi" w:hAnsiTheme="majorBidi" w:cstheme="majorBidi"/>
          <w:sz w:val="24"/>
          <w:szCs w:val="24"/>
        </w:rPr>
        <w:t>.</w:t>
      </w:r>
      <w:proofErr w:type="gramEnd"/>
      <w:r w:rsidR="000E14B7">
        <w:rPr>
          <w:rFonts w:asciiTheme="majorBidi" w:hAnsiTheme="majorBidi" w:cstheme="majorBidi"/>
          <w:sz w:val="24"/>
          <w:szCs w:val="24"/>
        </w:rPr>
        <w:t xml:space="preserve"> Sehingga perpustakaan tidak hanya sebagai wadah namun juga menjadi tempat bagi masyarakat pengguna untuk mampu menciptakan karya tulis atau bacaan yang dapat digunakan oleh orang lain.</w:t>
      </w:r>
      <w:r w:rsidR="000B6C36">
        <w:rPr>
          <w:rFonts w:asciiTheme="majorBidi" w:hAnsiTheme="majorBidi" w:cstheme="majorBidi"/>
          <w:sz w:val="24"/>
          <w:szCs w:val="24"/>
        </w:rPr>
        <w:t xml:space="preserve"> </w:t>
      </w:r>
    </w:p>
    <w:p w:rsidR="00996885" w:rsidRDefault="000B6C36" w:rsidP="00996885">
      <w:pPr>
        <w:spacing w:after="0" w:line="480" w:lineRule="exact"/>
        <w:ind w:firstLine="720"/>
        <w:jc w:val="both"/>
        <w:rPr>
          <w:rFonts w:asciiTheme="majorBidi" w:hAnsiTheme="majorBidi" w:cstheme="majorBidi"/>
          <w:sz w:val="24"/>
          <w:szCs w:val="24"/>
        </w:rPr>
      </w:pPr>
      <w:proofErr w:type="gramStart"/>
      <w:r>
        <w:rPr>
          <w:rFonts w:asciiTheme="majorBidi" w:hAnsiTheme="majorBidi" w:cstheme="majorBidi"/>
          <w:sz w:val="24"/>
          <w:szCs w:val="24"/>
        </w:rPr>
        <w:t>Potensi perpustakaan tentu perlu dikembangkan secara nyata agar berjalan sesuai kebutuhan zaman</w:t>
      </w:r>
      <w:r w:rsidR="00D771A3">
        <w:rPr>
          <w:rFonts w:asciiTheme="majorBidi" w:hAnsiTheme="majorBidi" w:cstheme="majorBidi"/>
          <w:sz w:val="24"/>
          <w:szCs w:val="24"/>
        </w:rPr>
        <w:t>, dengan melihat aktivitas seluruh sumber daya dalam menjalankan perpustakaan.</w:t>
      </w:r>
      <w:proofErr w:type="gramEnd"/>
      <w:r w:rsidR="00D771A3">
        <w:rPr>
          <w:rFonts w:asciiTheme="majorBidi" w:hAnsiTheme="majorBidi" w:cstheme="majorBidi"/>
          <w:sz w:val="24"/>
          <w:szCs w:val="24"/>
        </w:rPr>
        <w:t xml:space="preserve"> </w:t>
      </w:r>
      <w:proofErr w:type="gramStart"/>
      <w:r w:rsidR="00D771A3">
        <w:rPr>
          <w:rFonts w:asciiTheme="majorBidi" w:hAnsiTheme="majorBidi" w:cstheme="majorBidi"/>
          <w:sz w:val="24"/>
          <w:szCs w:val="24"/>
        </w:rPr>
        <w:t>Adapun sumber daya yang ada dalam perpustakaan yaitu sumber daya manusia, koleksi bahan pustaka, sarana dan prasarana, anggota perpustakaan, pengunjung atau masyarakat pemakai, lingkungan perpustakaan, mitra kerja, serta anggaran</w:t>
      </w:r>
      <w:r w:rsidR="000E14B7">
        <w:rPr>
          <w:rFonts w:asciiTheme="majorBidi" w:hAnsiTheme="majorBidi" w:cstheme="majorBidi"/>
          <w:sz w:val="24"/>
          <w:szCs w:val="24"/>
        </w:rPr>
        <w:t>.</w:t>
      </w:r>
      <w:proofErr w:type="gramEnd"/>
      <w:r w:rsidR="002E2938" w:rsidRPr="002073EE">
        <w:rPr>
          <w:rStyle w:val="FootnoteReference"/>
        </w:rPr>
        <w:footnoteReference w:id="4"/>
      </w:r>
      <w:r w:rsidR="00DE3CFD">
        <w:rPr>
          <w:rFonts w:asciiTheme="majorBidi" w:hAnsiTheme="majorBidi" w:cstheme="majorBidi"/>
          <w:sz w:val="24"/>
          <w:szCs w:val="24"/>
        </w:rPr>
        <w:t xml:space="preserve"> </w:t>
      </w:r>
    </w:p>
    <w:p w:rsidR="00996885" w:rsidRDefault="00EA6A7D" w:rsidP="00996885">
      <w:pPr>
        <w:spacing w:after="0" w:line="480" w:lineRule="exact"/>
        <w:ind w:firstLine="720"/>
        <w:jc w:val="both"/>
        <w:rPr>
          <w:rFonts w:asciiTheme="majorBidi" w:hAnsiTheme="majorBidi" w:cstheme="majorBidi"/>
          <w:sz w:val="24"/>
          <w:szCs w:val="24"/>
        </w:rPr>
      </w:pPr>
      <w:proofErr w:type="gramStart"/>
      <w:r>
        <w:rPr>
          <w:rFonts w:asciiTheme="majorBidi" w:hAnsiTheme="majorBidi" w:cstheme="majorBidi"/>
          <w:sz w:val="24"/>
          <w:szCs w:val="24"/>
        </w:rPr>
        <w:lastRenderedPageBreak/>
        <w:t>Azwar Muin</w:t>
      </w:r>
      <w:r w:rsidR="00D236B0">
        <w:rPr>
          <w:rFonts w:asciiTheme="majorBidi" w:hAnsiTheme="majorBidi" w:cstheme="majorBidi"/>
          <w:sz w:val="24"/>
          <w:szCs w:val="24"/>
        </w:rPr>
        <w:t xml:space="preserve"> dalam bukunya literasi informasi</w:t>
      </w:r>
      <w:r w:rsidR="00520CBA">
        <w:rPr>
          <w:rFonts w:asciiTheme="majorBidi" w:hAnsiTheme="majorBidi" w:cstheme="majorBidi"/>
          <w:sz w:val="24"/>
          <w:szCs w:val="24"/>
        </w:rPr>
        <w:t xml:space="preserve"> mengatakan bahwa perpustakaan sebaiknya mampu memberikan layanan rujukan sumber informasi kepada masyarakat yang memerlukan hingga mereka tahu harus mencari kemana.</w:t>
      </w:r>
      <w:proofErr w:type="gramEnd"/>
      <w:r w:rsidR="00520CBA">
        <w:rPr>
          <w:rFonts w:asciiTheme="majorBidi" w:hAnsiTheme="majorBidi" w:cstheme="majorBidi"/>
          <w:sz w:val="24"/>
          <w:szCs w:val="24"/>
        </w:rPr>
        <w:t xml:space="preserve"> </w:t>
      </w:r>
      <w:r w:rsidR="0010312E">
        <w:rPr>
          <w:rFonts w:asciiTheme="majorBidi" w:hAnsiTheme="majorBidi" w:cstheme="majorBidi"/>
          <w:sz w:val="24"/>
          <w:szCs w:val="24"/>
        </w:rPr>
        <w:t xml:space="preserve">Seperti misalnya dalam lingkup perguruan tinggi yang tidak terbatas hanya pada proses pengajaran dan pembelajaran dosen dan mahasiswa, namun </w:t>
      </w:r>
      <w:proofErr w:type="gramStart"/>
      <w:r w:rsidR="0010312E">
        <w:rPr>
          <w:rFonts w:asciiTheme="majorBidi" w:hAnsiTheme="majorBidi" w:cstheme="majorBidi"/>
          <w:sz w:val="24"/>
          <w:szCs w:val="24"/>
        </w:rPr>
        <w:t>apa</w:t>
      </w:r>
      <w:proofErr w:type="gramEnd"/>
      <w:r w:rsidR="0010312E">
        <w:rPr>
          <w:rFonts w:asciiTheme="majorBidi" w:hAnsiTheme="majorBidi" w:cstheme="majorBidi"/>
          <w:sz w:val="24"/>
          <w:szCs w:val="24"/>
        </w:rPr>
        <w:t xml:space="preserve"> yang mereka dapatkan haruslah terealisasikan melalui penelitian. </w:t>
      </w:r>
      <w:proofErr w:type="gramStart"/>
      <w:r w:rsidR="0010312E">
        <w:rPr>
          <w:rFonts w:asciiTheme="majorBidi" w:hAnsiTheme="majorBidi" w:cstheme="majorBidi"/>
          <w:sz w:val="24"/>
          <w:szCs w:val="24"/>
        </w:rPr>
        <w:t>Sehingga perpustakaan harus mampu menyediakan berbagai referensi guna membantu para peneliti dan anggota masyarakat yang memerlukan informasi dan atau literarur-literatur yang memuat bidang ilmu, teori, konsep, terapan, dan berbagai acuan teknologi yang tersedia.</w:t>
      </w:r>
      <w:proofErr w:type="gramEnd"/>
      <w:r w:rsidR="0010312E">
        <w:rPr>
          <w:rFonts w:asciiTheme="majorBidi" w:hAnsiTheme="majorBidi" w:cstheme="majorBidi"/>
          <w:sz w:val="24"/>
          <w:szCs w:val="24"/>
        </w:rPr>
        <w:t xml:space="preserve"> </w:t>
      </w:r>
      <w:r w:rsidR="0010312E" w:rsidRPr="002073EE">
        <w:rPr>
          <w:rStyle w:val="FootnoteReference"/>
        </w:rPr>
        <w:footnoteReference w:id="5"/>
      </w:r>
    </w:p>
    <w:p w:rsidR="00996885" w:rsidRDefault="00B008A8" w:rsidP="00996885">
      <w:pPr>
        <w:spacing w:after="0" w:line="480" w:lineRule="exact"/>
        <w:ind w:firstLine="720"/>
        <w:jc w:val="both"/>
        <w:rPr>
          <w:rFonts w:asciiTheme="majorBidi" w:hAnsiTheme="majorBidi" w:cstheme="majorBidi"/>
          <w:sz w:val="24"/>
          <w:szCs w:val="24"/>
        </w:rPr>
      </w:pPr>
      <w:r>
        <w:rPr>
          <w:rFonts w:asciiTheme="majorBidi" w:hAnsiTheme="majorBidi" w:cstheme="majorBidi"/>
          <w:sz w:val="24"/>
          <w:szCs w:val="24"/>
        </w:rPr>
        <w:t>Fungsi perpustakaan perg</w:t>
      </w:r>
      <w:r w:rsidR="0052534F">
        <w:rPr>
          <w:rFonts w:asciiTheme="majorBidi" w:hAnsiTheme="majorBidi" w:cstheme="majorBidi"/>
          <w:sz w:val="24"/>
          <w:szCs w:val="24"/>
        </w:rPr>
        <w:t>uruan tinggi dalam Rancangan Peraturan Pemerintah tentang Pelaksanaan UU 43 tahun 2007 yaitu sebagai sumber belaja</w:t>
      </w:r>
      <w:r w:rsidR="007F2F05">
        <w:rPr>
          <w:rFonts w:asciiTheme="majorBidi" w:hAnsiTheme="majorBidi" w:cstheme="majorBidi"/>
          <w:sz w:val="24"/>
          <w:szCs w:val="24"/>
        </w:rPr>
        <w:t>r, penelitian, deposit internal</w:t>
      </w:r>
      <w:r w:rsidR="0052534F">
        <w:rPr>
          <w:rFonts w:asciiTheme="majorBidi" w:hAnsiTheme="majorBidi" w:cstheme="majorBidi"/>
          <w:sz w:val="24"/>
          <w:szCs w:val="24"/>
        </w:rPr>
        <w:t xml:space="preserve">, pelestarian, dan pusat jejaring bagi civitas akademik di lingkungan perguruan tinggi. </w:t>
      </w:r>
      <w:proofErr w:type="gramStart"/>
      <w:r w:rsidR="00FD23CF">
        <w:rPr>
          <w:rFonts w:asciiTheme="majorBidi" w:hAnsiTheme="majorBidi" w:cstheme="majorBidi"/>
          <w:sz w:val="24"/>
          <w:szCs w:val="24"/>
        </w:rPr>
        <w:t>Peran perpustakaan sebagai penunjang riset (penelitian) menjadi perhatian lebih di dalam Perguruan Tinggi.</w:t>
      </w:r>
      <w:proofErr w:type="gramEnd"/>
      <w:r w:rsidR="00FD23CF">
        <w:rPr>
          <w:rFonts w:asciiTheme="majorBidi" w:hAnsiTheme="majorBidi" w:cstheme="majorBidi"/>
          <w:sz w:val="24"/>
          <w:szCs w:val="24"/>
        </w:rPr>
        <w:t xml:space="preserve"> Bagaimana pun perpustakaan perguruan tinggi harus menyajikan berbagai </w:t>
      </w:r>
      <w:r w:rsidR="00116E03">
        <w:rPr>
          <w:rFonts w:asciiTheme="majorBidi" w:hAnsiTheme="majorBidi" w:cstheme="majorBidi"/>
          <w:sz w:val="24"/>
          <w:szCs w:val="24"/>
        </w:rPr>
        <w:t xml:space="preserve">sumber </w:t>
      </w:r>
      <w:r w:rsidR="00FD23CF">
        <w:rPr>
          <w:rFonts w:asciiTheme="majorBidi" w:hAnsiTheme="majorBidi" w:cstheme="majorBidi"/>
          <w:sz w:val="24"/>
          <w:szCs w:val="24"/>
        </w:rPr>
        <w:t xml:space="preserve">informasi yang berhubungan dengan riset yang </w:t>
      </w:r>
      <w:proofErr w:type="gramStart"/>
      <w:r w:rsidR="00FD23CF">
        <w:rPr>
          <w:rFonts w:asciiTheme="majorBidi" w:hAnsiTheme="majorBidi" w:cstheme="majorBidi"/>
          <w:sz w:val="24"/>
          <w:szCs w:val="24"/>
        </w:rPr>
        <w:t>akan</w:t>
      </w:r>
      <w:proofErr w:type="gramEnd"/>
      <w:r w:rsidR="00FD23CF">
        <w:rPr>
          <w:rFonts w:asciiTheme="majorBidi" w:hAnsiTheme="majorBidi" w:cstheme="majorBidi"/>
          <w:sz w:val="24"/>
          <w:szCs w:val="24"/>
        </w:rPr>
        <w:t xml:space="preserve"> se</w:t>
      </w:r>
      <w:r w:rsidR="00996885">
        <w:rPr>
          <w:rFonts w:asciiTheme="majorBidi" w:hAnsiTheme="majorBidi" w:cstheme="majorBidi"/>
          <w:sz w:val="24"/>
          <w:szCs w:val="24"/>
        </w:rPr>
        <w:t>dang atau sudah dilakukan.</w:t>
      </w:r>
    </w:p>
    <w:p w:rsidR="00996885" w:rsidRDefault="00A91AA0" w:rsidP="00996885">
      <w:pPr>
        <w:spacing w:after="0" w:line="480" w:lineRule="exact"/>
        <w:ind w:firstLine="720"/>
        <w:jc w:val="both"/>
        <w:rPr>
          <w:rFonts w:asciiTheme="majorBidi" w:hAnsiTheme="majorBidi" w:cstheme="majorBidi"/>
          <w:sz w:val="24"/>
          <w:szCs w:val="24"/>
        </w:rPr>
      </w:pPr>
      <w:r>
        <w:rPr>
          <w:rFonts w:asciiTheme="majorBidi" w:hAnsiTheme="majorBidi" w:cstheme="majorBidi"/>
          <w:sz w:val="24"/>
          <w:szCs w:val="24"/>
        </w:rPr>
        <w:t xml:space="preserve">Berdasarkan data Kemenristekdikti </w:t>
      </w:r>
      <w:r w:rsidR="00FC60E0">
        <w:rPr>
          <w:rFonts w:asciiTheme="majorBidi" w:hAnsiTheme="majorBidi" w:cstheme="majorBidi"/>
          <w:sz w:val="24"/>
          <w:szCs w:val="24"/>
        </w:rPr>
        <w:t>tahun 2019</w:t>
      </w:r>
      <w:r w:rsidR="00CC741A">
        <w:rPr>
          <w:rFonts w:asciiTheme="majorBidi" w:hAnsiTheme="majorBidi" w:cstheme="majorBidi"/>
          <w:sz w:val="24"/>
          <w:szCs w:val="24"/>
        </w:rPr>
        <w:t xml:space="preserve"> pendidikan tinggi di Indonesia saat ini yang terdiri atas universitas, institut, sekolah tinggi, akademi, akademi komunitas, dan politeknik mencapai 4.621. Seluruhnya memiliki tanggungjawab yang </w:t>
      </w:r>
      <w:proofErr w:type="gramStart"/>
      <w:r w:rsidR="00CC741A">
        <w:rPr>
          <w:rFonts w:asciiTheme="majorBidi" w:hAnsiTheme="majorBidi" w:cstheme="majorBidi"/>
          <w:sz w:val="24"/>
          <w:szCs w:val="24"/>
        </w:rPr>
        <w:t>sama</w:t>
      </w:r>
      <w:proofErr w:type="gramEnd"/>
      <w:r w:rsidR="00CC741A">
        <w:rPr>
          <w:rFonts w:asciiTheme="majorBidi" w:hAnsiTheme="majorBidi" w:cstheme="majorBidi"/>
          <w:sz w:val="24"/>
          <w:szCs w:val="24"/>
        </w:rPr>
        <w:t xml:space="preserve"> untuk menghasilkan riset yang bermanfaat bagi industri, masyara</w:t>
      </w:r>
      <w:r w:rsidR="00A14DE2">
        <w:rPr>
          <w:rFonts w:asciiTheme="majorBidi" w:hAnsiTheme="majorBidi" w:cstheme="majorBidi"/>
          <w:sz w:val="24"/>
          <w:szCs w:val="24"/>
        </w:rPr>
        <w:t>kat, dan pengembangan keilmuan.</w:t>
      </w:r>
      <w:r w:rsidR="00CC741A">
        <w:rPr>
          <w:rFonts w:asciiTheme="majorBidi" w:hAnsiTheme="majorBidi" w:cstheme="majorBidi"/>
          <w:sz w:val="24"/>
          <w:szCs w:val="24"/>
        </w:rPr>
        <w:t xml:space="preserve"> </w:t>
      </w:r>
      <w:proofErr w:type="gramStart"/>
      <w:r w:rsidR="00CC741A">
        <w:rPr>
          <w:rFonts w:asciiTheme="majorBidi" w:hAnsiTheme="majorBidi" w:cstheme="majorBidi"/>
          <w:sz w:val="24"/>
          <w:szCs w:val="24"/>
        </w:rPr>
        <w:t>Program yang diluncurkan kemenristekdi</w:t>
      </w:r>
      <w:r w:rsidR="002D6A53">
        <w:rPr>
          <w:rFonts w:asciiTheme="majorBidi" w:hAnsiTheme="majorBidi" w:cstheme="majorBidi"/>
          <w:sz w:val="24"/>
          <w:szCs w:val="24"/>
        </w:rPr>
        <w:t>k</w:t>
      </w:r>
      <w:r w:rsidR="00CC741A">
        <w:rPr>
          <w:rFonts w:asciiTheme="majorBidi" w:hAnsiTheme="majorBidi" w:cstheme="majorBidi"/>
          <w:sz w:val="24"/>
          <w:szCs w:val="24"/>
        </w:rPr>
        <w:t xml:space="preserve">ti </w:t>
      </w:r>
      <w:r w:rsidR="002D6A53">
        <w:rPr>
          <w:rFonts w:asciiTheme="majorBidi" w:hAnsiTheme="majorBidi" w:cstheme="majorBidi"/>
          <w:sz w:val="24"/>
          <w:szCs w:val="24"/>
        </w:rPr>
        <w:t xml:space="preserve">dalam upaya pendidikan tinggi diharapkan meningkatnya jumlah </w:t>
      </w:r>
      <w:r w:rsidR="006C7D78">
        <w:rPr>
          <w:rFonts w:asciiTheme="majorBidi" w:hAnsiTheme="majorBidi" w:cstheme="majorBidi"/>
          <w:sz w:val="24"/>
          <w:szCs w:val="24"/>
        </w:rPr>
        <w:t xml:space="preserve">dan kualitas </w:t>
      </w:r>
      <w:r w:rsidR="002D6A53">
        <w:rPr>
          <w:rFonts w:asciiTheme="majorBidi" w:hAnsiTheme="majorBidi" w:cstheme="majorBidi"/>
          <w:sz w:val="24"/>
          <w:szCs w:val="24"/>
        </w:rPr>
        <w:t>publikasi karya ilmiah baik nasional maupun internasional.</w:t>
      </w:r>
      <w:proofErr w:type="gramEnd"/>
      <w:r w:rsidR="002D6A53">
        <w:rPr>
          <w:rFonts w:asciiTheme="majorBidi" w:hAnsiTheme="majorBidi" w:cstheme="majorBidi"/>
          <w:sz w:val="24"/>
          <w:szCs w:val="24"/>
        </w:rPr>
        <w:t xml:space="preserve"> </w:t>
      </w:r>
      <w:proofErr w:type="gramStart"/>
      <w:r w:rsidR="00A14DE2">
        <w:rPr>
          <w:rFonts w:asciiTheme="majorBidi" w:hAnsiTheme="majorBidi" w:cstheme="majorBidi"/>
          <w:sz w:val="24"/>
          <w:szCs w:val="24"/>
        </w:rPr>
        <w:t xml:space="preserve">Maka </w:t>
      </w:r>
      <w:r w:rsidR="00A14DE2" w:rsidRPr="00562FBD">
        <w:rPr>
          <w:rFonts w:asciiTheme="majorBidi" w:hAnsiTheme="majorBidi" w:cstheme="majorBidi"/>
          <w:sz w:val="24"/>
          <w:szCs w:val="24"/>
        </w:rPr>
        <w:t xml:space="preserve">diharapkan mampu menggugah </w:t>
      </w:r>
      <w:r w:rsidR="00A14DE2" w:rsidRPr="00562FBD">
        <w:rPr>
          <w:rFonts w:asciiTheme="majorBidi" w:hAnsiTheme="majorBidi" w:cstheme="majorBidi"/>
          <w:sz w:val="24"/>
          <w:szCs w:val="24"/>
        </w:rPr>
        <w:lastRenderedPageBreak/>
        <w:t>para dosen dan peneliti untuk menghasilkan temuan ilmu pengetahuan dan teknologi (iptek) melalui riset.</w:t>
      </w:r>
      <w:proofErr w:type="gramEnd"/>
      <w:r w:rsidR="00A14DE2" w:rsidRPr="00562FBD">
        <w:rPr>
          <w:rFonts w:asciiTheme="majorBidi" w:hAnsiTheme="majorBidi" w:cstheme="majorBidi"/>
          <w:sz w:val="24"/>
          <w:szCs w:val="24"/>
        </w:rPr>
        <w:t xml:space="preserve"> </w:t>
      </w:r>
    </w:p>
    <w:p w:rsidR="006E2F98" w:rsidRDefault="00B550FD" w:rsidP="00C57FB6">
      <w:pPr>
        <w:spacing w:before="240" w:after="0"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Perpustakaan telah banyak mengalami perubahan hubungan interaksi dengan pemustaka akibat dampak dari globalisasi dan disrupsi.</w:t>
      </w:r>
      <w:proofErr w:type="gramEnd"/>
      <w:r>
        <w:rPr>
          <w:rFonts w:asciiTheme="majorBidi" w:hAnsiTheme="majorBidi" w:cstheme="majorBidi"/>
          <w:sz w:val="24"/>
          <w:szCs w:val="24"/>
        </w:rPr>
        <w:t xml:space="preserve"> Teknologi mesin pencari “Google” menjadi top populer dari semua kalangan masyarakat untuk menemukan informasi yang diinginkan. </w:t>
      </w:r>
      <w:proofErr w:type="gramStart"/>
      <w:r>
        <w:rPr>
          <w:rFonts w:asciiTheme="majorBidi" w:hAnsiTheme="majorBidi" w:cstheme="majorBidi"/>
          <w:sz w:val="24"/>
          <w:szCs w:val="24"/>
        </w:rPr>
        <w:t>Kehadiran google menjadi fenomena baru yang menantang profesi pustakawan.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Pustakawan mungkin tak tergantikan dan tetap dibutuhkan, namun mereka harus bertransformasi, terus bergerak, cekatan, dan memiliki kesempatan untuk menawarkan sebuah pelayanan yang humanis.</w:t>
      </w:r>
      <w:proofErr w:type="gramEnd"/>
      <w:r w:rsidRPr="002073EE">
        <w:rPr>
          <w:rStyle w:val="FootnoteReference"/>
        </w:rPr>
        <w:footnoteReference w:id="6"/>
      </w:r>
    </w:p>
    <w:p w:rsidR="006E2F98" w:rsidRPr="007E64AD" w:rsidRDefault="006E2F98" w:rsidP="006E2F98">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QS At.Taubah/9: 105</w:t>
      </w:r>
      <w:r w:rsidRPr="007E64AD">
        <w:rPr>
          <w:rFonts w:ascii="Times New Roman" w:eastAsia="Calibri" w:hAnsi="Times New Roman" w:cs="Times New Roman"/>
          <w:sz w:val="24"/>
          <w:szCs w:val="24"/>
        </w:rPr>
        <w:t xml:space="preserve"> </w:t>
      </w:r>
      <w:r w:rsidRPr="007E64AD">
        <w:rPr>
          <w:rFonts w:ascii="Times New Roman" w:eastAsia="Calibri" w:hAnsi="Times New Roman" w:cs="Times New Roman"/>
          <w:sz w:val="24"/>
          <w:szCs w:val="24"/>
          <w:lang w:val="id-ID"/>
        </w:rPr>
        <w:t>Allah</w:t>
      </w:r>
      <w:r w:rsidRPr="007E64AD">
        <w:rPr>
          <w:rFonts w:ascii="Times New Roman" w:eastAsia="Calibri" w:hAnsi="Times New Roman" w:cs="Times New Roman"/>
          <w:sz w:val="24"/>
          <w:szCs w:val="24"/>
        </w:rPr>
        <w:t xml:space="preserve"> Swt. </w:t>
      </w:r>
      <w:r w:rsidRPr="007E64AD">
        <w:rPr>
          <w:rFonts w:ascii="Times New Roman" w:eastAsia="Calibri" w:hAnsi="Times New Roman" w:cs="Times New Roman"/>
          <w:sz w:val="24"/>
          <w:szCs w:val="24"/>
          <w:lang w:val="id-ID"/>
        </w:rPr>
        <w:t>Berfirman</w:t>
      </w:r>
      <w:r w:rsidRPr="007E64AD">
        <w:rPr>
          <w:rFonts w:ascii="Times New Roman" w:eastAsia="Calibri" w:hAnsi="Times New Roman" w:cs="Times New Roman"/>
          <w:sz w:val="24"/>
          <w:szCs w:val="24"/>
        </w:rPr>
        <w:t>:</w:t>
      </w:r>
    </w:p>
    <w:p w:rsidR="006E2F98" w:rsidRDefault="006E2F98" w:rsidP="006E2F98">
      <w:pPr>
        <w:bidi/>
        <w:spacing w:before="240" w:after="120" w:line="360" w:lineRule="auto"/>
        <w:ind w:firstLine="720"/>
        <w:jc w:val="both"/>
        <w:rPr>
          <w:rFonts w:ascii="(normal text)" w:hAnsi="(normal text)"/>
          <w:rtl/>
        </w:rPr>
      </w:pPr>
      <w:r>
        <w:rPr>
          <w:sz w:val="28"/>
          <w:szCs w:val="28"/>
        </w:rPr>
        <w:sym w:font="HQPB4" w:char="F0C8"/>
      </w:r>
      <w:r>
        <w:rPr>
          <w:sz w:val="28"/>
          <w:szCs w:val="28"/>
        </w:rPr>
        <w:sym w:font="HQPB2" w:char="F040"/>
      </w:r>
      <w:r>
        <w:rPr>
          <w:sz w:val="28"/>
          <w:szCs w:val="28"/>
        </w:rPr>
        <w:sym w:font="HQPB4" w:char="F0E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4"/>
      </w:r>
      <w:r>
        <w:rPr>
          <w:sz w:val="28"/>
          <w:szCs w:val="28"/>
        </w:rPr>
        <w:sym w:font="HQPB1" w:char="F0E3"/>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3"/>
      </w:r>
      <w:r>
        <w:rPr>
          <w:sz w:val="28"/>
          <w:szCs w:val="28"/>
        </w:rPr>
        <w:sym w:font="HQPB5" w:char="F075"/>
      </w:r>
      <w:r>
        <w:rPr>
          <w:sz w:val="28"/>
          <w:szCs w:val="28"/>
        </w:rPr>
        <w:sym w:font="HQPB1" w:char="F08E"/>
      </w:r>
      <w:r>
        <w:rPr>
          <w:sz w:val="28"/>
          <w:szCs w:val="28"/>
        </w:rPr>
        <w:sym w:font="HQPB5" w:char="F07A"/>
      </w:r>
      <w:r>
        <w:rPr>
          <w:sz w:val="28"/>
          <w:szCs w:val="28"/>
        </w:rPr>
        <w:sym w:font="HQPB2" w:char="F08D"/>
      </w:r>
      <w:r>
        <w:rPr>
          <w:sz w:val="28"/>
          <w:szCs w:val="28"/>
        </w:rPr>
        <w:sym w:font="HQPB5" w:char="F07C"/>
      </w:r>
      <w:r>
        <w:rPr>
          <w:sz w:val="28"/>
          <w:szCs w:val="28"/>
        </w:rPr>
        <w:sym w:font="HQPB1" w:char="F0A1"/>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5" w:char="F06E"/>
      </w:r>
      <w:r>
        <w:rPr>
          <w:sz w:val="28"/>
          <w:szCs w:val="28"/>
        </w:rPr>
        <w:sym w:font="HQPB2" w:char="F03D"/>
      </w:r>
      <w:r>
        <w:rPr>
          <w:sz w:val="28"/>
          <w:szCs w:val="28"/>
        </w:rPr>
        <w:sym w:font="HQPB5" w:char="F075"/>
      </w:r>
      <w:r>
        <w:rPr>
          <w:sz w:val="28"/>
          <w:szCs w:val="28"/>
        </w:rPr>
        <w:sym w:font="HQPB2" w:char="F048"/>
      </w:r>
      <w:r>
        <w:rPr>
          <w:sz w:val="28"/>
          <w:szCs w:val="28"/>
        </w:rPr>
        <w:sym w:font="HQPB5" w:char="F078"/>
      </w:r>
      <w:r>
        <w:rPr>
          <w:sz w:val="28"/>
          <w:szCs w:val="28"/>
        </w:rPr>
        <w:sym w:font="HQPB1" w:char="F0E5"/>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4" w:char="F0E8"/>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96"/>
      </w:r>
      <w:r>
        <w:rPr>
          <w:sz w:val="28"/>
          <w:szCs w:val="28"/>
        </w:rPr>
        <w:sym w:font="HQPB1" w:char="F08A"/>
      </w:r>
      <w:r>
        <w:rPr>
          <w:sz w:val="28"/>
          <w:szCs w:val="28"/>
        </w:rPr>
        <w:sym w:font="HQPB5" w:char="F075"/>
      </w:r>
      <w:r>
        <w:rPr>
          <w:sz w:val="28"/>
          <w:szCs w:val="28"/>
        </w:rPr>
        <w:sym w:font="HQPB1" w:char="F08E"/>
      </w:r>
      <w:r>
        <w:rPr>
          <w:sz w:val="28"/>
          <w:szCs w:val="28"/>
        </w:rPr>
        <w:sym w:font="HQPB4" w:char="F0E4"/>
      </w:r>
      <w:r>
        <w:rPr>
          <w:sz w:val="28"/>
          <w:szCs w:val="28"/>
        </w:rPr>
        <w:sym w:font="HQPB1" w:char="F049"/>
      </w:r>
      <w:r>
        <w:rPr>
          <w:sz w:val="28"/>
          <w:szCs w:val="28"/>
        </w:rPr>
        <w:sym w:font="HQPB5" w:char="F079"/>
      </w:r>
      <w:r>
        <w:rPr>
          <w:sz w:val="28"/>
          <w:szCs w:val="28"/>
        </w:rPr>
        <w:sym w:font="HQPB1" w:char="F09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9"/>
      </w:r>
      <w:r>
        <w:rPr>
          <w:sz w:val="28"/>
          <w:szCs w:val="28"/>
        </w:rPr>
        <w:sym w:font="HQPB2" w:char="F04F"/>
      </w:r>
      <w:r>
        <w:rPr>
          <w:sz w:val="28"/>
          <w:szCs w:val="28"/>
        </w:rPr>
        <w:sym w:font="HQPB4" w:char="F0CE"/>
      </w:r>
      <w:r>
        <w:rPr>
          <w:sz w:val="28"/>
          <w:szCs w:val="28"/>
        </w:rPr>
        <w:sym w:font="HQPB2" w:char="F03D"/>
      </w:r>
      <w:r>
        <w:rPr>
          <w:sz w:val="28"/>
          <w:szCs w:val="28"/>
        </w:rPr>
        <w:sym w:font="HQPB2" w:char="F0B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9"/>
      </w:r>
      <w:r>
        <w:rPr>
          <w:sz w:val="28"/>
          <w:szCs w:val="28"/>
        </w:rPr>
        <w:sym w:font="HQPB1" w:char="F03D"/>
      </w:r>
      <w:r>
        <w:rPr>
          <w:sz w:val="28"/>
          <w:szCs w:val="28"/>
        </w:rPr>
        <w:sym w:font="HQPB4" w:char="F0F8"/>
      </w:r>
      <w:r>
        <w:rPr>
          <w:sz w:val="28"/>
          <w:szCs w:val="28"/>
        </w:rPr>
        <w:sym w:font="HQPB2" w:char="F08B"/>
      </w:r>
      <w:r>
        <w:rPr>
          <w:sz w:val="28"/>
          <w:szCs w:val="28"/>
        </w:rPr>
        <w:sym w:font="HQPB5" w:char="F074"/>
      </w:r>
      <w:r>
        <w:rPr>
          <w:sz w:val="28"/>
          <w:szCs w:val="28"/>
        </w:rPr>
        <w:sym w:font="HQPB1" w:char="F0F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9"/>
      </w:r>
      <w:r>
        <w:rPr>
          <w:sz w:val="28"/>
          <w:szCs w:val="28"/>
        </w:rPr>
        <w:sym w:font="HQPB1" w:char="F089"/>
      </w:r>
      <w:r>
        <w:rPr>
          <w:sz w:val="28"/>
          <w:szCs w:val="28"/>
        </w:rPr>
        <w:sym w:font="HQPB2" w:char="F0BB"/>
      </w:r>
      <w:r>
        <w:rPr>
          <w:sz w:val="28"/>
          <w:szCs w:val="28"/>
        </w:rPr>
        <w:sym w:font="HQPB5" w:char="F070"/>
      </w:r>
      <w:r>
        <w:rPr>
          <w:sz w:val="28"/>
          <w:szCs w:val="28"/>
        </w:rPr>
        <w:sym w:font="HQPB2" w:char="F06B"/>
      </w:r>
      <w:r>
        <w:rPr>
          <w:sz w:val="28"/>
          <w:szCs w:val="28"/>
        </w:rPr>
        <w:sym w:font="HQPB4" w:char="F0A4"/>
      </w:r>
      <w:r>
        <w:rPr>
          <w:sz w:val="28"/>
          <w:szCs w:val="28"/>
        </w:rPr>
        <w:sym w:font="HQPB1" w:char="F0B6"/>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3" w:char="F02F"/>
      </w:r>
      <w:r>
        <w:rPr>
          <w:sz w:val="28"/>
          <w:szCs w:val="28"/>
        </w:rPr>
        <w:sym w:font="HQPB4" w:char="F0E4"/>
      </w:r>
      <w:r>
        <w:rPr>
          <w:sz w:val="28"/>
          <w:szCs w:val="28"/>
        </w:rPr>
        <w:sym w:font="HQPB2" w:char="F033"/>
      </w:r>
      <w:r>
        <w:rPr>
          <w:sz w:val="28"/>
          <w:szCs w:val="28"/>
        </w:rPr>
        <w:sym w:font="HQPB4" w:char="F0E3"/>
      </w:r>
      <w:r>
        <w:rPr>
          <w:sz w:val="28"/>
          <w:szCs w:val="28"/>
        </w:rPr>
        <w:sym w:font="HQPB2" w:char="F0A5"/>
      </w:r>
      <w:r>
        <w:rPr>
          <w:sz w:val="28"/>
          <w:szCs w:val="28"/>
        </w:rPr>
        <w:sym w:font="HQPB4" w:char="F0CE"/>
      </w:r>
      <w:r>
        <w:rPr>
          <w:sz w:val="28"/>
          <w:szCs w:val="28"/>
        </w:rPr>
        <w:sym w:font="HQPB4" w:char="F06D"/>
      </w:r>
      <w:r>
        <w:rPr>
          <w:sz w:val="28"/>
          <w:szCs w:val="28"/>
        </w:rPr>
        <w:sym w:font="HQPB1" w:char="F037"/>
      </w:r>
      <w:r>
        <w:rPr>
          <w:sz w:val="28"/>
          <w:szCs w:val="28"/>
        </w:rPr>
        <w:sym w:font="HQPB5" w:char="F074"/>
      </w:r>
      <w:r>
        <w:rPr>
          <w:sz w:val="28"/>
          <w:szCs w:val="28"/>
        </w:rPr>
        <w:sym w:font="HQPB2" w:char="F05E"/>
      </w:r>
      <w:r>
        <w:rPr>
          <w:sz w:val="28"/>
          <w:szCs w:val="28"/>
        </w:rPr>
        <w:sym w:font="HQPB4" w:char="F0E3"/>
      </w:r>
      <w:r>
        <w:rPr>
          <w:sz w:val="28"/>
          <w:szCs w:val="28"/>
        </w:rPr>
        <w:sym w:font="HQPB2" w:char="F08B"/>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E"/>
      </w:r>
      <w:r>
        <w:rPr>
          <w:sz w:val="28"/>
          <w:szCs w:val="28"/>
        </w:rPr>
        <w:sym w:font="HQPB2" w:char="F0C8"/>
      </w:r>
      <w:r>
        <w:rPr>
          <w:rFonts w:ascii="(normal text)" w:hAnsi="(normal text)"/>
          <w:rtl/>
        </w:rPr>
        <w:t xml:space="preserve">   </w:t>
      </w:r>
    </w:p>
    <w:p w:rsidR="006E2F98" w:rsidRPr="00197A31" w:rsidRDefault="006E2F98" w:rsidP="006E2F98">
      <w:pPr>
        <w:spacing w:before="240" w:after="120" w:line="360" w:lineRule="auto"/>
        <w:jc w:val="both"/>
        <w:rPr>
          <w:rFonts w:asciiTheme="majorBidi" w:hAnsiTheme="majorBidi" w:cstheme="majorBidi"/>
          <w:sz w:val="24"/>
          <w:szCs w:val="24"/>
        </w:rPr>
      </w:pPr>
      <w:r w:rsidRPr="00197A31">
        <w:rPr>
          <w:rFonts w:asciiTheme="majorBidi" w:hAnsiTheme="majorBidi" w:cstheme="majorBidi"/>
          <w:sz w:val="24"/>
          <w:szCs w:val="24"/>
        </w:rPr>
        <w:t>Terjemahnya:</w:t>
      </w:r>
    </w:p>
    <w:p w:rsidR="006E2F98" w:rsidRPr="006E2F98" w:rsidRDefault="006E2F98" w:rsidP="00963760">
      <w:pPr>
        <w:spacing w:after="0" w:line="240" w:lineRule="exact"/>
        <w:ind w:left="720"/>
        <w:jc w:val="both"/>
        <w:rPr>
          <w:rFonts w:asciiTheme="majorBidi" w:hAnsiTheme="majorBidi" w:cstheme="majorBidi"/>
          <w:i/>
          <w:iCs/>
          <w:sz w:val="24"/>
          <w:szCs w:val="24"/>
        </w:rPr>
      </w:pPr>
      <w:r w:rsidRPr="00473131">
        <w:rPr>
          <w:rFonts w:asciiTheme="majorBidi" w:hAnsiTheme="majorBidi" w:cstheme="majorBidi"/>
          <w:i/>
          <w:iCs/>
          <w:sz w:val="24"/>
          <w:szCs w:val="24"/>
        </w:rPr>
        <w:t>dan Katakanlah: "Bekerjalah kamu, Maka Allah dan Rasul-Nya serta orang-orang mukmin akan melihat pekerjaanmu itu, dan kamu akan dikembalikan kepada (Allah) yang mengetahui akan yang ghaib dan yang nyata, lalu diberitakan-Nya kepada kamu apa yang telah kamu kerjakan.</w:t>
      </w:r>
    </w:p>
    <w:p w:rsidR="00DD1925" w:rsidRDefault="00DD1925" w:rsidP="00996885">
      <w:pPr>
        <w:spacing w:after="0" w:line="480" w:lineRule="exact"/>
        <w:ind w:firstLine="720"/>
        <w:jc w:val="both"/>
        <w:rPr>
          <w:rFonts w:asciiTheme="majorBidi" w:hAnsiTheme="majorBidi" w:cstheme="majorBidi"/>
          <w:sz w:val="24"/>
          <w:szCs w:val="24"/>
        </w:rPr>
      </w:pPr>
      <w:proofErr w:type="gramStart"/>
      <w:r>
        <w:rPr>
          <w:rFonts w:asciiTheme="majorBidi" w:hAnsiTheme="majorBidi" w:cstheme="majorBidi"/>
          <w:sz w:val="24"/>
          <w:szCs w:val="24"/>
        </w:rPr>
        <w:t>Ayat ini memberitahukan kepada kita bahwa apapun yang kita kerja, maka kerjakanlah selama</w:t>
      </w:r>
      <w:r w:rsidR="00327D88">
        <w:rPr>
          <w:rFonts w:asciiTheme="majorBidi" w:hAnsiTheme="majorBidi" w:cstheme="majorBidi"/>
          <w:sz w:val="24"/>
          <w:szCs w:val="24"/>
        </w:rPr>
        <w:t xml:space="preserve"> itu baik untuk diri kita dan kaum muslimin.</w:t>
      </w:r>
      <w:proofErr w:type="gramEnd"/>
      <w:r w:rsidR="00327D88">
        <w:rPr>
          <w:rFonts w:asciiTheme="majorBidi" w:hAnsiTheme="majorBidi" w:cstheme="majorBidi"/>
          <w:sz w:val="24"/>
          <w:szCs w:val="24"/>
        </w:rPr>
        <w:t xml:space="preserve"> Segala perbuatan yang kita kerjakan </w:t>
      </w:r>
      <w:proofErr w:type="gramStart"/>
      <w:r w:rsidR="00327D88">
        <w:rPr>
          <w:rFonts w:asciiTheme="majorBidi" w:hAnsiTheme="majorBidi" w:cstheme="majorBidi"/>
          <w:sz w:val="24"/>
          <w:szCs w:val="24"/>
        </w:rPr>
        <w:t>akan</w:t>
      </w:r>
      <w:proofErr w:type="gramEnd"/>
      <w:r w:rsidR="00327D88" w:rsidRPr="00327D88">
        <w:rPr>
          <w:rFonts w:asciiTheme="majorBidi" w:hAnsiTheme="majorBidi" w:cstheme="majorBidi"/>
          <w:sz w:val="24"/>
          <w:szCs w:val="24"/>
        </w:rPr>
        <w:t xml:space="preserve"> dimintai pertanggungjawaban kelak</w:t>
      </w:r>
      <w:r w:rsidR="00327D88">
        <w:rPr>
          <w:rFonts w:asciiTheme="majorBidi" w:hAnsiTheme="majorBidi" w:cstheme="majorBidi"/>
          <w:sz w:val="24"/>
          <w:szCs w:val="24"/>
        </w:rPr>
        <w:t xml:space="preserve">. Bekerjalah dengan </w:t>
      </w:r>
      <w:r w:rsidR="00327D88">
        <w:rPr>
          <w:rFonts w:asciiTheme="majorBidi" w:hAnsiTheme="majorBidi" w:cstheme="majorBidi"/>
          <w:sz w:val="24"/>
          <w:szCs w:val="24"/>
        </w:rPr>
        <w:lastRenderedPageBreak/>
        <w:t xml:space="preserve">sungguh-sungguh sesuai </w:t>
      </w:r>
      <w:proofErr w:type="gramStart"/>
      <w:r w:rsidR="00327D88">
        <w:rPr>
          <w:rFonts w:asciiTheme="majorBidi" w:hAnsiTheme="majorBidi" w:cstheme="majorBidi"/>
          <w:sz w:val="24"/>
          <w:szCs w:val="24"/>
        </w:rPr>
        <w:t>apa</w:t>
      </w:r>
      <w:proofErr w:type="gramEnd"/>
      <w:r w:rsidR="00327D88">
        <w:rPr>
          <w:rFonts w:asciiTheme="majorBidi" w:hAnsiTheme="majorBidi" w:cstheme="majorBidi"/>
          <w:sz w:val="24"/>
          <w:szCs w:val="24"/>
        </w:rPr>
        <w:t xml:space="preserve"> yang menjadi profesimu, maka Allah dan Rasul-Nya serta orang mukmin akan melihat</w:t>
      </w:r>
      <w:r w:rsidR="005A71C8">
        <w:rPr>
          <w:rFonts w:asciiTheme="majorBidi" w:hAnsiTheme="majorBidi" w:cstheme="majorBidi"/>
          <w:sz w:val="24"/>
          <w:szCs w:val="24"/>
        </w:rPr>
        <w:t xml:space="preserve"> dan menilai</w:t>
      </w:r>
      <w:r w:rsidR="00327D88">
        <w:rPr>
          <w:rFonts w:asciiTheme="majorBidi" w:hAnsiTheme="majorBidi" w:cstheme="majorBidi"/>
          <w:sz w:val="24"/>
          <w:szCs w:val="24"/>
        </w:rPr>
        <w:t xml:space="preserve"> pekerjaanmu.</w:t>
      </w:r>
      <w:r w:rsidR="00DF27A7">
        <w:rPr>
          <w:rStyle w:val="FootnoteReference"/>
          <w:rFonts w:asciiTheme="majorBidi" w:hAnsiTheme="majorBidi" w:cstheme="majorBidi"/>
          <w:sz w:val="24"/>
          <w:szCs w:val="24"/>
        </w:rPr>
        <w:footnoteReference w:id="7"/>
      </w:r>
      <w:r w:rsidR="00327D88">
        <w:rPr>
          <w:rFonts w:asciiTheme="majorBidi" w:hAnsiTheme="majorBidi" w:cstheme="majorBidi"/>
          <w:sz w:val="24"/>
          <w:szCs w:val="24"/>
        </w:rPr>
        <w:t xml:space="preserve"> </w:t>
      </w:r>
      <w:r w:rsidR="00112E99">
        <w:rPr>
          <w:rFonts w:asciiTheme="majorBidi" w:hAnsiTheme="majorBidi" w:cstheme="majorBidi"/>
          <w:sz w:val="24"/>
          <w:szCs w:val="24"/>
        </w:rPr>
        <w:t xml:space="preserve">Semua </w:t>
      </w:r>
      <w:proofErr w:type="gramStart"/>
      <w:r w:rsidR="00112E99">
        <w:rPr>
          <w:rFonts w:asciiTheme="majorBidi" w:hAnsiTheme="majorBidi" w:cstheme="majorBidi"/>
          <w:sz w:val="24"/>
          <w:szCs w:val="24"/>
        </w:rPr>
        <w:t>akan</w:t>
      </w:r>
      <w:proofErr w:type="gramEnd"/>
      <w:r w:rsidR="00112E99">
        <w:rPr>
          <w:rFonts w:asciiTheme="majorBidi" w:hAnsiTheme="majorBidi" w:cstheme="majorBidi"/>
          <w:sz w:val="24"/>
          <w:szCs w:val="24"/>
        </w:rPr>
        <w:t xml:space="preserve"> diberikan ganjaran atas apa yang mereka perbuat dan kerjakan, semua akan dikembalikan kepada Yang Maha Mengetahui lahir dan batin.</w:t>
      </w:r>
    </w:p>
    <w:p w:rsidR="00996885" w:rsidRDefault="00FD23CF" w:rsidP="00996885">
      <w:pPr>
        <w:spacing w:after="0" w:line="480" w:lineRule="exact"/>
        <w:ind w:firstLine="720"/>
        <w:jc w:val="both"/>
        <w:rPr>
          <w:rFonts w:asciiTheme="majorBidi" w:hAnsiTheme="majorBidi" w:cstheme="majorBidi"/>
          <w:sz w:val="24"/>
          <w:szCs w:val="24"/>
        </w:rPr>
      </w:pPr>
      <w:proofErr w:type="gramStart"/>
      <w:r>
        <w:rPr>
          <w:rFonts w:asciiTheme="majorBidi" w:hAnsiTheme="majorBidi" w:cstheme="majorBidi"/>
          <w:sz w:val="24"/>
          <w:szCs w:val="24"/>
        </w:rPr>
        <w:t>Komponen utama yang berperan dalam pengembangan perpustakaan adalah pustakawan.</w:t>
      </w:r>
      <w:proofErr w:type="gramEnd"/>
      <w:r>
        <w:rPr>
          <w:rFonts w:asciiTheme="majorBidi" w:hAnsiTheme="majorBidi" w:cstheme="majorBidi"/>
          <w:sz w:val="24"/>
          <w:szCs w:val="24"/>
        </w:rPr>
        <w:t xml:space="preserve"> Perpustakaan tidak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berjalan dengan baik tanpa adanya seorang pustakawan. </w:t>
      </w:r>
      <w:proofErr w:type="gramStart"/>
      <w:r>
        <w:rPr>
          <w:rFonts w:asciiTheme="majorBidi" w:hAnsiTheme="majorBidi" w:cstheme="majorBidi"/>
          <w:sz w:val="24"/>
          <w:szCs w:val="24"/>
        </w:rPr>
        <w:t>Maka perlu adanya pustakawan dalam aktivitas layanan perpustakaan.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Pustakawan sebagai pengembang dan pemelihara koleksi tidak hanya melayani peminjaman dan pengembalian buku, namun pustakawan dituntut untuk mampu menjadi penghubung atau jembatan ilmu pengetahuan yang berkembang pesat saat ini.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Mampu untuk mengadaptasi, memperkuat, dan menyesuaikan perannya dalam memberikan pelayanan kepada pemustaka.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Pustakawan tidak hanya menjaga buku “</w:t>
      </w:r>
      <w:r w:rsidRPr="0042102D">
        <w:rPr>
          <w:rFonts w:asciiTheme="majorBidi" w:hAnsiTheme="majorBidi" w:cstheme="majorBidi"/>
          <w:i/>
          <w:iCs/>
          <w:sz w:val="24"/>
          <w:szCs w:val="24"/>
        </w:rPr>
        <w:t>book keeper</w:t>
      </w:r>
      <w:r>
        <w:rPr>
          <w:rFonts w:asciiTheme="majorBidi" w:hAnsiTheme="majorBidi" w:cstheme="majorBidi"/>
          <w:sz w:val="24"/>
          <w:szCs w:val="24"/>
        </w:rPr>
        <w:t xml:space="preserve">” namun dari masa ke masa pustakawan bertransformasi sesuai </w:t>
      </w:r>
      <w:r w:rsidR="00996885">
        <w:rPr>
          <w:rFonts w:asciiTheme="majorBidi" w:hAnsiTheme="majorBidi" w:cstheme="majorBidi"/>
          <w:sz w:val="24"/>
          <w:szCs w:val="24"/>
        </w:rPr>
        <w:t>dengan era informasi saat ini.</w:t>
      </w:r>
      <w:proofErr w:type="gramEnd"/>
      <w:r w:rsidR="00996885">
        <w:rPr>
          <w:rFonts w:asciiTheme="majorBidi" w:hAnsiTheme="majorBidi" w:cstheme="majorBidi"/>
          <w:sz w:val="24"/>
          <w:szCs w:val="24"/>
        </w:rPr>
        <w:t xml:space="preserve"> </w:t>
      </w:r>
    </w:p>
    <w:p w:rsidR="00996885" w:rsidRDefault="00104E63" w:rsidP="00996885">
      <w:pPr>
        <w:spacing w:after="0" w:line="480" w:lineRule="exact"/>
        <w:ind w:firstLine="720"/>
        <w:jc w:val="both"/>
        <w:rPr>
          <w:rFonts w:asciiTheme="majorBidi" w:hAnsiTheme="majorBidi" w:cstheme="majorBidi"/>
          <w:sz w:val="24"/>
          <w:szCs w:val="24"/>
        </w:rPr>
      </w:pPr>
      <w:proofErr w:type="gramStart"/>
      <w:r w:rsidRPr="00104E63">
        <w:rPr>
          <w:rFonts w:asciiTheme="majorBidi" w:hAnsiTheme="majorBidi" w:cstheme="majorBidi"/>
          <w:sz w:val="24"/>
          <w:szCs w:val="24"/>
        </w:rPr>
        <w:t>Perkembangan terkini dalam TIK dan Internet secara umum dan WWW pada khususnya telah mengubah wajah bagaimana</w:t>
      </w:r>
      <w:r>
        <w:rPr>
          <w:rFonts w:asciiTheme="majorBidi" w:hAnsiTheme="majorBidi" w:cstheme="majorBidi"/>
          <w:sz w:val="24"/>
          <w:szCs w:val="24"/>
        </w:rPr>
        <w:t xml:space="preserve"> </w:t>
      </w:r>
      <w:r w:rsidRPr="00104E63">
        <w:rPr>
          <w:rFonts w:asciiTheme="majorBidi" w:hAnsiTheme="majorBidi" w:cstheme="majorBidi"/>
          <w:sz w:val="24"/>
          <w:szCs w:val="24"/>
        </w:rPr>
        <w:t>pengetahuan dihasilkan, disimpan dan disebarluaskan.</w:t>
      </w:r>
      <w:proofErr w:type="gramEnd"/>
      <w:r w:rsidRPr="00104E63">
        <w:rPr>
          <w:rFonts w:asciiTheme="majorBidi" w:hAnsiTheme="majorBidi" w:cstheme="majorBidi"/>
          <w:sz w:val="24"/>
          <w:szCs w:val="24"/>
        </w:rPr>
        <w:t xml:space="preserve"> </w:t>
      </w:r>
      <w:proofErr w:type="gramStart"/>
      <w:r w:rsidRPr="00104E63">
        <w:rPr>
          <w:rFonts w:asciiTheme="majorBidi" w:hAnsiTheme="majorBidi" w:cstheme="majorBidi"/>
          <w:sz w:val="24"/>
          <w:szCs w:val="24"/>
        </w:rPr>
        <w:t>Hambatan ruang dan waktu dalam komunikasi tidak ada lagi.</w:t>
      </w:r>
      <w:proofErr w:type="gramEnd"/>
      <w:r>
        <w:rPr>
          <w:rFonts w:asciiTheme="majorBidi" w:hAnsiTheme="majorBidi" w:cstheme="majorBidi"/>
          <w:sz w:val="24"/>
          <w:szCs w:val="24"/>
        </w:rPr>
        <w:t xml:space="preserve"> </w:t>
      </w:r>
      <w:proofErr w:type="gramStart"/>
      <w:r w:rsidRPr="00104E63">
        <w:rPr>
          <w:rFonts w:asciiTheme="majorBidi" w:hAnsiTheme="majorBidi" w:cstheme="majorBidi"/>
          <w:sz w:val="24"/>
          <w:szCs w:val="24"/>
        </w:rPr>
        <w:t>Teknologi yang mempesona ini telah membawa perubahan besar dan transformasi radikal dalam fungsi dan manajemen</w:t>
      </w:r>
      <w:r>
        <w:rPr>
          <w:rFonts w:asciiTheme="majorBidi" w:hAnsiTheme="majorBidi" w:cstheme="majorBidi"/>
          <w:sz w:val="24"/>
          <w:szCs w:val="24"/>
        </w:rPr>
        <w:t xml:space="preserve"> </w:t>
      </w:r>
      <w:r w:rsidRPr="00104E63">
        <w:rPr>
          <w:rFonts w:asciiTheme="majorBidi" w:hAnsiTheme="majorBidi" w:cstheme="majorBidi"/>
          <w:sz w:val="24"/>
          <w:szCs w:val="24"/>
        </w:rPr>
        <w:t>perpustakaan.</w:t>
      </w:r>
      <w:proofErr w:type="gramEnd"/>
      <w:r>
        <w:rPr>
          <w:rFonts w:asciiTheme="majorBidi" w:hAnsiTheme="majorBidi" w:cstheme="majorBidi"/>
          <w:sz w:val="24"/>
          <w:szCs w:val="24"/>
        </w:rPr>
        <w:t xml:space="preserve"> </w:t>
      </w:r>
      <w:proofErr w:type="gramStart"/>
      <w:r w:rsidRPr="00104E63">
        <w:rPr>
          <w:rFonts w:asciiTheme="majorBidi" w:hAnsiTheme="majorBidi" w:cstheme="majorBidi"/>
          <w:sz w:val="24"/>
          <w:szCs w:val="24"/>
        </w:rPr>
        <w:t>Dampak TIK pada sumber informasi, layanan informasi, persyaratan keterampilan staf, dan harapan pengguna</w:t>
      </w:r>
      <w:r>
        <w:rPr>
          <w:rFonts w:asciiTheme="majorBidi" w:hAnsiTheme="majorBidi" w:cstheme="majorBidi"/>
          <w:sz w:val="24"/>
          <w:szCs w:val="24"/>
        </w:rPr>
        <w:t xml:space="preserve"> </w:t>
      </w:r>
      <w:r w:rsidRPr="00104E63">
        <w:rPr>
          <w:rFonts w:asciiTheme="majorBidi" w:hAnsiTheme="majorBidi" w:cstheme="majorBidi"/>
          <w:sz w:val="24"/>
          <w:szCs w:val="24"/>
        </w:rPr>
        <w:t>perpustakaan sangat besar.</w:t>
      </w:r>
      <w:proofErr w:type="gramEnd"/>
      <w:r w:rsidRPr="00104E63">
        <w:rPr>
          <w:rFonts w:asciiTheme="majorBidi" w:hAnsiTheme="majorBidi" w:cstheme="majorBidi"/>
          <w:sz w:val="24"/>
          <w:szCs w:val="24"/>
        </w:rPr>
        <w:t xml:space="preserve"> </w:t>
      </w:r>
      <w:proofErr w:type="gramStart"/>
      <w:r w:rsidRPr="00104E63">
        <w:rPr>
          <w:rFonts w:asciiTheme="majorBidi" w:hAnsiTheme="majorBidi" w:cstheme="majorBidi"/>
          <w:sz w:val="24"/>
          <w:szCs w:val="24"/>
        </w:rPr>
        <w:t xml:space="preserve">Oleh karena itu, </w:t>
      </w:r>
      <w:r>
        <w:rPr>
          <w:rFonts w:asciiTheme="majorBidi" w:hAnsiTheme="majorBidi" w:cstheme="majorBidi"/>
          <w:sz w:val="24"/>
          <w:szCs w:val="24"/>
        </w:rPr>
        <w:t>keberhasilan perpustakaan</w:t>
      </w:r>
      <w:r w:rsidRPr="00104E63">
        <w:rPr>
          <w:rFonts w:asciiTheme="majorBidi" w:hAnsiTheme="majorBidi" w:cstheme="majorBidi"/>
          <w:sz w:val="24"/>
          <w:szCs w:val="24"/>
        </w:rPr>
        <w:t xml:space="preserve"> sangat bergantung pada kompetensi yang dikembangkan</w:t>
      </w:r>
      <w:r>
        <w:rPr>
          <w:rFonts w:asciiTheme="majorBidi" w:hAnsiTheme="majorBidi" w:cstheme="majorBidi"/>
          <w:sz w:val="24"/>
          <w:szCs w:val="24"/>
        </w:rPr>
        <w:t xml:space="preserve"> </w:t>
      </w:r>
      <w:r w:rsidRPr="00104E63">
        <w:rPr>
          <w:rFonts w:asciiTheme="majorBidi" w:hAnsiTheme="majorBidi" w:cstheme="majorBidi"/>
          <w:sz w:val="24"/>
          <w:szCs w:val="24"/>
        </w:rPr>
        <w:t>ol</w:t>
      </w:r>
      <w:r>
        <w:rPr>
          <w:rFonts w:asciiTheme="majorBidi" w:hAnsiTheme="majorBidi" w:cstheme="majorBidi"/>
          <w:sz w:val="24"/>
          <w:szCs w:val="24"/>
        </w:rPr>
        <w:t>eh para profesional pustakawan</w:t>
      </w:r>
      <w:r w:rsidRPr="00104E63">
        <w:rPr>
          <w:rFonts w:asciiTheme="majorBidi" w:hAnsiTheme="majorBidi" w:cstheme="majorBidi"/>
          <w:sz w:val="24"/>
          <w:szCs w:val="24"/>
        </w:rPr>
        <w:t xml:space="preserve"> untuk memanfaatkan</w:t>
      </w:r>
      <w:r>
        <w:rPr>
          <w:rFonts w:asciiTheme="majorBidi" w:hAnsiTheme="majorBidi" w:cstheme="majorBidi"/>
          <w:sz w:val="24"/>
          <w:szCs w:val="24"/>
        </w:rPr>
        <w:t xml:space="preserve"> teknologi secara efektif.</w:t>
      </w:r>
      <w:proofErr w:type="gramEnd"/>
      <w:r>
        <w:rPr>
          <w:rFonts w:asciiTheme="majorBidi" w:hAnsiTheme="majorBidi" w:cstheme="majorBidi"/>
          <w:sz w:val="24"/>
          <w:szCs w:val="24"/>
        </w:rPr>
        <w:t xml:space="preserve"> </w:t>
      </w:r>
    </w:p>
    <w:p w:rsidR="00996885" w:rsidRDefault="00FD23CF" w:rsidP="00996885">
      <w:pPr>
        <w:spacing w:after="0" w:line="480" w:lineRule="exact"/>
        <w:ind w:firstLine="720"/>
        <w:jc w:val="both"/>
        <w:rPr>
          <w:rFonts w:asciiTheme="majorBidi" w:hAnsiTheme="majorBidi" w:cstheme="majorBidi"/>
          <w:sz w:val="24"/>
          <w:szCs w:val="24"/>
        </w:rPr>
      </w:pPr>
      <w:proofErr w:type="gramStart"/>
      <w:r>
        <w:rPr>
          <w:rFonts w:asciiTheme="majorBidi" w:hAnsiTheme="majorBidi" w:cstheme="majorBidi"/>
          <w:sz w:val="24"/>
          <w:szCs w:val="24"/>
        </w:rPr>
        <w:lastRenderedPageBreak/>
        <w:t xml:space="preserve">Seorang pustakawan dikatakan sebagai </w:t>
      </w:r>
      <w:r>
        <w:rPr>
          <w:rFonts w:asciiTheme="majorBidi" w:hAnsiTheme="majorBidi" w:cstheme="majorBidi"/>
          <w:i/>
          <w:iCs/>
          <w:sz w:val="24"/>
          <w:szCs w:val="24"/>
        </w:rPr>
        <w:t xml:space="preserve">informational professional </w:t>
      </w:r>
      <w:r>
        <w:rPr>
          <w:rFonts w:asciiTheme="majorBidi" w:hAnsiTheme="majorBidi" w:cstheme="majorBidi"/>
          <w:sz w:val="24"/>
          <w:szCs w:val="24"/>
        </w:rPr>
        <w:t>dalam memahami dan memastikan kebutuhan informasi pemustakanya.</w:t>
      </w:r>
      <w:proofErr w:type="gramEnd"/>
      <w:r>
        <w:rPr>
          <w:rFonts w:asciiTheme="majorBidi" w:hAnsiTheme="majorBidi" w:cstheme="majorBidi"/>
          <w:sz w:val="24"/>
          <w:szCs w:val="24"/>
        </w:rPr>
        <w:t xml:space="preserve"> </w:t>
      </w:r>
      <w:proofErr w:type="gramStart"/>
      <w:r w:rsidR="00B34557">
        <w:rPr>
          <w:rFonts w:asciiTheme="majorBidi" w:hAnsiTheme="majorBidi" w:cstheme="majorBidi"/>
          <w:sz w:val="24"/>
          <w:szCs w:val="24"/>
        </w:rPr>
        <w:t>Peran pustakawan dalam memberikan manfaat kepada masyarakat yaitu dengan memaksimalkan penggunaan sumber-sumber informasi.</w:t>
      </w:r>
      <w:proofErr w:type="gramEnd"/>
      <w:r w:rsidR="00B34557">
        <w:rPr>
          <w:rFonts w:asciiTheme="majorBidi" w:hAnsiTheme="majorBidi" w:cstheme="majorBidi"/>
          <w:sz w:val="24"/>
          <w:szCs w:val="24"/>
        </w:rPr>
        <w:t xml:space="preserve"> </w:t>
      </w:r>
      <w:proofErr w:type="gramStart"/>
      <w:r w:rsidR="00B34557">
        <w:rPr>
          <w:rFonts w:asciiTheme="majorBidi" w:hAnsiTheme="majorBidi" w:cstheme="majorBidi"/>
          <w:sz w:val="24"/>
          <w:szCs w:val="24"/>
        </w:rPr>
        <w:t>Artinya</w:t>
      </w:r>
      <w:r>
        <w:rPr>
          <w:rFonts w:asciiTheme="majorBidi" w:hAnsiTheme="majorBidi" w:cstheme="majorBidi"/>
          <w:sz w:val="24"/>
          <w:szCs w:val="24"/>
        </w:rPr>
        <w:t xml:space="preserve"> pustakawan memiliki kemampuan dalam bidangnya untuk membantu para pemustaka dalam menemukan koleksi atau informasi yang dibutuhkan.</w:t>
      </w:r>
      <w:proofErr w:type="gramEnd"/>
      <w:r>
        <w:rPr>
          <w:rFonts w:asciiTheme="majorBidi" w:hAnsiTheme="majorBidi" w:cstheme="majorBidi"/>
          <w:sz w:val="24"/>
          <w:szCs w:val="24"/>
        </w:rPr>
        <w:t xml:space="preserve"> Maka kebutuhan pemustaka terpenuhi dengan adanya pustakawan yang paham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sumber ru</w:t>
      </w:r>
      <w:r w:rsidR="00B34557">
        <w:rPr>
          <w:rFonts w:asciiTheme="majorBidi" w:hAnsiTheme="majorBidi" w:cstheme="majorBidi"/>
          <w:sz w:val="24"/>
          <w:szCs w:val="24"/>
        </w:rPr>
        <w:t xml:space="preserve">jukan yang diinginkan pemustaka, paling tidak pustakawan mempertahankan peran mereka dalam lalu lintas informasi. </w:t>
      </w:r>
      <w:r>
        <w:rPr>
          <w:rFonts w:asciiTheme="majorBidi" w:hAnsiTheme="majorBidi" w:cstheme="majorBidi"/>
          <w:sz w:val="24"/>
          <w:szCs w:val="24"/>
        </w:rPr>
        <w:t xml:space="preserve"> </w:t>
      </w:r>
    </w:p>
    <w:p w:rsidR="00996885" w:rsidRDefault="00573761" w:rsidP="00996885">
      <w:pPr>
        <w:spacing w:after="0" w:line="480" w:lineRule="exact"/>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Perpustakaan sebagai lembaga pengelola bahan pustaka seharusnya menyediakan pelayanan </w:t>
      </w:r>
      <w:r w:rsidR="009C2191">
        <w:rPr>
          <w:rFonts w:asciiTheme="majorBidi" w:hAnsiTheme="majorBidi" w:cstheme="majorBidi"/>
          <w:sz w:val="24"/>
          <w:szCs w:val="24"/>
        </w:rPr>
        <w:t>terbaik untuk khalayak umum maupun</w:t>
      </w:r>
      <w:r>
        <w:rPr>
          <w:rFonts w:asciiTheme="majorBidi" w:hAnsiTheme="majorBidi" w:cstheme="majorBidi"/>
          <w:sz w:val="24"/>
          <w:szCs w:val="24"/>
        </w:rPr>
        <w:t xml:space="preserve"> akademik.</w:t>
      </w:r>
      <w:proofErr w:type="gramEnd"/>
      <w:r>
        <w:rPr>
          <w:rFonts w:asciiTheme="majorBidi" w:hAnsiTheme="majorBidi" w:cstheme="majorBidi"/>
          <w:sz w:val="24"/>
          <w:szCs w:val="24"/>
        </w:rPr>
        <w:t xml:space="preserve"> </w:t>
      </w:r>
      <w:r w:rsidR="004A34D9">
        <w:rPr>
          <w:rFonts w:asciiTheme="majorBidi" w:hAnsiTheme="majorBidi" w:cstheme="majorBidi"/>
          <w:sz w:val="24"/>
          <w:szCs w:val="24"/>
        </w:rPr>
        <w:t xml:space="preserve">Pustakawan adalah sumber daya manusia yang membantu jalannya pelayanan perpustakaan, </w:t>
      </w:r>
      <w:r w:rsidR="00D414D6">
        <w:rPr>
          <w:rFonts w:asciiTheme="majorBidi" w:hAnsiTheme="majorBidi" w:cstheme="majorBidi"/>
          <w:sz w:val="24"/>
          <w:szCs w:val="24"/>
        </w:rPr>
        <w:t>dalam</w:t>
      </w:r>
      <w:r w:rsidR="005D6D00">
        <w:rPr>
          <w:rFonts w:asciiTheme="majorBidi" w:hAnsiTheme="majorBidi" w:cstheme="majorBidi"/>
          <w:sz w:val="24"/>
          <w:szCs w:val="24"/>
        </w:rPr>
        <w:t xml:space="preserve"> sabda Rasulullah s</w:t>
      </w:r>
      <w:r w:rsidR="00AE4A0B">
        <w:rPr>
          <w:rFonts w:asciiTheme="majorBidi" w:hAnsiTheme="majorBidi" w:cstheme="majorBidi"/>
          <w:sz w:val="24"/>
          <w:szCs w:val="24"/>
        </w:rPr>
        <w:t xml:space="preserve">aw. </w:t>
      </w:r>
      <w:proofErr w:type="gramStart"/>
      <w:r w:rsidR="00AE4A0B">
        <w:rPr>
          <w:rFonts w:asciiTheme="majorBidi" w:hAnsiTheme="majorBidi" w:cstheme="majorBidi"/>
          <w:sz w:val="24"/>
          <w:szCs w:val="24"/>
        </w:rPr>
        <w:t>yang</w:t>
      </w:r>
      <w:proofErr w:type="gramEnd"/>
      <w:r w:rsidR="00AE4A0B">
        <w:rPr>
          <w:rFonts w:asciiTheme="majorBidi" w:hAnsiTheme="majorBidi" w:cstheme="majorBidi"/>
          <w:sz w:val="24"/>
          <w:szCs w:val="24"/>
        </w:rPr>
        <w:t xml:space="preserve"> </w:t>
      </w:r>
      <w:r w:rsidR="004A34D9">
        <w:rPr>
          <w:rFonts w:asciiTheme="majorBidi" w:hAnsiTheme="majorBidi" w:cstheme="majorBidi"/>
          <w:sz w:val="24"/>
          <w:szCs w:val="24"/>
        </w:rPr>
        <w:t xml:space="preserve">diriwayatkan oleh </w:t>
      </w:r>
      <w:r w:rsidR="004A34D9" w:rsidRPr="004A34D9">
        <w:rPr>
          <w:rFonts w:asciiTheme="majorBidi" w:hAnsiTheme="majorBidi" w:cstheme="majorBidi"/>
          <w:sz w:val="24"/>
          <w:szCs w:val="24"/>
        </w:rPr>
        <w:t>Iman Bukhari</w:t>
      </w:r>
      <w:r w:rsidR="00691183">
        <w:rPr>
          <w:rFonts w:asciiTheme="majorBidi" w:hAnsiTheme="majorBidi" w:cstheme="majorBidi"/>
          <w:sz w:val="24"/>
          <w:szCs w:val="24"/>
        </w:rPr>
        <w:t>, s</w:t>
      </w:r>
      <w:r w:rsidR="004A34D9" w:rsidRPr="004A34D9">
        <w:rPr>
          <w:rFonts w:asciiTheme="majorBidi" w:hAnsiTheme="majorBidi" w:cstheme="majorBidi"/>
          <w:sz w:val="24"/>
          <w:szCs w:val="24"/>
        </w:rPr>
        <w:t>ebaik-baik kalian adalah yang paling bermanfaat bagi manusia lainnya</w:t>
      </w:r>
      <w:r w:rsidR="004A34D9">
        <w:rPr>
          <w:rFonts w:asciiTheme="majorBidi" w:hAnsiTheme="majorBidi" w:cstheme="majorBidi"/>
          <w:sz w:val="24"/>
          <w:szCs w:val="24"/>
        </w:rPr>
        <w:t xml:space="preserve">. </w:t>
      </w:r>
      <w:r w:rsidR="00D414D6">
        <w:rPr>
          <w:rFonts w:asciiTheme="majorBidi" w:hAnsiTheme="majorBidi" w:cstheme="majorBidi"/>
          <w:sz w:val="24"/>
          <w:szCs w:val="24"/>
        </w:rPr>
        <w:t xml:space="preserve">Islam telah mengajarkan bahwa hidup ini bukan hanya untuk diri sendiri, namun yang berguna sebanyak-banyaknya bagi orang lain. </w:t>
      </w:r>
    </w:p>
    <w:p w:rsidR="00FD23CF" w:rsidRPr="00996885" w:rsidRDefault="009C2191" w:rsidP="002D6A78">
      <w:pPr>
        <w:spacing w:after="0" w:line="480" w:lineRule="exact"/>
        <w:ind w:firstLine="720"/>
        <w:jc w:val="both"/>
        <w:rPr>
          <w:rStyle w:val="Strong"/>
          <w:rFonts w:asciiTheme="majorBidi" w:hAnsiTheme="majorBidi" w:cstheme="majorBidi"/>
          <w:b w:val="0"/>
          <w:bCs w:val="0"/>
          <w:sz w:val="24"/>
          <w:szCs w:val="24"/>
        </w:rPr>
      </w:pPr>
      <w:proofErr w:type="gramStart"/>
      <w:r>
        <w:rPr>
          <w:rFonts w:asciiTheme="majorBidi" w:hAnsiTheme="majorBidi" w:cstheme="majorBidi"/>
          <w:sz w:val="24"/>
          <w:szCs w:val="24"/>
        </w:rPr>
        <w:t>Ekstensi manusia di dunia ini ialah menjadi khairah ummah yang bergun</w:t>
      </w:r>
      <w:r w:rsidR="0035250A">
        <w:rPr>
          <w:rFonts w:asciiTheme="majorBidi" w:hAnsiTheme="majorBidi" w:cstheme="majorBidi"/>
          <w:sz w:val="24"/>
          <w:szCs w:val="24"/>
        </w:rPr>
        <w:t>a</w:t>
      </w:r>
      <w:r>
        <w:rPr>
          <w:rFonts w:asciiTheme="majorBidi" w:hAnsiTheme="majorBidi" w:cstheme="majorBidi"/>
          <w:sz w:val="24"/>
          <w:szCs w:val="24"/>
        </w:rPr>
        <w:t xml:space="preserve"> bagi setiap insan, mereka yang tersebut sebagai khalifah harus siap mengembang tugas masing-masing dan mempertanggungjawabkan amanah yang telah diserahkan padanya.</w:t>
      </w:r>
      <w:proofErr w:type="gramEnd"/>
      <w:r>
        <w:rPr>
          <w:rFonts w:asciiTheme="majorBidi" w:hAnsiTheme="majorBidi" w:cstheme="majorBidi"/>
          <w:sz w:val="24"/>
          <w:szCs w:val="24"/>
        </w:rPr>
        <w:t xml:space="preserve"> Sehingga pustakawan yang memberikan bantuannya kepada para pemustaka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sangat bermanfaat juga</w:t>
      </w:r>
      <w:r w:rsidR="00D414D6">
        <w:rPr>
          <w:rFonts w:asciiTheme="majorBidi" w:hAnsiTheme="majorBidi" w:cstheme="majorBidi"/>
          <w:sz w:val="24"/>
          <w:szCs w:val="24"/>
        </w:rPr>
        <w:t xml:space="preserve"> </w:t>
      </w:r>
      <w:r w:rsidR="00996885">
        <w:rPr>
          <w:rFonts w:asciiTheme="majorBidi" w:hAnsiTheme="majorBidi" w:cstheme="majorBidi"/>
          <w:sz w:val="24"/>
          <w:szCs w:val="24"/>
        </w:rPr>
        <w:t>untuk profesinya di masa depan.</w:t>
      </w:r>
      <w:r w:rsidR="002D6A78">
        <w:rPr>
          <w:rFonts w:asciiTheme="majorBidi" w:hAnsiTheme="majorBidi" w:cstheme="majorBidi"/>
          <w:sz w:val="24"/>
          <w:szCs w:val="24"/>
        </w:rPr>
        <w:t xml:space="preserve"> </w:t>
      </w:r>
      <w:r w:rsidR="00586210">
        <w:rPr>
          <w:rStyle w:val="Strong"/>
          <w:rFonts w:asciiTheme="majorBidi" w:hAnsiTheme="majorBidi" w:cstheme="majorBidi"/>
          <w:b w:val="0"/>
          <w:bCs w:val="0"/>
          <w:color w:val="000000"/>
          <w:sz w:val="24"/>
          <w:szCs w:val="24"/>
          <w:shd w:val="clear" w:color="auto" w:fill="FFFFFF"/>
        </w:rPr>
        <w:t xml:space="preserve">Sebagaimana pula </w:t>
      </w:r>
      <w:r w:rsidR="007331F4">
        <w:rPr>
          <w:rStyle w:val="Strong"/>
          <w:rFonts w:asciiTheme="majorBidi" w:hAnsiTheme="majorBidi" w:cstheme="majorBidi"/>
          <w:b w:val="0"/>
          <w:bCs w:val="0"/>
          <w:color w:val="000000"/>
          <w:sz w:val="24"/>
          <w:szCs w:val="24"/>
          <w:shd w:val="clear" w:color="auto" w:fill="FFFFFF"/>
        </w:rPr>
        <w:t>firman Allah</w:t>
      </w:r>
      <w:r w:rsidR="00D7658C">
        <w:rPr>
          <w:rStyle w:val="Strong"/>
          <w:rFonts w:asciiTheme="majorBidi" w:hAnsiTheme="majorBidi" w:cstheme="majorBidi"/>
          <w:b w:val="0"/>
          <w:bCs w:val="0"/>
          <w:color w:val="000000"/>
          <w:sz w:val="24"/>
          <w:szCs w:val="24"/>
          <w:shd w:val="clear" w:color="auto" w:fill="FFFFFF"/>
        </w:rPr>
        <w:t xml:space="preserve"> dalam QS Al – Isra’/29: 7</w:t>
      </w:r>
      <w:r w:rsidR="00FD23CF">
        <w:rPr>
          <w:rStyle w:val="Strong"/>
          <w:rFonts w:asciiTheme="majorBidi" w:hAnsiTheme="majorBidi" w:cstheme="majorBidi"/>
          <w:b w:val="0"/>
          <w:bCs w:val="0"/>
          <w:color w:val="000000"/>
          <w:sz w:val="24"/>
          <w:szCs w:val="24"/>
          <w:shd w:val="clear" w:color="auto" w:fill="FFFFFF"/>
        </w:rPr>
        <w:t xml:space="preserve"> </w:t>
      </w:r>
    </w:p>
    <w:p w:rsidR="009C3D20" w:rsidRPr="009C3D20" w:rsidRDefault="00FD23CF" w:rsidP="003874D1">
      <w:pPr>
        <w:shd w:val="clear" w:color="auto" w:fill="FFFFFF"/>
        <w:bidi/>
        <w:spacing w:before="120" w:after="120" w:line="480" w:lineRule="exact"/>
        <w:ind w:left="357" w:firstLine="720"/>
        <w:jc w:val="both"/>
        <w:rPr>
          <w:rStyle w:val="Strong"/>
          <w:rFonts w:ascii="(normal text)" w:hAnsi="(normal text)"/>
          <w:b w:val="0"/>
          <w:bCs w:val="0"/>
        </w:rPr>
      </w:pPr>
      <w:r w:rsidRPr="00872B73">
        <w:rPr>
          <w:rFonts w:ascii="Traditional Arabic" w:hAnsi="Traditional Arabic" w:cs="Traditional Arabic"/>
          <w:sz w:val="28"/>
          <w:szCs w:val="28"/>
          <w:rtl/>
        </w:rPr>
        <w:t xml:space="preserve">  </w:t>
      </w:r>
      <w:r w:rsidR="009C3D20" w:rsidRPr="00872B73">
        <w:rPr>
          <w:rFonts w:ascii="Traditional Arabic" w:hAnsi="Traditional Arabic" w:cs="Traditional Arabic"/>
          <w:sz w:val="28"/>
          <w:szCs w:val="28"/>
        </w:rPr>
        <w:sym w:font="HQPB4" w:char="F0F7"/>
      </w:r>
      <w:r w:rsidR="009C3D20" w:rsidRPr="00872B73">
        <w:rPr>
          <w:rFonts w:ascii="Traditional Arabic" w:hAnsi="Traditional Arabic" w:cs="Traditional Arabic"/>
          <w:sz w:val="28"/>
          <w:szCs w:val="28"/>
        </w:rPr>
        <w:sym w:font="HQPB2" w:char="F062"/>
      </w:r>
      <w:r w:rsidR="009C3D20" w:rsidRPr="00872B73">
        <w:rPr>
          <w:rFonts w:ascii="Traditional Arabic" w:hAnsi="Traditional Arabic" w:cs="Traditional Arabic"/>
          <w:sz w:val="28"/>
          <w:szCs w:val="28"/>
        </w:rPr>
        <w:sym w:font="HQPB4" w:char="F0CE"/>
      </w:r>
      <w:r w:rsidR="009C3D20" w:rsidRPr="00872B73">
        <w:rPr>
          <w:rFonts w:ascii="Traditional Arabic" w:hAnsi="Traditional Arabic" w:cs="Traditional Arabic"/>
          <w:sz w:val="28"/>
          <w:szCs w:val="28"/>
        </w:rPr>
        <w:sym w:font="HQPB1" w:char="F029"/>
      </w:r>
      <w:r w:rsidR="009C3D20" w:rsidRPr="00872B73">
        <w:rPr>
          <w:rFonts w:ascii="Traditional Arabic" w:hAnsi="Traditional Arabic" w:cs="Traditional Arabic"/>
          <w:sz w:val="28"/>
          <w:szCs w:val="28"/>
          <w:rtl/>
        </w:rPr>
        <w:t xml:space="preserve"> </w:t>
      </w:r>
      <w:r w:rsidR="009C3D20" w:rsidRPr="00872B73">
        <w:rPr>
          <w:rFonts w:ascii="Traditional Arabic" w:hAnsi="Traditional Arabic" w:cs="Traditional Arabic"/>
          <w:sz w:val="28"/>
          <w:szCs w:val="28"/>
        </w:rPr>
        <w:sym w:font="HQPB4" w:char="F0F3"/>
      </w:r>
      <w:r w:rsidR="009C3D20" w:rsidRPr="00872B73">
        <w:rPr>
          <w:rFonts w:ascii="Traditional Arabic" w:hAnsi="Traditional Arabic" w:cs="Traditional Arabic"/>
          <w:sz w:val="28"/>
          <w:szCs w:val="28"/>
        </w:rPr>
        <w:sym w:font="HQPB2" w:char="F04F"/>
      </w:r>
      <w:r w:rsidR="009C3D20" w:rsidRPr="00872B73">
        <w:rPr>
          <w:rFonts w:ascii="Traditional Arabic" w:hAnsi="Traditional Arabic" w:cs="Traditional Arabic"/>
          <w:sz w:val="28"/>
          <w:szCs w:val="28"/>
        </w:rPr>
        <w:sym w:font="HQPB4" w:char="F0E7"/>
      </w:r>
      <w:r w:rsidR="009C3D20" w:rsidRPr="00872B73">
        <w:rPr>
          <w:rFonts w:ascii="Traditional Arabic" w:hAnsi="Traditional Arabic" w:cs="Traditional Arabic"/>
          <w:sz w:val="28"/>
          <w:szCs w:val="28"/>
        </w:rPr>
        <w:sym w:font="HQPB1" w:char="F046"/>
      </w:r>
      <w:r w:rsidR="009C3D20" w:rsidRPr="00872B73">
        <w:rPr>
          <w:rFonts w:ascii="Traditional Arabic" w:hAnsi="Traditional Arabic" w:cs="Traditional Arabic"/>
          <w:sz w:val="28"/>
          <w:szCs w:val="28"/>
        </w:rPr>
        <w:sym w:font="HQPB2" w:char="F059"/>
      </w:r>
      <w:r w:rsidR="009C3D20" w:rsidRPr="00872B73">
        <w:rPr>
          <w:rFonts w:ascii="Traditional Arabic" w:hAnsi="Traditional Arabic" w:cs="Traditional Arabic"/>
          <w:sz w:val="28"/>
          <w:szCs w:val="28"/>
        </w:rPr>
        <w:sym w:font="HQPB5" w:char="F07C"/>
      </w:r>
      <w:r w:rsidR="009C3D20" w:rsidRPr="00872B73">
        <w:rPr>
          <w:rFonts w:ascii="Traditional Arabic" w:hAnsi="Traditional Arabic" w:cs="Traditional Arabic"/>
          <w:sz w:val="28"/>
          <w:szCs w:val="28"/>
        </w:rPr>
        <w:sym w:font="HQPB1" w:char="F0A1"/>
      </w:r>
      <w:r w:rsidR="009C3D20" w:rsidRPr="00872B73">
        <w:rPr>
          <w:rFonts w:ascii="Traditional Arabic" w:hAnsi="Traditional Arabic" w:cs="Traditional Arabic"/>
          <w:sz w:val="28"/>
          <w:szCs w:val="28"/>
        </w:rPr>
        <w:sym w:font="HQPB4" w:char="F0F4"/>
      </w:r>
      <w:r w:rsidR="009C3D20" w:rsidRPr="00872B73">
        <w:rPr>
          <w:rFonts w:ascii="Traditional Arabic" w:hAnsi="Traditional Arabic" w:cs="Traditional Arabic"/>
          <w:sz w:val="28"/>
          <w:szCs w:val="28"/>
        </w:rPr>
        <w:sym w:font="HQPB1" w:char="F06D"/>
      </w:r>
      <w:r w:rsidR="009C3D20" w:rsidRPr="00872B73">
        <w:rPr>
          <w:rFonts w:ascii="Traditional Arabic" w:hAnsi="Traditional Arabic" w:cs="Traditional Arabic"/>
          <w:sz w:val="28"/>
          <w:szCs w:val="28"/>
        </w:rPr>
        <w:sym w:font="HQPB5" w:char="F072"/>
      </w:r>
      <w:r w:rsidR="009C3D20" w:rsidRPr="00872B73">
        <w:rPr>
          <w:rFonts w:ascii="Traditional Arabic" w:hAnsi="Traditional Arabic" w:cs="Traditional Arabic"/>
          <w:sz w:val="28"/>
          <w:szCs w:val="28"/>
        </w:rPr>
        <w:sym w:font="HQPB1" w:char="F026"/>
      </w:r>
      <w:r w:rsidR="009C3D20" w:rsidRPr="00872B73">
        <w:rPr>
          <w:rFonts w:ascii="Traditional Arabic" w:hAnsi="Traditional Arabic" w:cs="Traditional Arabic"/>
          <w:sz w:val="28"/>
          <w:szCs w:val="28"/>
          <w:rtl/>
        </w:rPr>
        <w:t xml:space="preserve"> </w:t>
      </w:r>
      <w:r w:rsidR="009C3D20" w:rsidRPr="00872B73">
        <w:rPr>
          <w:rFonts w:ascii="Traditional Arabic" w:hAnsi="Traditional Arabic" w:cs="Traditional Arabic"/>
          <w:sz w:val="28"/>
          <w:szCs w:val="28"/>
        </w:rPr>
        <w:sym w:font="HQPB4" w:char="F0F3"/>
      </w:r>
      <w:r w:rsidR="009C3D20" w:rsidRPr="00872B73">
        <w:rPr>
          <w:rFonts w:ascii="Traditional Arabic" w:hAnsi="Traditional Arabic" w:cs="Traditional Arabic"/>
          <w:sz w:val="28"/>
          <w:szCs w:val="28"/>
        </w:rPr>
        <w:sym w:font="HQPB2" w:char="F04F"/>
      </w:r>
      <w:r w:rsidR="009C3D20" w:rsidRPr="00872B73">
        <w:rPr>
          <w:rFonts w:ascii="Traditional Arabic" w:hAnsi="Traditional Arabic" w:cs="Traditional Arabic"/>
          <w:sz w:val="28"/>
          <w:szCs w:val="28"/>
        </w:rPr>
        <w:sym w:font="HQPB4" w:char="F0E7"/>
      </w:r>
      <w:r w:rsidR="009C3D20" w:rsidRPr="00872B73">
        <w:rPr>
          <w:rFonts w:ascii="Traditional Arabic" w:hAnsi="Traditional Arabic" w:cs="Traditional Arabic"/>
          <w:sz w:val="28"/>
          <w:szCs w:val="28"/>
        </w:rPr>
        <w:sym w:font="HQPB1" w:char="F046"/>
      </w:r>
      <w:r w:rsidR="009C3D20" w:rsidRPr="00872B73">
        <w:rPr>
          <w:rFonts w:ascii="Traditional Arabic" w:hAnsi="Traditional Arabic" w:cs="Traditional Arabic"/>
          <w:sz w:val="28"/>
          <w:szCs w:val="28"/>
        </w:rPr>
        <w:sym w:font="HQPB2" w:char="F059"/>
      </w:r>
      <w:r w:rsidR="009C3D20" w:rsidRPr="00872B73">
        <w:rPr>
          <w:rFonts w:ascii="Traditional Arabic" w:hAnsi="Traditional Arabic" w:cs="Traditional Arabic"/>
          <w:sz w:val="28"/>
          <w:szCs w:val="28"/>
        </w:rPr>
        <w:sym w:font="HQPB5" w:char="F07C"/>
      </w:r>
      <w:r w:rsidR="009C3D20" w:rsidRPr="00872B73">
        <w:rPr>
          <w:rFonts w:ascii="Traditional Arabic" w:hAnsi="Traditional Arabic" w:cs="Traditional Arabic"/>
          <w:sz w:val="28"/>
          <w:szCs w:val="28"/>
        </w:rPr>
        <w:sym w:font="HQPB1" w:char="F0A1"/>
      </w:r>
      <w:r w:rsidR="009C3D20" w:rsidRPr="00872B73">
        <w:rPr>
          <w:rFonts w:ascii="Traditional Arabic" w:hAnsi="Traditional Arabic" w:cs="Traditional Arabic"/>
          <w:sz w:val="28"/>
          <w:szCs w:val="28"/>
        </w:rPr>
        <w:sym w:font="HQPB4" w:char="F0F4"/>
      </w:r>
      <w:r w:rsidR="009C3D20" w:rsidRPr="00872B73">
        <w:rPr>
          <w:rFonts w:ascii="Traditional Arabic" w:hAnsi="Traditional Arabic" w:cs="Traditional Arabic"/>
          <w:sz w:val="28"/>
          <w:szCs w:val="28"/>
        </w:rPr>
        <w:sym w:font="HQPB1" w:char="F06D"/>
      </w:r>
      <w:r w:rsidR="009C3D20" w:rsidRPr="00872B73">
        <w:rPr>
          <w:rFonts w:ascii="Traditional Arabic" w:hAnsi="Traditional Arabic" w:cs="Traditional Arabic"/>
          <w:sz w:val="28"/>
          <w:szCs w:val="28"/>
        </w:rPr>
        <w:sym w:font="HQPB5" w:char="F072"/>
      </w:r>
      <w:r w:rsidR="009C3D20" w:rsidRPr="00872B73">
        <w:rPr>
          <w:rFonts w:ascii="Traditional Arabic" w:hAnsi="Traditional Arabic" w:cs="Traditional Arabic"/>
          <w:sz w:val="28"/>
          <w:szCs w:val="28"/>
        </w:rPr>
        <w:sym w:font="HQPB1" w:char="F026"/>
      </w:r>
      <w:r w:rsidR="009C3D20" w:rsidRPr="00872B73">
        <w:rPr>
          <w:rFonts w:ascii="Traditional Arabic" w:hAnsi="Traditional Arabic" w:cs="Traditional Arabic"/>
          <w:sz w:val="28"/>
          <w:szCs w:val="28"/>
          <w:rtl/>
        </w:rPr>
        <w:t xml:space="preserve"> </w:t>
      </w:r>
      <w:r w:rsidR="009C3D20" w:rsidRPr="00872B73">
        <w:rPr>
          <w:rFonts w:ascii="Traditional Arabic" w:hAnsi="Traditional Arabic" w:cs="Traditional Arabic"/>
          <w:sz w:val="28"/>
          <w:szCs w:val="28"/>
        </w:rPr>
        <w:sym w:font="HQPB4" w:char="F0F6"/>
      </w:r>
      <w:r w:rsidR="009C3D20" w:rsidRPr="00872B73">
        <w:rPr>
          <w:rFonts w:ascii="Traditional Arabic" w:hAnsi="Traditional Arabic" w:cs="Traditional Arabic"/>
          <w:sz w:val="28"/>
          <w:szCs w:val="28"/>
        </w:rPr>
        <w:sym w:font="HQPB3" w:char="F02F"/>
      </w:r>
      <w:r w:rsidR="009C3D20" w:rsidRPr="00872B73">
        <w:rPr>
          <w:rFonts w:ascii="Traditional Arabic" w:hAnsi="Traditional Arabic" w:cs="Traditional Arabic"/>
          <w:sz w:val="28"/>
          <w:szCs w:val="28"/>
        </w:rPr>
        <w:sym w:font="HQPB4" w:char="F0E4"/>
      </w:r>
      <w:r w:rsidR="009C3D20" w:rsidRPr="00872B73">
        <w:rPr>
          <w:rFonts w:ascii="Traditional Arabic" w:hAnsi="Traditional Arabic" w:cs="Traditional Arabic"/>
          <w:sz w:val="28"/>
          <w:szCs w:val="28"/>
        </w:rPr>
        <w:sym w:font="HQPB2" w:char="F033"/>
      </w:r>
      <w:r w:rsidR="009C3D20" w:rsidRPr="00872B73">
        <w:rPr>
          <w:rFonts w:ascii="Traditional Arabic" w:hAnsi="Traditional Arabic" w:cs="Traditional Arabic"/>
          <w:sz w:val="28"/>
          <w:szCs w:val="28"/>
        </w:rPr>
        <w:sym w:font="HQPB4" w:char="F0C5"/>
      </w:r>
      <w:r w:rsidR="009C3D20" w:rsidRPr="00872B73">
        <w:rPr>
          <w:rFonts w:ascii="Traditional Arabic" w:hAnsi="Traditional Arabic" w:cs="Traditional Arabic"/>
          <w:sz w:val="28"/>
          <w:szCs w:val="28"/>
        </w:rPr>
        <w:sym w:font="HQPB1" w:char="F0A1"/>
      </w:r>
      <w:r w:rsidR="009C3D20" w:rsidRPr="00872B73">
        <w:rPr>
          <w:rFonts w:ascii="Traditional Arabic" w:hAnsi="Traditional Arabic" w:cs="Traditional Arabic"/>
          <w:sz w:val="28"/>
          <w:szCs w:val="28"/>
        </w:rPr>
        <w:sym w:font="HQPB4" w:char="F0E0"/>
      </w:r>
      <w:r w:rsidR="009C3D20" w:rsidRPr="00872B73">
        <w:rPr>
          <w:rFonts w:ascii="Traditional Arabic" w:hAnsi="Traditional Arabic" w:cs="Traditional Arabic"/>
          <w:sz w:val="28"/>
          <w:szCs w:val="28"/>
        </w:rPr>
        <w:sym w:font="HQPB1" w:char="F0FF"/>
      </w:r>
      <w:r w:rsidR="009C3D20" w:rsidRPr="00872B73">
        <w:rPr>
          <w:rFonts w:ascii="Traditional Arabic" w:hAnsi="Traditional Arabic" w:cs="Traditional Arabic"/>
          <w:sz w:val="28"/>
          <w:szCs w:val="28"/>
        </w:rPr>
        <w:sym w:font="HQPB2" w:char="F052"/>
      </w:r>
      <w:r w:rsidR="009C3D20" w:rsidRPr="00872B73">
        <w:rPr>
          <w:rFonts w:ascii="Traditional Arabic" w:hAnsi="Traditional Arabic" w:cs="Traditional Arabic"/>
          <w:sz w:val="28"/>
          <w:szCs w:val="28"/>
        </w:rPr>
        <w:sym w:font="HQPB5" w:char="F04C"/>
      </w:r>
      <w:r w:rsidR="009C3D20" w:rsidRPr="00872B73">
        <w:rPr>
          <w:rFonts w:ascii="Traditional Arabic" w:hAnsi="Traditional Arabic" w:cs="Traditional Arabic"/>
          <w:sz w:val="28"/>
          <w:szCs w:val="28"/>
        </w:rPr>
        <w:sym w:font="HQPB2" w:char="F07B"/>
      </w:r>
      <w:r w:rsidR="009C3D20">
        <w:rPr>
          <w:rFonts w:ascii="(normal text)" w:hAnsi="(normal text)"/>
          <w:rtl/>
        </w:rPr>
        <w:t xml:space="preserve">  </w:t>
      </w:r>
      <w:r w:rsidR="009C3D20">
        <w:rPr>
          <w:sz w:val="28"/>
          <w:szCs w:val="28"/>
        </w:rPr>
        <w:sym w:font="HQPB4" w:char="F034"/>
      </w:r>
      <w:r w:rsidR="009C3D20">
        <w:rPr>
          <w:rFonts w:ascii="(normal text)" w:hAnsi="(normal text)"/>
          <w:rtl/>
        </w:rPr>
        <w:t xml:space="preserve"> </w:t>
      </w:r>
      <w:r w:rsidR="009C3D20">
        <w:rPr>
          <w:sz w:val="28"/>
          <w:szCs w:val="28"/>
        </w:rPr>
        <w:sym w:font="HQPB2" w:char="F0C7"/>
      </w:r>
      <w:r w:rsidR="009C3D20">
        <w:rPr>
          <w:sz w:val="28"/>
          <w:szCs w:val="28"/>
        </w:rPr>
        <w:sym w:font="HQPB2" w:char="F0D0"/>
      </w:r>
      <w:r w:rsidR="009C3D20">
        <w:rPr>
          <w:sz w:val="28"/>
          <w:szCs w:val="28"/>
        </w:rPr>
        <w:sym w:font="HQPB2" w:char="F0C8"/>
      </w:r>
      <w:r w:rsidR="009C3D20">
        <w:rPr>
          <w:sz w:val="28"/>
          <w:szCs w:val="28"/>
        </w:rPr>
        <w:t xml:space="preserve"> …</w:t>
      </w:r>
      <w:r w:rsidR="009C3D20">
        <w:rPr>
          <w:rFonts w:ascii="(normal text)" w:hAnsi="(normal text)"/>
          <w:rtl/>
        </w:rPr>
        <w:t xml:space="preserve">   </w:t>
      </w:r>
    </w:p>
    <w:p w:rsidR="00FD23CF" w:rsidRDefault="00682579" w:rsidP="003B706C">
      <w:pPr>
        <w:shd w:val="clear" w:color="auto" w:fill="FFFFFF"/>
        <w:spacing w:before="100" w:beforeAutospacing="1" w:after="100" w:afterAutospacing="1" w:line="240" w:lineRule="exact"/>
        <w:ind w:left="360"/>
        <w:rPr>
          <w:rStyle w:val="Strong"/>
          <w:rFonts w:asciiTheme="majorBidi" w:hAnsiTheme="majorBidi" w:cstheme="majorBidi"/>
          <w:b w:val="0"/>
          <w:bCs w:val="0"/>
          <w:color w:val="000000"/>
          <w:sz w:val="24"/>
          <w:szCs w:val="24"/>
          <w:shd w:val="clear" w:color="auto" w:fill="FFFFFF"/>
        </w:rPr>
      </w:pPr>
      <w:r>
        <w:rPr>
          <w:rStyle w:val="Strong"/>
          <w:rFonts w:asciiTheme="majorBidi" w:hAnsiTheme="majorBidi" w:cstheme="majorBidi"/>
          <w:b w:val="0"/>
          <w:bCs w:val="0"/>
          <w:color w:val="000000"/>
          <w:sz w:val="24"/>
          <w:szCs w:val="24"/>
          <w:shd w:val="clear" w:color="auto" w:fill="FFFFFF"/>
        </w:rPr>
        <w:t>Terjemahnya</w:t>
      </w:r>
      <w:r w:rsidR="00FD23CF">
        <w:rPr>
          <w:rStyle w:val="Strong"/>
          <w:rFonts w:asciiTheme="majorBidi" w:hAnsiTheme="majorBidi" w:cstheme="majorBidi"/>
          <w:b w:val="0"/>
          <w:bCs w:val="0"/>
          <w:color w:val="000000"/>
          <w:sz w:val="24"/>
          <w:szCs w:val="24"/>
          <w:shd w:val="clear" w:color="auto" w:fill="FFFFFF"/>
        </w:rPr>
        <w:t>:</w:t>
      </w:r>
    </w:p>
    <w:p w:rsidR="00FD23CF" w:rsidRPr="00AE366C" w:rsidRDefault="002E36C3" w:rsidP="00AE366C">
      <w:pPr>
        <w:shd w:val="clear" w:color="auto" w:fill="FFFFFF"/>
        <w:spacing w:before="100" w:beforeAutospacing="1" w:after="100" w:afterAutospacing="1" w:line="240" w:lineRule="exact"/>
        <w:ind w:firstLine="720"/>
        <w:rPr>
          <w:rFonts w:asciiTheme="majorBidi" w:hAnsiTheme="majorBidi" w:cstheme="majorBidi"/>
          <w:color w:val="000000"/>
          <w:sz w:val="24"/>
          <w:szCs w:val="24"/>
          <w:bdr w:val="none" w:sz="0" w:space="0" w:color="auto" w:frame="1"/>
          <w:shd w:val="clear" w:color="auto" w:fill="FFFFFF"/>
        </w:rPr>
      </w:pPr>
      <w:r w:rsidRPr="00AE366C">
        <w:rPr>
          <w:rStyle w:val="Strong"/>
          <w:rFonts w:asciiTheme="majorBidi" w:hAnsiTheme="majorBidi" w:cstheme="majorBidi"/>
          <w:b w:val="0"/>
          <w:bCs w:val="0"/>
          <w:iCs/>
          <w:sz w:val="24"/>
          <w:szCs w:val="24"/>
        </w:rPr>
        <w:lastRenderedPageBreak/>
        <w:t>J</w:t>
      </w:r>
      <w:r w:rsidR="009C3D20" w:rsidRPr="00AE366C">
        <w:rPr>
          <w:rStyle w:val="Strong"/>
          <w:rFonts w:asciiTheme="majorBidi" w:hAnsiTheme="majorBidi" w:cstheme="majorBidi"/>
          <w:b w:val="0"/>
          <w:bCs w:val="0"/>
          <w:iCs/>
          <w:sz w:val="24"/>
          <w:szCs w:val="24"/>
        </w:rPr>
        <w:t>ika kamu berbuat baik (berarti) kamu berbuat baik bagi dirimu sendiri</w:t>
      </w:r>
      <w:r w:rsidR="009C3D20" w:rsidRPr="00AE366C">
        <w:rPr>
          <w:rStyle w:val="Strong"/>
          <w:rFonts w:asciiTheme="majorBidi" w:hAnsiTheme="majorBidi" w:cstheme="majorBidi"/>
          <w:b w:val="0"/>
          <w:bCs w:val="0"/>
          <w:sz w:val="24"/>
          <w:szCs w:val="24"/>
        </w:rPr>
        <w:t xml:space="preserve"> …</w:t>
      </w:r>
      <w:r w:rsidR="00C21EEF" w:rsidRPr="00AE366C">
        <w:rPr>
          <w:rStyle w:val="FootnoteReference"/>
        </w:rPr>
        <w:footnoteReference w:id="8"/>
      </w:r>
      <w:r w:rsidR="00FD23CF" w:rsidRPr="00AE366C">
        <w:rPr>
          <w:rFonts w:asciiTheme="majorBidi" w:hAnsiTheme="majorBidi" w:cstheme="majorBidi"/>
          <w:color w:val="000000"/>
          <w:sz w:val="24"/>
          <w:szCs w:val="24"/>
          <w:bdr w:val="none" w:sz="0" w:space="0" w:color="auto" w:frame="1"/>
          <w:shd w:val="clear" w:color="auto" w:fill="FFFFFF"/>
        </w:rPr>
        <w:t xml:space="preserve"> </w:t>
      </w:r>
    </w:p>
    <w:p w:rsidR="00151EB3" w:rsidRPr="00996885" w:rsidRDefault="00813F05" w:rsidP="00493C7C">
      <w:pPr>
        <w:shd w:val="clear" w:color="auto" w:fill="FFFFFF"/>
        <w:spacing w:after="0" w:line="480" w:lineRule="exact"/>
        <w:ind w:firstLine="720"/>
        <w:jc w:val="both"/>
        <w:rPr>
          <w:rFonts w:asciiTheme="majorBidi" w:hAnsiTheme="majorBidi" w:cstheme="majorBidi"/>
          <w:color w:val="000000"/>
          <w:sz w:val="24"/>
          <w:szCs w:val="24"/>
          <w:bdr w:val="none" w:sz="0" w:space="0" w:color="auto" w:frame="1"/>
          <w:shd w:val="clear" w:color="auto" w:fill="FFFFFF"/>
        </w:rPr>
      </w:pPr>
      <w:r>
        <w:rPr>
          <w:rFonts w:asciiTheme="majorBidi" w:hAnsiTheme="majorBidi" w:cstheme="majorBidi"/>
          <w:color w:val="000000"/>
          <w:sz w:val="24"/>
          <w:szCs w:val="24"/>
          <w:bdr w:val="none" w:sz="0" w:space="0" w:color="auto" w:frame="1"/>
          <w:shd w:val="clear" w:color="auto" w:fill="FFFFFF"/>
        </w:rPr>
        <w:t>Allah telah menegaskan pada hamba-hambanya j</w:t>
      </w:r>
      <w:r w:rsidRPr="00813F05">
        <w:rPr>
          <w:rFonts w:asciiTheme="majorBidi" w:hAnsiTheme="majorBidi" w:cstheme="majorBidi"/>
          <w:color w:val="000000"/>
          <w:sz w:val="24"/>
          <w:szCs w:val="24"/>
          <w:bdr w:val="none" w:sz="0" w:space="0" w:color="auto" w:frame="1"/>
          <w:shd w:val="clear" w:color="auto" w:fill="FFFFFF"/>
        </w:rPr>
        <w:t xml:space="preserve">ika kalian baik </w:t>
      </w:r>
      <w:r>
        <w:rPr>
          <w:rFonts w:asciiTheme="majorBidi" w:hAnsiTheme="majorBidi" w:cstheme="majorBidi"/>
          <w:color w:val="000000"/>
          <w:sz w:val="24"/>
          <w:szCs w:val="24"/>
          <w:bdr w:val="none" w:sz="0" w:space="0" w:color="auto" w:frame="1"/>
          <w:shd w:val="clear" w:color="auto" w:fill="FFFFFF"/>
        </w:rPr>
        <w:t>dalam perbuatan-perbuatan dan ucapan-ucapan kalian, s</w:t>
      </w:r>
      <w:r w:rsidRPr="00813F05">
        <w:rPr>
          <w:rFonts w:asciiTheme="majorBidi" w:hAnsiTheme="majorBidi" w:cstheme="majorBidi"/>
          <w:color w:val="000000"/>
          <w:sz w:val="24"/>
          <w:szCs w:val="24"/>
          <w:bdr w:val="none" w:sz="0" w:space="0" w:color="auto" w:frame="1"/>
          <w:shd w:val="clear" w:color="auto" w:fill="FFFFFF"/>
        </w:rPr>
        <w:t>esungguhnya kalian berarti telah berbuat ba</w:t>
      </w:r>
      <w:r>
        <w:rPr>
          <w:rFonts w:asciiTheme="majorBidi" w:hAnsiTheme="majorBidi" w:cstheme="majorBidi"/>
          <w:color w:val="000000"/>
          <w:sz w:val="24"/>
          <w:szCs w:val="24"/>
          <w:bdr w:val="none" w:sz="0" w:space="0" w:color="auto" w:frame="1"/>
          <w:shd w:val="clear" w:color="auto" w:fill="FFFFFF"/>
        </w:rPr>
        <w:t xml:space="preserve">ik terhadap diri kalian sendiri </w:t>
      </w:r>
      <w:r w:rsidRPr="00813F05">
        <w:rPr>
          <w:rFonts w:asciiTheme="majorBidi" w:hAnsiTheme="majorBidi" w:cstheme="majorBidi"/>
          <w:color w:val="000000"/>
          <w:sz w:val="24"/>
          <w:szCs w:val="24"/>
          <w:bdr w:val="none" w:sz="0" w:space="0" w:color="auto" w:frame="1"/>
          <w:shd w:val="clear" w:color="auto" w:fill="FFFFFF"/>
        </w:rPr>
        <w:t xml:space="preserve">maka pahalanya </w:t>
      </w:r>
      <w:proofErr w:type="gramStart"/>
      <w:r w:rsidRPr="00813F05">
        <w:rPr>
          <w:rFonts w:asciiTheme="majorBidi" w:hAnsiTheme="majorBidi" w:cstheme="majorBidi"/>
          <w:color w:val="000000"/>
          <w:sz w:val="24"/>
          <w:szCs w:val="24"/>
          <w:bdr w:val="none" w:sz="0" w:space="0" w:color="auto" w:frame="1"/>
          <w:shd w:val="clear" w:color="auto" w:fill="FFFFFF"/>
        </w:rPr>
        <w:t>akan</w:t>
      </w:r>
      <w:proofErr w:type="gramEnd"/>
      <w:r w:rsidRPr="00813F05">
        <w:rPr>
          <w:rFonts w:asciiTheme="majorBidi" w:hAnsiTheme="majorBidi" w:cstheme="majorBidi"/>
          <w:color w:val="000000"/>
          <w:sz w:val="24"/>
          <w:szCs w:val="24"/>
          <w:bdr w:val="none" w:sz="0" w:space="0" w:color="auto" w:frame="1"/>
          <w:shd w:val="clear" w:color="auto" w:fill="FFFFFF"/>
        </w:rPr>
        <w:t xml:space="preserve"> kembali bagi diri kalian di dunia dan di akhirat</w:t>
      </w:r>
      <w:r>
        <w:rPr>
          <w:rFonts w:asciiTheme="majorBidi" w:hAnsiTheme="majorBidi" w:cstheme="majorBidi"/>
          <w:color w:val="000000"/>
          <w:sz w:val="24"/>
          <w:szCs w:val="24"/>
          <w:bdr w:val="none" w:sz="0" w:space="0" w:color="auto" w:frame="1"/>
          <w:shd w:val="clear" w:color="auto" w:fill="FFFFFF"/>
        </w:rPr>
        <w:t>.</w:t>
      </w:r>
      <w:r w:rsidR="00493FA6" w:rsidRPr="002073EE">
        <w:rPr>
          <w:rStyle w:val="FootnoteReference"/>
        </w:rPr>
        <w:footnoteReference w:id="9"/>
      </w:r>
      <w:r w:rsidR="00493FA6">
        <w:rPr>
          <w:rFonts w:asciiTheme="majorBidi" w:hAnsiTheme="majorBidi" w:cstheme="majorBidi"/>
          <w:color w:val="000000"/>
          <w:sz w:val="24"/>
          <w:szCs w:val="24"/>
          <w:bdr w:val="none" w:sz="0" w:space="0" w:color="auto" w:frame="1"/>
          <w:shd w:val="clear" w:color="auto" w:fill="FFFFFF"/>
        </w:rPr>
        <w:t xml:space="preserve"> Sama halnya </w:t>
      </w:r>
      <w:proofErr w:type="gramStart"/>
      <w:r w:rsidR="00493FA6">
        <w:rPr>
          <w:rFonts w:asciiTheme="majorBidi" w:hAnsiTheme="majorBidi" w:cstheme="majorBidi"/>
          <w:color w:val="000000"/>
          <w:sz w:val="24"/>
          <w:szCs w:val="24"/>
          <w:bdr w:val="none" w:sz="0" w:space="0" w:color="auto" w:frame="1"/>
          <w:shd w:val="clear" w:color="auto" w:fill="FFFFFF"/>
        </w:rPr>
        <w:t xml:space="preserve">pada </w:t>
      </w:r>
      <w:r>
        <w:rPr>
          <w:rFonts w:asciiTheme="majorBidi" w:hAnsiTheme="majorBidi" w:cstheme="majorBidi"/>
          <w:color w:val="000000"/>
          <w:sz w:val="24"/>
          <w:szCs w:val="24"/>
          <w:bdr w:val="none" w:sz="0" w:space="0" w:color="auto" w:frame="1"/>
          <w:shd w:val="clear" w:color="auto" w:fill="FFFFFF"/>
        </w:rPr>
        <w:t xml:space="preserve"> profesi</w:t>
      </w:r>
      <w:proofErr w:type="gramEnd"/>
      <w:r>
        <w:rPr>
          <w:rFonts w:asciiTheme="majorBidi" w:hAnsiTheme="majorBidi" w:cstheme="majorBidi"/>
          <w:color w:val="000000"/>
          <w:sz w:val="24"/>
          <w:szCs w:val="24"/>
          <w:bdr w:val="none" w:sz="0" w:space="0" w:color="auto" w:frame="1"/>
          <w:shd w:val="clear" w:color="auto" w:fill="FFFFFF"/>
        </w:rPr>
        <w:t xml:space="preserve"> pustakawan yang telah bertugas untuk memberikan pelayanan yang terbaik kepada pemustaka,</w:t>
      </w:r>
      <w:r w:rsidR="00B676B1">
        <w:rPr>
          <w:rFonts w:asciiTheme="majorBidi" w:hAnsiTheme="majorBidi" w:cstheme="majorBidi"/>
          <w:color w:val="000000"/>
          <w:sz w:val="24"/>
          <w:szCs w:val="24"/>
          <w:bdr w:val="none" w:sz="0" w:space="0" w:color="auto" w:frame="1"/>
          <w:shd w:val="clear" w:color="auto" w:fill="FFFFFF"/>
        </w:rPr>
        <w:t xml:space="preserve"> baik dari sikap dan ucapannya</w:t>
      </w:r>
      <w:r>
        <w:rPr>
          <w:rFonts w:asciiTheme="majorBidi" w:hAnsiTheme="majorBidi" w:cstheme="majorBidi"/>
          <w:color w:val="000000"/>
          <w:sz w:val="24"/>
          <w:szCs w:val="24"/>
          <w:bdr w:val="none" w:sz="0" w:space="0" w:color="auto" w:frame="1"/>
          <w:shd w:val="clear" w:color="auto" w:fill="FFFFFF"/>
        </w:rPr>
        <w:t xml:space="preserve">. Jika pemustakanya senang dengan kita yang berprofesi sebagai pustakawan maka ini </w:t>
      </w:r>
      <w:proofErr w:type="gramStart"/>
      <w:r>
        <w:rPr>
          <w:rFonts w:asciiTheme="majorBidi" w:hAnsiTheme="majorBidi" w:cstheme="majorBidi"/>
          <w:color w:val="000000"/>
          <w:sz w:val="24"/>
          <w:szCs w:val="24"/>
          <w:bdr w:val="none" w:sz="0" w:space="0" w:color="auto" w:frame="1"/>
          <w:shd w:val="clear" w:color="auto" w:fill="FFFFFF"/>
        </w:rPr>
        <w:t>akan</w:t>
      </w:r>
      <w:proofErr w:type="gramEnd"/>
      <w:r>
        <w:rPr>
          <w:rFonts w:asciiTheme="majorBidi" w:hAnsiTheme="majorBidi" w:cstheme="majorBidi"/>
          <w:color w:val="000000"/>
          <w:sz w:val="24"/>
          <w:szCs w:val="24"/>
          <w:bdr w:val="none" w:sz="0" w:space="0" w:color="auto" w:frame="1"/>
          <w:shd w:val="clear" w:color="auto" w:fill="FFFFFF"/>
        </w:rPr>
        <w:t xml:space="preserve"> membawa dampak baik untuk karir kita ke depannya. </w:t>
      </w:r>
      <w:proofErr w:type="gramStart"/>
      <w:r>
        <w:rPr>
          <w:rFonts w:asciiTheme="majorBidi" w:hAnsiTheme="majorBidi" w:cstheme="majorBidi"/>
          <w:color w:val="000000"/>
          <w:sz w:val="24"/>
          <w:szCs w:val="24"/>
          <w:bdr w:val="none" w:sz="0" w:space="0" w:color="auto" w:frame="1"/>
          <w:shd w:val="clear" w:color="auto" w:fill="FFFFFF"/>
        </w:rPr>
        <w:t>Memberikan bantuan kep</w:t>
      </w:r>
      <w:r w:rsidR="00B676B1">
        <w:rPr>
          <w:rFonts w:asciiTheme="majorBidi" w:hAnsiTheme="majorBidi" w:cstheme="majorBidi"/>
          <w:color w:val="000000"/>
          <w:sz w:val="24"/>
          <w:szCs w:val="24"/>
          <w:bdr w:val="none" w:sz="0" w:space="0" w:color="auto" w:frame="1"/>
          <w:shd w:val="clear" w:color="auto" w:fill="FFFFFF"/>
        </w:rPr>
        <w:t>ada pemustaka berarti kita telah</w:t>
      </w:r>
      <w:r>
        <w:rPr>
          <w:rFonts w:asciiTheme="majorBidi" w:hAnsiTheme="majorBidi" w:cstheme="majorBidi"/>
          <w:color w:val="000000"/>
          <w:sz w:val="24"/>
          <w:szCs w:val="24"/>
          <w:bdr w:val="none" w:sz="0" w:space="0" w:color="auto" w:frame="1"/>
          <w:shd w:val="clear" w:color="auto" w:fill="FFFFFF"/>
        </w:rPr>
        <w:t xml:space="preserve"> memudahkan urusan saudara-saudara kita yang membutuhkan bantuan untuk mencari referensi yang mereka inginkan.</w:t>
      </w:r>
      <w:proofErr w:type="gramEnd"/>
      <w:r>
        <w:rPr>
          <w:rFonts w:asciiTheme="majorBidi" w:hAnsiTheme="majorBidi" w:cstheme="majorBidi"/>
          <w:color w:val="000000"/>
          <w:sz w:val="24"/>
          <w:szCs w:val="24"/>
          <w:bdr w:val="none" w:sz="0" w:space="0" w:color="auto" w:frame="1"/>
          <w:shd w:val="clear" w:color="auto" w:fill="FFFFFF"/>
        </w:rPr>
        <w:t xml:space="preserve"> </w:t>
      </w:r>
      <w:r w:rsidR="00151EB3" w:rsidRPr="00151EB3">
        <w:rPr>
          <w:rFonts w:asciiTheme="majorBidi" w:hAnsiTheme="majorBidi" w:cstheme="majorBidi"/>
          <w:color w:val="000000"/>
          <w:sz w:val="24"/>
          <w:szCs w:val="24"/>
          <w:shd w:val="clear" w:color="auto" w:fill="FFFFFF"/>
        </w:rPr>
        <w:t xml:space="preserve">Sebagaimana sebuah hadist dari Anas bin Mali Rahiayallahu ‘Anhu, </w:t>
      </w:r>
      <w:proofErr w:type="gramStart"/>
      <w:r w:rsidR="00151EB3" w:rsidRPr="00151EB3">
        <w:rPr>
          <w:rFonts w:asciiTheme="majorBidi" w:hAnsiTheme="majorBidi" w:cstheme="majorBidi"/>
          <w:color w:val="000000"/>
          <w:sz w:val="24"/>
          <w:szCs w:val="24"/>
          <w:shd w:val="clear" w:color="auto" w:fill="FFFFFF"/>
        </w:rPr>
        <w:t>ia</w:t>
      </w:r>
      <w:proofErr w:type="gramEnd"/>
      <w:r w:rsidR="00151EB3" w:rsidRPr="00151EB3">
        <w:rPr>
          <w:rFonts w:asciiTheme="majorBidi" w:hAnsiTheme="majorBidi" w:cstheme="majorBidi"/>
          <w:color w:val="000000"/>
          <w:sz w:val="24"/>
          <w:szCs w:val="24"/>
          <w:shd w:val="clear" w:color="auto" w:fill="FFFFFF"/>
        </w:rPr>
        <w:t xml:space="preserve"> berkata: Rasulullah Shallallahu ‘Alaihi Wasallam bersabda yang berbunyi:</w:t>
      </w:r>
      <w:r w:rsidR="00F93A14" w:rsidRPr="002073EE">
        <w:rPr>
          <w:rStyle w:val="FootnoteReference"/>
        </w:rPr>
        <w:footnoteReference w:id="10"/>
      </w:r>
    </w:p>
    <w:p w:rsidR="00872B73" w:rsidRPr="00493C7C" w:rsidRDefault="00151EB3" w:rsidP="00493C7C">
      <w:pPr>
        <w:shd w:val="clear" w:color="auto" w:fill="FFFFFF"/>
        <w:spacing w:before="120" w:after="120" w:line="480" w:lineRule="exact"/>
        <w:ind w:left="357" w:firstLine="720"/>
        <w:jc w:val="right"/>
        <w:rPr>
          <w:rFonts w:ascii="LPMQ Isep Misbah" w:hAnsi="LPMQ Isep Misbah" w:cs="LPMQ Isep Misbah"/>
          <w:bCs/>
          <w:color w:val="000000"/>
          <w:sz w:val="28"/>
          <w:szCs w:val="28"/>
          <w:shd w:val="clear" w:color="auto" w:fill="FFFFFF"/>
        </w:rPr>
      </w:pPr>
      <w:r w:rsidRPr="00901A32">
        <w:rPr>
          <w:rFonts w:ascii="LPMQ Isep Misbah" w:hAnsi="LPMQ Isep Misbah" w:cs="Times New Roman"/>
          <w:bCs/>
          <w:color w:val="000000"/>
          <w:sz w:val="28"/>
          <w:szCs w:val="28"/>
          <w:shd w:val="clear" w:color="auto" w:fill="FFFFFF"/>
          <w:rtl/>
        </w:rPr>
        <w:t>یَسّرُوٰ وَلاَ تُعَسّرُ وٰ وَ بَشّرُ وٰ وَ لاَ تُقَبّرُو</w:t>
      </w:r>
    </w:p>
    <w:p w:rsidR="00901A32" w:rsidRDefault="00901A32" w:rsidP="00996885">
      <w:pPr>
        <w:shd w:val="clear" w:color="auto" w:fill="FFFFFF"/>
        <w:spacing w:before="100" w:beforeAutospacing="1" w:after="100" w:afterAutospacing="1" w:line="240" w:lineRule="exact"/>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Artinya: </w:t>
      </w:r>
    </w:p>
    <w:p w:rsidR="005C1C0F" w:rsidRPr="00473131" w:rsidRDefault="00F93A14" w:rsidP="00996885">
      <w:pPr>
        <w:shd w:val="clear" w:color="auto" w:fill="FFFFFF"/>
        <w:spacing w:before="100" w:beforeAutospacing="1" w:after="100" w:afterAutospacing="1" w:line="240" w:lineRule="exact"/>
        <w:ind w:left="720"/>
        <w:rPr>
          <w:rStyle w:val="Strong"/>
          <w:rFonts w:asciiTheme="majorBidi" w:hAnsiTheme="majorBidi" w:cstheme="majorBidi"/>
          <w:b w:val="0"/>
          <w:bCs w:val="0"/>
          <w:i/>
          <w:iCs/>
          <w:color w:val="000000"/>
          <w:sz w:val="24"/>
          <w:szCs w:val="24"/>
          <w:shd w:val="clear" w:color="auto" w:fill="FFFFFF"/>
        </w:rPr>
      </w:pPr>
      <w:r w:rsidRPr="00473131">
        <w:rPr>
          <w:rFonts w:asciiTheme="majorBidi" w:hAnsiTheme="majorBidi" w:cstheme="majorBidi"/>
          <w:i/>
          <w:iCs/>
          <w:color w:val="000000"/>
          <w:sz w:val="24"/>
          <w:szCs w:val="24"/>
          <w:shd w:val="clear" w:color="auto" w:fill="FFFFFF"/>
        </w:rPr>
        <w:t>Permudahlah dan jangan persulit, berilah buatlah mereka gembira dan jangan buat mereka lari</w:t>
      </w:r>
      <w:proofErr w:type="gramStart"/>
      <w:r w:rsidRPr="00473131">
        <w:rPr>
          <w:rFonts w:asciiTheme="majorBidi" w:hAnsiTheme="majorBidi" w:cstheme="majorBidi"/>
          <w:i/>
          <w:iCs/>
          <w:color w:val="000000"/>
          <w:sz w:val="24"/>
          <w:szCs w:val="24"/>
          <w:shd w:val="clear" w:color="auto" w:fill="FFFFFF"/>
        </w:rPr>
        <w:t>”(</w:t>
      </w:r>
      <w:proofErr w:type="gramEnd"/>
      <w:r w:rsidRPr="00473131">
        <w:rPr>
          <w:rFonts w:ascii="Helvetica" w:hAnsi="Helvetica"/>
          <w:i/>
          <w:iCs/>
          <w:color w:val="000000"/>
          <w:spacing w:val="2"/>
          <w:sz w:val="26"/>
          <w:szCs w:val="26"/>
          <w:shd w:val="clear" w:color="auto" w:fill="FFFFFF"/>
        </w:rPr>
        <w:t xml:space="preserve"> </w:t>
      </w:r>
      <w:r w:rsidRPr="00473131">
        <w:rPr>
          <w:rFonts w:asciiTheme="majorBidi" w:hAnsiTheme="majorBidi" w:cstheme="majorBidi"/>
          <w:i/>
          <w:iCs/>
          <w:color w:val="000000"/>
          <w:sz w:val="24"/>
          <w:szCs w:val="24"/>
          <w:shd w:val="clear" w:color="auto" w:fill="FFFFFF"/>
        </w:rPr>
        <w:t>HR Bukhari dan Muslim)</w:t>
      </w:r>
    </w:p>
    <w:p w:rsidR="00D248F3" w:rsidRDefault="009C3D20" w:rsidP="00D248F3">
      <w:pPr>
        <w:shd w:val="clear" w:color="auto" w:fill="FFFFFF"/>
        <w:spacing w:before="100" w:beforeAutospacing="1" w:after="0" w:line="480" w:lineRule="exact"/>
        <w:ind w:firstLine="720"/>
        <w:jc w:val="both"/>
        <w:rPr>
          <w:rFonts w:asciiTheme="majorBidi" w:hAnsiTheme="majorBidi" w:cstheme="majorBidi"/>
          <w:sz w:val="24"/>
          <w:szCs w:val="24"/>
        </w:rPr>
      </w:pPr>
      <w:proofErr w:type="gramStart"/>
      <w:r>
        <w:rPr>
          <w:rFonts w:asciiTheme="majorBidi" w:hAnsiTheme="majorBidi" w:cstheme="majorBidi"/>
          <w:sz w:val="24"/>
          <w:szCs w:val="24"/>
        </w:rPr>
        <w:t>Penelitian sangat dibutuhkan didalam perkembangan ilmu pengetahuan dalam segala aspek di dunia ini.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Dengan keingintahuan manusia itulah muncul berbagai macam penelitian sehingga perkembangan ilmu pengetahuan sangat pesat sekali.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lastRenderedPageBreak/>
        <w:t>Ilmu pengetahuan yang selalu berkembang adalah hasil penelitian-penelitian dari para peneliti.</w:t>
      </w:r>
      <w:proofErr w:type="gramEnd"/>
      <w:r>
        <w:rPr>
          <w:rFonts w:asciiTheme="majorBidi" w:hAnsiTheme="majorBidi" w:cstheme="majorBidi"/>
          <w:sz w:val="24"/>
          <w:szCs w:val="24"/>
        </w:rPr>
        <w:t xml:space="preserve"> </w:t>
      </w:r>
      <w:proofErr w:type="gramStart"/>
      <w:r w:rsidR="007331F4" w:rsidRPr="007331F4">
        <w:rPr>
          <w:rFonts w:asciiTheme="majorBidi" w:hAnsiTheme="majorBidi" w:cstheme="majorBidi"/>
          <w:sz w:val="24"/>
          <w:szCs w:val="24"/>
        </w:rPr>
        <w:t>Knowladge worker (pustakawan) adalah sumber pengetahuan yang dimiliki perpustakaan</w:t>
      </w:r>
      <w:r w:rsidR="007331F4">
        <w:rPr>
          <w:rFonts w:asciiTheme="majorBidi" w:hAnsiTheme="majorBidi" w:cstheme="majorBidi"/>
          <w:sz w:val="24"/>
          <w:szCs w:val="24"/>
        </w:rPr>
        <w:t>.</w:t>
      </w:r>
      <w:proofErr w:type="gramEnd"/>
      <w:r w:rsidR="007331F4" w:rsidRPr="007331F4">
        <w:rPr>
          <w:rFonts w:asciiTheme="majorBidi" w:hAnsiTheme="majorBidi" w:cstheme="majorBidi"/>
          <w:sz w:val="24"/>
          <w:szCs w:val="24"/>
        </w:rPr>
        <w:t xml:space="preserve"> </w:t>
      </w:r>
    </w:p>
    <w:p w:rsidR="00D248F3" w:rsidRDefault="0035250A" w:rsidP="00D248F3">
      <w:pPr>
        <w:shd w:val="clear" w:color="auto" w:fill="FFFFFF"/>
        <w:spacing w:after="0" w:line="480" w:lineRule="exact"/>
        <w:ind w:firstLine="720"/>
        <w:jc w:val="both"/>
        <w:rPr>
          <w:rFonts w:asciiTheme="majorBidi" w:hAnsiTheme="majorBidi" w:cstheme="majorBidi"/>
          <w:sz w:val="24"/>
          <w:szCs w:val="24"/>
        </w:rPr>
      </w:pPr>
      <w:proofErr w:type="gramStart"/>
      <w:r>
        <w:rPr>
          <w:rFonts w:asciiTheme="majorBidi" w:hAnsiTheme="majorBidi" w:cstheme="majorBidi"/>
          <w:sz w:val="24"/>
          <w:szCs w:val="24"/>
        </w:rPr>
        <w:t>Dalam mitos Yunani Kuno, Raksasa Orion yang buta mengangkat pelayannya Cedalion ke atas pundaknya sebagai mata bagi raksasa Orion.</w:t>
      </w:r>
      <w:proofErr w:type="gramEnd"/>
      <w:r>
        <w:rPr>
          <w:rFonts w:asciiTheme="majorBidi" w:hAnsiTheme="majorBidi" w:cstheme="majorBidi"/>
          <w:sz w:val="24"/>
          <w:szCs w:val="24"/>
        </w:rPr>
        <w:t xml:space="preserve"> Seseorang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kesulitan melihat jika tanpa mata. Google menjadikan cerita ini sebagai motto “Berdiri di atas Bahu Raksasa” yang diibaratkan bahwa tanpa karya atau referensi yang telah dibangun oleh orang-orang sebelumnya, maka kita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kesulitan mendapatkan ilmu. Kita membaca ilmu-ilmu dari berbagai penulis ilmiah, mengambil ilmu mereka sehingga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berpikir kita jadi lebih jauh.</w:t>
      </w:r>
    </w:p>
    <w:p w:rsidR="003F35EC" w:rsidRDefault="003F35EC" w:rsidP="003F35EC">
      <w:pPr>
        <w:shd w:val="clear" w:color="auto" w:fill="FFFFFF"/>
        <w:spacing w:after="0" w:line="480" w:lineRule="exact"/>
        <w:ind w:firstLine="720"/>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Pustakawan tidak lagi </w:t>
      </w:r>
      <w:r w:rsidRPr="003F35EC">
        <w:rPr>
          <w:rFonts w:asciiTheme="majorBidi" w:hAnsiTheme="majorBidi" w:cstheme="majorBidi"/>
          <w:sz w:val="24"/>
          <w:szCs w:val="24"/>
        </w:rPr>
        <w:t>identik d</w:t>
      </w:r>
      <w:r>
        <w:rPr>
          <w:rFonts w:asciiTheme="majorBidi" w:hAnsiTheme="majorBidi" w:cstheme="majorBidi"/>
          <w:sz w:val="24"/>
          <w:szCs w:val="24"/>
        </w:rPr>
        <w:t xml:space="preserve">engan penjaga buku, </w:t>
      </w:r>
      <w:r w:rsidRPr="003F35EC">
        <w:rPr>
          <w:rFonts w:asciiTheme="majorBidi" w:hAnsiTheme="majorBidi" w:cstheme="majorBidi"/>
          <w:sz w:val="24"/>
          <w:szCs w:val="24"/>
        </w:rPr>
        <w:t>n</w:t>
      </w:r>
      <w:r>
        <w:rPr>
          <w:rFonts w:asciiTheme="majorBidi" w:hAnsiTheme="majorBidi" w:cstheme="majorBidi"/>
          <w:sz w:val="24"/>
          <w:szCs w:val="24"/>
        </w:rPr>
        <w:t xml:space="preserve">amun pengelola pengetahuan atau </w:t>
      </w:r>
      <w:r w:rsidRPr="003F35EC">
        <w:rPr>
          <w:rFonts w:asciiTheme="majorBidi" w:hAnsiTheme="majorBidi" w:cstheme="majorBidi"/>
          <w:sz w:val="24"/>
          <w:szCs w:val="24"/>
        </w:rPr>
        <w:t>p</w:t>
      </w:r>
      <w:r>
        <w:rPr>
          <w:rFonts w:asciiTheme="majorBidi" w:hAnsiTheme="majorBidi" w:cstheme="majorBidi"/>
          <w:sz w:val="24"/>
          <w:szCs w:val="24"/>
        </w:rPr>
        <w:t>engelola informasi profesional.</w:t>
      </w:r>
      <w:proofErr w:type="gramEnd"/>
      <w:r>
        <w:rPr>
          <w:rFonts w:asciiTheme="majorBidi" w:hAnsiTheme="majorBidi" w:cstheme="majorBidi"/>
          <w:sz w:val="24"/>
          <w:szCs w:val="24"/>
        </w:rPr>
        <w:t xml:space="preserve"> </w:t>
      </w:r>
      <w:r w:rsidRPr="003F35EC">
        <w:rPr>
          <w:rFonts w:asciiTheme="majorBidi" w:hAnsiTheme="majorBidi" w:cstheme="majorBidi"/>
          <w:sz w:val="24"/>
          <w:szCs w:val="24"/>
        </w:rPr>
        <w:t>Beberapa istilah ditujukan untuk</w:t>
      </w:r>
      <w:r>
        <w:rPr>
          <w:rFonts w:asciiTheme="majorBidi" w:hAnsiTheme="majorBidi" w:cstheme="majorBidi"/>
          <w:sz w:val="24"/>
          <w:szCs w:val="24"/>
        </w:rPr>
        <w:t xml:space="preserve"> </w:t>
      </w:r>
      <w:r w:rsidRPr="003F35EC">
        <w:rPr>
          <w:rFonts w:asciiTheme="majorBidi" w:hAnsiTheme="majorBidi" w:cstheme="majorBidi"/>
          <w:sz w:val="24"/>
          <w:szCs w:val="24"/>
        </w:rPr>
        <w:t>pustakawan, seperti: manajer</w:t>
      </w:r>
      <w:r>
        <w:rPr>
          <w:rFonts w:asciiTheme="majorBidi" w:hAnsiTheme="majorBidi" w:cstheme="majorBidi"/>
          <w:sz w:val="24"/>
          <w:szCs w:val="24"/>
        </w:rPr>
        <w:t xml:space="preserve"> </w:t>
      </w:r>
      <w:r w:rsidRPr="003F35EC">
        <w:rPr>
          <w:rFonts w:asciiTheme="majorBidi" w:hAnsiTheme="majorBidi" w:cstheme="majorBidi"/>
          <w:sz w:val="24"/>
          <w:szCs w:val="24"/>
        </w:rPr>
        <w:t>informasi, pengelola informasi, atau</w:t>
      </w:r>
      <w:r>
        <w:rPr>
          <w:rFonts w:asciiTheme="majorBidi" w:hAnsiTheme="majorBidi" w:cstheme="majorBidi"/>
          <w:sz w:val="24"/>
          <w:szCs w:val="24"/>
        </w:rPr>
        <w:t xml:space="preserve"> </w:t>
      </w:r>
      <w:r w:rsidRPr="003F35EC">
        <w:rPr>
          <w:rFonts w:asciiTheme="majorBidi" w:hAnsiTheme="majorBidi" w:cstheme="majorBidi"/>
          <w:sz w:val="24"/>
          <w:szCs w:val="24"/>
        </w:rPr>
        <w:t>spesiali</w:t>
      </w:r>
      <w:r>
        <w:rPr>
          <w:rFonts w:asciiTheme="majorBidi" w:hAnsiTheme="majorBidi" w:cstheme="majorBidi"/>
          <w:sz w:val="24"/>
          <w:szCs w:val="24"/>
        </w:rPr>
        <w:t xml:space="preserve">s informasi. </w:t>
      </w:r>
      <w:proofErr w:type="gramStart"/>
      <w:r>
        <w:rPr>
          <w:rFonts w:asciiTheme="majorBidi" w:hAnsiTheme="majorBidi" w:cstheme="majorBidi"/>
          <w:sz w:val="24"/>
          <w:szCs w:val="24"/>
        </w:rPr>
        <w:t xml:space="preserve">Intinya, pekerjaan pustakawan tidak terlepas dari </w:t>
      </w:r>
      <w:r w:rsidRPr="003F35EC">
        <w:rPr>
          <w:rFonts w:asciiTheme="majorBidi" w:hAnsiTheme="majorBidi" w:cstheme="majorBidi"/>
          <w:sz w:val="24"/>
          <w:szCs w:val="24"/>
        </w:rPr>
        <w:t>informasi.</w:t>
      </w:r>
      <w:proofErr w:type="gramEnd"/>
      <w:r w:rsidR="00E510C3">
        <w:rPr>
          <w:rFonts w:asciiTheme="majorBidi" w:hAnsiTheme="majorBidi" w:cstheme="majorBidi"/>
          <w:sz w:val="24"/>
          <w:szCs w:val="24"/>
        </w:rPr>
        <w:t xml:space="preserve"> </w:t>
      </w:r>
      <w:proofErr w:type="gramStart"/>
      <w:r w:rsidR="00E510C3">
        <w:rPr>
          <w:rFonts w:asciiTheme="majorBidi" w:hAnsiTheme="majorBidi" w:cstheme="majorBidi"/>
          <w:sz w:val="24"/>
          <w:szCs w:val="24"/>
        </w:rPr>
        <w:t>Ini berarti bahwa pustakawan harus memiliki kualitas dan kompetensi</w:t>
      </w:r>
      <w:r w:rsidR="00D53846">
        <w:rPr>
          <w:rFonts w:asciiTheme="majorBidi" w:hAnsiTheme="majorBidi" w:cstheme="majorBidi"/>
          <w:sz w:val="24"/>
          <w:szCs w:val="24"/>
        </w:rPr>
        <w:t xml:space="preserve"> dalam kinerjanya</w:t>
      </w:r>
      <w:r w:rsidR="00E510C3">
        <w:rPr>
          <w:rFonts w:asciiTheme="majorBidi" w:hAnsiTheme="majorBidi" w:cstheme="majorBidi"/>
          <w:sz w:val="24"/>
          <w:szCs w:val="24"/>
        </w:rPr>
        <w:t>.</w:t>
      </w:r>
      <w:proofErr w:type="gramEnd"/>
    </w:p>
    <w:p w:rsidR="00827BD5" w:rsidRPr="003F35EC" w:rsidRDefault="0035250A" w:rsidP="003F35EC">
      <w:pPr>
        <w:shd w:val="clear" w:color="auto" w:fill="FFFFFF"/>
        <w:spacing w:after="0" w:line="480" w:lineRule="exact"/>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Pustakawan </w:t>
      </w:r>
      <w:r w:rsidR="005166DD">
        <w:rPr>
          <w:rFonts w:asciiTheme="majorBidi" w:hAnsiTheme="majorBidi" w:cstheme="majorBidi"/>
          <w:sz w:val="24"/>
          <w:szCs w:val="24"/>
        </w:rPr>
        <w:t xml:space="preserve">memiliki ruang-ruang peran dibawah lembaga </w:t>
      </w:r>
      <w:r w:rsidR="0071679A">
        <w:rPr>
          <w:rFonts w:asciiTheme="majorBidi" w:hAnsiTheme="majorBidi" w:cstheme="majorBidi"/>
          <w:sz w:val="24"/>
          <w:szCs w:val="24"/>
        </w:rPr>
        <w:t>perpustakaan perguruan tinggi</w:t>
      </w:r>
      <w:r w:rsidR="005166DD">
        <w:rPr>
          <w:rFonts w:asciiTheme="majorBidi" w:hAnsiTheme="majorBidi" w:cstheme="majorBidi"/>
          <w:sz w:val="24"/>
          <w:szCs w:val="24"/>
        </w:rPr>
        <w:t xml:space="preserve"> </w:t>
      </w:r>
      <w:r>
        <w:rPr>
          <w:rFonts w:asciiTheme="majorBidi" w:hAnsiTheme="majorBidi" w:cstheme="majorBidi"/>
          <w:sz w:val="24"/>
          <w:szCs w:val="24"/>
        </w:rPr>
        <w:t>untuk membantu para peneliti melakukan riset mereka, dalam kasus ini sivitas UIN Alauddin Makassar.</w:t>
      </w:r>
      <w:proofErr w:type="gramEnd"/>
      <w:r>
        <w:rPr>
          <w:rFonts w:asciiTheme="majorBidi" w:hAnsiTheme="majorBidi" w:cstheme="majorBidi"/>
          <w:sz w:val="24"/>
          <w:szCs w:val="24"/>
        </w:rPr>
        <w:t xml:space="preserve"> </w:t>
      </w:r>
      <w:proofErr w:type="gramStart"/>
      <w:r w:rsidR="00A21FCF">
        <w:rPr>
          <w:rFonts w:asciiTheme="majorBidi" w:hAnsiTheme="majorBidi" w:cstheme="majorBidi"/>
          <w:sz w:val="24"/>
          <w:szCs w:val="24"/>
        </w:rPr>
        <w:t>Sebagai</w:t>
      </w:r>
      <w:r>
        <w:rPr>
          <w:rFonts w:asciiTheme="majorBidi" w:hAnsiTheme="majorBidi" w:cstheme="majorBidi"/>
          <w:sz w:val="24"/>
          <w:szCs w:val="24"/>
        </w:rPr>
        <w:t xml:space="preserve"> contoh seorang peneliti yang mengunjungi perpustakaan membutuhkan bahan rujukan untuk penelitiannya, pustakawan disini bisa mengorganisasikan ilmu pengetahuan dalam bidangnya dengan baik dan benar serta mudah ditemukan, sebagaimana google cepat menemukan.</w:t>
      </w:r>
      <w:proofErr w:type="gramEnd"/>
      <w:r>
        <w:rPr>
          <w:rFonts w:asciiTheme="majorBidi" w:hAnsiTheme="majorBidi" w:cstheme="majorBidi"/>
          <w:sz w:val="24"/>
          <w:szCs w:val="24"/>
        </w:rPr>
        <w:t xml:space="preserve"> </w:t>
      </w:r>
      <w:r w:rsidR="00840F4C">
        <w:rPr>
          <w:rFonts w:asciiTheme="majorBidi" w:hAnsiTheme="majorBidi" w:cstheme="majorBidi"/>
          <w:sz w:val="24"/>
          <w:szCs w:val="24"/>
        </w:rPr>
        <w:t xml:space="preserve">Membimbing pengguna mencari dan memiliki informasi yang sesuai </w:t>
      </w:r>
      <w:proofErr w:type="gramStart"/>
      <w:r w:rsidR="00840F4C">
        <w:rPr>
          <w:rFonts w:asciiTheme="majorBidi" w:hAnsiTheme="majorBidi" w:cstheme="majorBidi"/>
          <w:sz w:val="24"/>
          <w:szCs w:val="24"/>
        </w:rPr>
        <w:t>dengan  kebutuhannya</w:t>
      </w:r>
      <w:proofErr w:type="gramEnd"/>
      <w:r w:rsidR="00840F4C">
        <w:rPr>
          <w:rFonts w:asciiTheme="majorBidi" w:hAnsiTheme="majorBidi" w:cstheme="majorBidi"/>
          <w:sz w:val="24"/>
          <w:szCs w:val="24"/>
        </w:rPr>
        <w:t xml:space="preserve"> berdasarkan kemampuan profesionalisme yang dimiliki pustakawan. </w:t>
      </w:r>
    </w:p>
    <w:p w:rsidR="00304B95" w:rsidRPr="00757EF0" w:rsidRDefault="00304B95" w:rsidP="00757EF0">
      <w:pPr>
        <w:shd w:val="clear" w:color="auto" w:fill="FFFFFF"/>
        <w:spacing w:after="0" w:line="480" w:lineRule="exact"/>
        <w:ind w:firstLine="720"/>
        <w:jc w:val="both"/>
        <w:rPr>
          <w:rFonts w:asciiTheme="majorBidi" w:hAnsiTheme="majorBidi" w:cstheme="majorBidi"/>
          <w:bCs/>
          <w:i/>
          <w:sz w:val="24"/>
          <w:szCs w:val="24"/>
        </w:rPr>
      </w:pPr>
      <w:r w:rsidRPr="00304B95">
        <w:rPr>
          <w:rFonts w:asciiTheme="majorBidi" w:hAnsiTheme="majorBidi" w:cstheme="majorBidi"/>
          <w:sz w:val="24"/>
          <w:szCs w:val="24"/>
        </w:rPr>
        <w:lastRenderedPageBreak/>
        <w:t>Dari latar belakang masalah yang dipaparkan di atas maka penulis mengambil judul Tesis:</w:t>
      </w:r>
      <w:r>
        <w:rPr>
          <w:rFonts w:asciiTheme="majorBidi" w:hAnsiTheme="majorBidi" w:cstheme="majorBidi"/>
          <w:sz w:val="24"/>
          <w:szCs w:val="24"/>
        </w:rPr>
        <w:t xml:space="preserve"> </w:t>
      </w:r>
      <w:r w:rsidR="00757EF0">
        <w:rPr>
          <w:rFonts w:asciiTheme="majorBidi" w:hAnsiTheme="majorBidi" w:cstheme="majorBidi"/>
          <w:bCs/>
          <w:i/>
          <w:sz w:val="24"/>
          <w:szCs w:val="24"/>
        </w:rPr>
        <w:t>Peran Pustakawan dalam Mendukung Penelitian di UPT</w:t>
      </w:r>
      <w:r w:rsidR="00757EF0" w:rsidRPr="00757EF0">
        <w:rPr>
          <w:rFonts w:asciiTheme="majorBidi" w:hAnsiTheme="majorBidi" w:cstheme="majorBidi"/>
          <w:bCs/>
          <w:i/>
          <w:sz w:val="24"/>
          <w:szCs w:val="24"/>
        </w:rPr>
        <w:t xml:space="preserve"> Perpustakaan Universitas Islam Negeri Alauddin Makassar</w:t>
      </w:r>
      <w:r w:rsidR="00757EF0">
        <w:rPr>
          <w:rFonts w:asciiTheme="majorBidi" w:hAnsiTheme="majorBidi" w:cstheme="majorBidi"/>
          <w:b/>
          <w:bCs/>
          <w:sz w:val="24"/>
          <w:szCs w:val="24"/>
        </w:rPr>
        <w:t>.</w:t>
      </w:r>
    </w:p>
    <w:p w:rsidR="002911C6" w:rsidRPr="00827BD5" w:rsidRDefault="002911C6" w:rsidP="002911C6">
      <w:pPr>
        <w:shd w:val="clear" w:color="auto" w:fill="FFFFFF"/>
        <w:spacing w:after="0" w:line="480" w:lineRule="exact"/>
        <w:jc w:val="both"/>
        <w:rPr>
          <w:rFonts w:ascii="Times New Roman" w:hAnsi="Times New Roman" w:cs="Times New Roman"/>
          <w:color w:val="000000"/>
          <w:sz w:val="24"/>
          <w:szCs w:val="24"/>
          <w:shd w:val="clear" w:color="auto" w:fill="FFFFFF"/>
        </w:rPr>
      </w:pPr>
    </w:p>
    <w:p w:rsidR="00B8448C" w:rsidRPr="009B50F5" w:rsidRDefault="00827BD5" w:rsidP="002911C6">
      <w:pPr>
        <w:pStyle w:val="Heading2"/>
        <w:spacing w:before="0" w:line="240" w:lineRule="exact"/>
        <w:ind w:left="390" w:hanging="390"/>
        <w:rPr>
          <w:rFonts w:asciiTheme="majorBidi" w:hAnsiTheme="majorBidi"/>
          <w:iCs/>
          <w:color w:val="auto"/>
          <w:sz w:val="24"/>
          <w:szCs w:val="24"/>
        </w:rPr>
      </w:pPr>
      <w:bookmarkStart w:id="3" w:name="_Toc66947788"/>
      <w:r w:rsidRPr="009B50F5">
        <w:rPr>
          <w:rFonts w:asciiTheme="majorBidi" w:hAnsiTheme="majorBidi"/>
          <w:iCs/>
          <w:color w:val="auto"/>
          <w:sz w:val="24"/>
          <w:szCs w:val="24"/>
        </w:rPr>
        <w:t xml:space="preserve">B. </w:t>
      </w:r>
      <w:r w:rsidR="00B8448C" w:rsidRPr="009B50F5">
        <w:rPr>
          <w:rFonts w:asciiTheme="majorBidi" w:hAnsiTheme="majorBidi"/>
          <w:iCs/>
          <w:color w:val="auto"/>
          <w:sz w:val="24"/>
          <w:szCs w:val="24"/>
        </w:rPr>
        <w:t>Fokus Penelitian dan Deskripsi Fokus</w:t>
      </w:r>
      <w:bookmarkEnd w:id="3"/>
    </w:p>
    <w:p w:rsidR="00B8448C" w:rsidRPr="00FB3A30" w:rsidRDefault="00154BEB" w:rsidP="00324CB2">
      <w:pPr>
        <w:pStyle w:val="ListParagraph"/>
        <w:numPr>
          <w:ilvl w:val="0"/>
          <w:numId w:val="16"/>
        </w:numPr>
        <w:shd w:val="clear" w:color="auto" w:fill="FFFFFF"/>
        <w:spacing w:before="240" w:after="0" w:line="240" w:lineRule="exact"/>
        <w:ind w:left="748" w:hanging="357"/>
        <w:jc w:val="both"/>
        <w:rPr>
          <w:rFonts w:asciiTheme="majorBidi" w:hAnsiTheme="majorBidi" w:cstheme="majorBidi"/>
          <w:sz w:val="24"/>
          <w:szCs w:val="24"/>
        </w:rPr>
      </w:pPr>
      <w:r w:rsidRPr="00FB3A30">
        <w:rPr>
          <w:rFonts w:asciiTheme="majorBidi" w:hAnsiTheme="majorBidi" w:cstheme="majorBidi"/>
          <w:sz w:val="24"/>
          <w:szCs w:val="24"/>
        </w:rPr>
        <w:t>Fokus Penelitian</w:t>
      </w:r>
    </w:p>
    <w:p w:rsidR="004536D0" w:rsidRDefault="00154BEB" w:rsidP="004536D0">
      <w:pPr>
        <w:shd w:val="clear" w:color="auto" w:fill="FFFFFF"/>
        <w:spacing w:after="0" w:line="480" w:lineRule="exact"/>
        <w:ind w:left="391" w:firstLine="720"/>
        <w:jc w:val="both"/>
        <w:rPr>
          <w:rFonts w:asciiTheme="majorBidi" w:hAnsiTheme="majorBidi" w:cstheme="majorBidi"/>
          <w:sz w:val="24"/>
          <w:szCs w:val="24"/>
        </w:rPr>
      </w:pPr>
      <w:proofErr w:type="gramStart"/>
      <w:r w:rsidRPr="00FB3A30">
        <w:rPr>
          <w:rFonts w:asciiTheme="majorBidi" w:hAnsiTheme="majorBidi" w:cstheme="majorBidi"/>
          <w:sz w:val="24"/>
          <w:szCs w:val="24"/>
        </w:rPr>
        <w:t>Berdasarkan latar bel</w:t>
      </w:r>
      <w:r w:rsidR="004B6D3B" w:rsidRPr="00FB3A30">
        <w:rPr>
          <w:rFonts w:asciiTheme="majorBidi" w:hAnsiTheme="majorBidi" w:cstheme="majorBidi"/>
          <w:sz w:val="24"/>
          <w:szCs w:val="24"/>
        </w:rPr>
        <w:t>akang dan f</w:t>
      </w:r>
      <w:r w:rsidR="006E4513" w:rsidRPr="00FB3A30">
        <w:rPr>
          <w:rFonts w:asciiTheme="majorBidi" w:hAnsiTheme="majorBidi" w:cstheme="majorBidi"/>
          <w:sz w:val="24"/>
          <w:szCs w:val="24"/>
        </w:rPr>
        <w:t>enomena yang telah diuraikan</w:t>
      </w:r>
      <w:r w:rsidRPr="00FB3A30">
        <w:rPr>
          <w:rFonts w:asciiTheme="majorBidi" w:hAnsiTheme="majorBidi" w:cstheme="majorBidi"/>
          <w:sz w:val="24"/>
          <w:szCs w:val="24"/>
        </w:rPr>
        <w:t>, maka y</w:t>
      </w:r>
      <w:r w:rsidR="004B6D3B" w:rsidRPr="00FB3A30">
        <w:rPr>
          <w:rFonts w:asciiTheme="majorBidi" w:hAnsiTheme="majorBidi" w:cstheme="majorBidi"/>
          <w:sz w:val="24"/>
          <w:szCs w:val="24"/>
        </w:rPr>
        <w:t xml:space="preserve">ang menjadi fokus dalam penelitian ini adalah </w:t>
      </w:r>
      <w:r w:rsidR="00625BD7">
        <w:rPr>
          <w:rFonts w:asciiTheme="majorBidi" w:hAnsiTheme="majorBidi" w:cstheme="majorBidi"/>
          <w:sz w:val="24"/>
          <w:szCs w:val="24"/>
        </w:rPr>
        <w:t xml:space="preserve">untuk mengetahui </w:t>
      </w:r>
      <w:r w:rsidR="004B6D3B" w:rsidRPr="00FB3A30">
        <w:rPr>
          <w:rFonts w:asciiTheme="majorBidi" w:hAnsiTheme="majorBidi" w:cstheme="majorBidi"/>
          <w:sz w:val="24"/>
          <w:szCs w:val="24"/>
        </w:rPr>
        <w:t>bagaimana kompe</w:t>
      </w:r>
      <w:r w:rsidR="00E61F6B">
        <w:rPr>
          <w:rFonts w:asciiTheme="majorBidi" w:hAnsiTheme="majorBidi" w:cstheme="majorBidi"/>
          <w:sz w:val="24"/>
          <w:szCs w:val="24"/>
        </w:rPr>
        <w:t>tensi dan usaha pustakawan dalam</w:t>
      </w:r>
      <w:r w:rsidR="004B6D3B" w:rsidRPr="00FB3A30">
        <w:rPr>
          <w:rFonts w:asciiTheme="majorBidi" w:hAnsiTheme="majorBidi" w:cstheme="majorBidi"/>
          <w:sz w:val="24"/>
          <w:szCs w:val="24"/>
        </w:rPr>
        <w:t xml:space="preserve"> mendukung riset di UIN Alauddin Makassar.</w:t>
      </w:r>
      <w:proofErr w:type="gramEnd"/>
    </w:p>
    <w:p w:rsidR="00197074" w:rsidRDefault="00111B73" w:rsidP="004536D0">
      <w:pPr>
        <w:shd w:val="clear" w:color="auto" w:fill="FFFFFF"/>
        <w:spacing w:after="0" w:line="480" w:lineRule="exact"/>
        <w:ind w:left="391" w:firstLine="720"/>
        <w:jc w:val="both"/>
        <w:rPr>
          <w:rFonts w:asciiTheme="majorBidi" w:hAnsiTheme="majorBidi" w:cstheme="majorBidi"/>
          <w:sz w:val="24"/>
          <w:szCs w:val="24"/>
        </w:rPr>
      </w:pPr>
      <w:proofErr w:type="gramStart"/>
      <w:r>
        <w:rPr>
          <w:rFonts w:asciiTheme="majorBidi" w:hAnsiTheme="majorBidi" w:cstheme="majorBidi"/>
          <w:sz w:val="24"/>
          <w:szCs w:val="24"/>
        </w:rPr>
        <w:t>Judul penelitian ini adalah Bahu Pustakawan untuk Mendukung Riset d</w:t>
      </w:r>
      <w:r w:rsidR="00FE157F">
        <w:rPr>
          <w:rFonts w:asciiTheme="majorBidi" w:hAnsiTheme="majorBidi" w:cstheme="majorBidi"/>
          <w:sz w:val="24"/>
          <w:szCs w:val="24"/>
        </w:rPr>
        <w:t>i UIN</w:t>
      </w:r>
      <w:r w:rsidRPr="00111B73">
        <w:rPr>
          <w:rFonts w:asciiTheme="majorBidi" w:hAnsiTheme="majorBidi" w:cstheme="majorBidi"/>
          <w:sz w:val="24"/>
          <w:szCs w:val="24"/>
        </w:rPr>
        <w:t xml:space="preserve"> Alauddin Makassar</w:t>
      </w:r>
      <w:r>
        <w:rPr>
          <w:rFonts w:asciiTheme="majorBidi" w:hAnsiTheme="majorBidi" w:cstheme="majorBidi"/>
          <w:sz w:val="24"/>
          <w:szCs w:val="24"/>
        </w:rPr>
        <w:t>.</w:t>
      </w:r>
      <w:proofErr w:type="gramEnd"/>
      <w:r>
        <w:rPr>
          <w:rFonts w:asciiTheme="majorBidi" w:hAnsiTheme="majorBidi" w:cstheme="majorBidi"/>
          <w:sz w:val="24"/>
          <w:szCs w:val="24"/>
        </w:rPr>
        <w:t xml:space="preserve"> Untuk mencegah adanya berbagai penafsiran terhadap judul penelitian ini maka beberapa kata yang dianggap penting untuk diberikan pengertian </w:t>
      </w:r>
      <w:r w:rsidR="00CF3645">
        <w:rPr>
          <w:rFonts w:asciiTheme="majorBidi" w:hAnsiTheme="majorBidi" w:cstheme="majorBidi"/>
          <w:sz w:val="24"/>
          <w:szCs w:val="24"/>
        </w:rPr>
        <w:t xml:space="preserve">agar tidak terjadi interpretasi yang berbeda-beda </w:t>
      </w:r>
      <w:r w:rsidR="004536D0">
        <w:rPr>
          <w:rFonts w:asciiTheme="majorBidi" w:hAnsiTheme="majorBidi" w:cstheme="majorBidi"/>
          <w:sz w:val="24"/>
          <w:szCs w:val="24"/>
        </w:rPr>
        <w:t>di kalangan pembaca</w:t>
      </w:r>
      <w:r w:rsidR="00CF3645" w:rsidRPr="00CF3645">
        <w:rPr>
          <w:rFonts w:asciiTheme="majorBidi" w:hAnsiTheme="majorBidi" w:cstheme="majorBidi"/>
          <w:sz w:val="24"/>
          <w:szCs w:val="24"/>
        </w:rPr>
        <w:t>:</w:t>
      </w:r>
    </w:p>
    <w:p w:rsidR="004536D0" w:rsidRDefault="004536D0" w:rsidP="00FD007F">
      <w:pPr>
        <w:pStyle w:val="ListParagraph"/>
        <w:numPr>
          <w:ilvl w:val="0"/>
          <w:numId w:val="2"/>
        </w:numPr>
        <w:tabs>
          <w:tab w:val="left" w:pos="1276"/>
        </w:tabs>
        <w:spacing w:after="120" w:line="480" w:lineRule="exact"/>
        <w:ind w:left="357" w:hanging="357"/>
        <w:jc w:val="both"/>
        <w:rPr>
          <w:rFonts w:asciiTheme="majorBidi" w:hAnsiTheme="majorBidi" w:cstheme="majorBidi"/>
          <w:sz w:val="24"/>
          <w:szCs w:val="24"/>
        </w:rPr>
      </w:pPr>
      <w:r>
        <w:rPr>
          <w:rFonts w:asciiTheme="majorBidi" w:hAnsiTheme="majorBidi" w:cstheme="majorBidi"/>
          <w:sz w:val="24"/>
          <w:szCs w:val="24"/>
        </w:rPr>
        <w:t>Pustakawan</w:t>
      </w:r>
    </w:p>
    <w:p w:rsidR="00827BD5" w:rsidRPr="004536D0" w:rsidRDefault="004536D0" w:rsidP="004536D0">
      <w:pPr>
        <w:tabs>
          <w:tab w:val="left" w:pos="851"/>
          <w:tab w:val="left" w:pos="993"/>
          <w:tab w:val="left" w:pos="1276"/>
        </w:tabs>
        <w:spacing w:line="480" w:lineRule="exact"/>
        <w:jc w:val="both"/>
        <w:rPr>
          <w:rFonts w:asciiTheme="majorBidi" w:hAnsiTheme="majorBidi" w:cstheme="majorBidi"/>
          <w:sz w:val="24"/>
          <w:szCs w:val="24"/>
        </w:rPr>
      </w:pPr>
      <w:r>
        <w:rPr>
          <w:rFonts w:asciiTheme="majorBidi" w:hAnsiTheme="majorBidi" w:cstheme="majorBidi"/>
          <w:sz w:val="24"/>
          <w:szCs w:val="24"/>
        </w:rPr>
        <w:tab/>
      </w:r>
      <w:proofErr w:type="gramStart"/>
      <w:r w:rsidR="00135B3C">
        <w:rPr>
          <w:rFonts w:asciiTheme="majorBidi" w:hAnsiTheme="majorBidi" w:cstheme="majorBidi"/>
          <w:sz w:val="24"/>
          <w:szCs w:val="24"/>
        </w:rPr>
        <w:t>P</w:t>
      </w:r>
      <w:r w:rsidR="00B6063D" w:rsidRPr="004536D0">
        <w:rPr>
          <w:rFonts w:asciiTheme="majorBidi" w:hAnsiTheme="majorBidi" w:cstheme="majorBidi"/>
          <w:sz w:val="24"/>
          <w:szCs w:val="24"/>
        </w:rPr>
        <w:t>ustakawan yang dimaksud disini ialah bantuan yang diberikan oleh pustakawan dengan sungguh-sungguh guna mendukung riset sivitas akademik UIN Alauddin Makassar.</w:t>
      </w:r>
      <w:proofErr w:type="gramEnd"/>
      <w:r w:rsidR="00B6063D" w:rsidRPr="004536D0">
        <w:rPr>
          <w:rFonts w:asciiTheme="majorBidi" w:hAnsiTheme="majorBidi" w:cstheme="majorBidi"/>
          <w:sz w:val="24"/>
          <w:szCs w:val="24"/>
        </w:rPr>
        <w:t xml:space="preserve"> </w:t>
      </w:r>
      <w:proofErr w:type="gramStart"/>
      <w:r w:rsidR="00B6063D" w:rsidRPr="004536D0">
        <w:rPr>
          <w:rFonts w:asciiTheme="majorBidi" w:hAnsiTheme="majorBidi" w:cstheme="majorBidi"/>
          <w:sz w:val="24"/>
          <w:szCs w:val="24"/>
        </w:rPr>
        <w:t>Sementara itu untuk memiliki bahu yang kuat, maka seorang pustakawan mesti menguasai profesinya khususnya kemampuan manajemen pengetahuan di era google saat ini.</w:t>
      </w:r>
      <w:proofErr w:type="gramEnd"/>
      <w:r w:rsidR="00B6063D" w:rsidRPr="004536D0">
        <w:rPr>
          <w:rFonts w:asciiTheme="majorBidi" w:hAnsiTheme="majorBidi" w:cstheme="majorBidi"/>
          <w:sz w:val="24"/>
          <w:szCs w:val="24"/>
        </w:rPr>
        <w:t xml:space="preserve"> </w:t>
      </w:r>
      <w:proofErr w:type="gramStart"/>
      <w:r w:rsidR="00B6063D" w:rsidRPr="004536D0">
        <w:rPr>
          <w:rFonts w:asciiTheme="majorBidi" w:hAnsiTheme="majorBidi" w:cstheme="majorBidi"/>
          <w:sz w:val="24"/>
          <w:szCs w:val="24"/>
        </w:rPr>
        <w:t>Tidak sekedar kumpulan pengetahuan yang dimiliki perpustakaan dimana pustakawan bekerja, namun juga pada pengetahuan-pengetahuan yang banyak tersaji di dunia virtual saat ini.</w:t>
      </w:r>
      <w:proofErr w:type="gramEnd"/>
      <w:r w:rsidR="00B6063D" w:rsidRPr="004536D0">
        <w:rPr>
          <w:rFonts w:asciiTheme="majorBidi" w:hAnsiTheme="majorBidi" w:cstheme="majorBidi"/>
          <w:sz w:val="24"/>
          <w:szCs w:val="24"/>
        </w:rPr>
        <w:t xml:space="preserve"> </w:t>
      </w:r>
      <w:proofErr w:type="gramStart"/>
      <w:r w:rsidR="00B6063D" w:rsidRPr="004536D0">
        <w:rPr>
          <w:rFonts w:asciiTheme="majorBidi" w:hAnsiTheme="majorBidi" w:cstheme="majorBidi"/>
          <w:sz w:val="24"/>
          <w:szCs w:val="24"/>
        </w:rPr>
        <w:t>Pustakawan dituntut memiliki kompetensi memadai dan professional dalam hal keterampilan, pengetahuan, pengalaman dan sikap kerja.</w:t>
      </w:r>
      <w:proofErr w:type="gramEnd"/>
      <w:r w:rsidR="00B6063D" w:rsidRPr="004536D0">
        <w:rPr>
          <w:rFonts w:asciiTheme="majorBidi" w:hAnsiTheme="majorBidi" w:cstheme="majorBidi"/>
          <w:sz w:val="24"/>
          <w:szCs w:val="24"/>
        </w:rPr>
        <w:t xml:space="preserve"> </w:t>
      </w:r>
      <w:proofErr w:type="gramStart"/>
      <w:r w:rsidR="00B6063D" w:rsidRPr="004536D0">
        <w:rPr>
          <w:rFonts w:asciiTheme="majorBidi" w:hAnsiTheme="majorBidi" w:cstheme="majorBidi"/>
          <w:sz w:val="24"/>
          <w:szCs w:val="24"/>
        </w:rPr>
        <w:t xml:space="preserve">Pustakawan yang peka terhadap </w:t>
      </w:r>
      <w:r w:rsidR="009030B6" w:rsidRPr="004536D0">
        <w:rPr>
          <w:rFonts w:asciiTheme="majorBidi" w:hAnsiTheme="majorBidi" w:cstheme="majorBidi"/>
          <w:sz w:val="24"/>
          <w:szCs w:val="24"/>
        </w:rPr>
        <w:t xml:space="preserve">kebutuhan </w:t>
      </w:r>
      <w:r w:rsidR="009030B6" w:rsidRPr="004536D0">
        <w:rPr>
          <w:rFonts w:asciiTheme="majorBidi" w:hAnsiTheme="majorBidi" w:cstheme="majorBidi"/>
          <w:sz w:val="24"/>
          <w:szCs w:val="24"/>
        </w:rPr>
        <w:lastRenderedPageBreak/>
        <w:t>informasi pemustaka, t</w:t>
      </w:r>
      <w:r w:rsidR="00B6063D" w:rsidRPr="004536D0">
        <w:rPr>
          <w:rFonts w:asciiTheme="majorBidi" w:hAnsiTheme="majorBidi" w:cstheme="majorBidi"/>
          <w:sz w:val="24"/>
          <w:szCs w:val="24"/>
        </w:rPr>
        <w:t>idak hanya dalam kegiatan teknis dan layanan perpustakaan, namun juga dalam kegiatan riset.</w:t>
      </w:r>
      <w:proofErr w:type="gramEnd"/>
    </w:p>
    <w:p w:rsidR="00B77B24" w:rsidRDefault="00135B3C" w:rsidP="00FD007F">
      <w:pPr>
        <w:pStyle w:val="ListParagraph"/>
        <w:numPr>
          <w:ilvl w:val="0"/>
          <w:numId w:val="2"/>
        </w:numPr>
        <w:shd w:val="clear" w:color="auto" w:fill="FFFFFF"/>
        <w:spacing w:after="120" w:line="480" w:lineRule="exact"/>
        <w:ind w:left="357" w:hanging="357"/>
        <w:jc w:val="both"/>
        <w:rPr>
          <w:rFonts w:asciiTheme="majorBidi" w:hAnsiTheme="majorBidi" w:cstheme="majorBidi"/>
          <w:sz w:val="24"/>
          <w:szCs w:val="24"/>
        </w:rPr>
      </w:pPr>
      <w:r>
        <w:rPr>
          <w:rFonts w:asciiTheme="majorBidi" w:hAnsiTheme="majorBidi" w:cstheme="majorBidi"/>
          <w:sz w:val="24"/>
          <w:szCs w:val="24"/>
        </w:rPr>
        <w:t>Penelitian</w:t>
      </w:r>
      <w:r w:rsidR="00B77B24">
        <w:rPr>
          <w:rFonts w:asciiTheme="majorBidi" w:hAnsiTheme="majorBidi" w:cstheme="majorBidi"/>
          <w:sz w:val="24"/>
          <w:szCs w:val="24"/>
        </w:rPr>
        <w:t xml:space="preserve"> </w:t>
      </w:r>
    </w:p>
    <w:p w:rsidR="00B77B24" w:rsidRDefault="0007526C" w:rsidP="00B77B24">
      <w:pPr>
        <w:shd w:val="clear" w:color="auto" w:fill="FFFFFF"/>
        <w:spacing w:after="120" w:line="480" w:lineRule="exact"/>
        <w:ind w:firstLine="720"/>
        <w:jc w:val="both"/>
        <w:rPr>
          <w:rFonts w:asciiTheme="majorBidi" w:hAnsiTheme="majorBidi" w:cstheme="majorBidi"/>
          <w:sz w:val="24"/>
          <w:szCs w:val="24"/>
        </w:rPr>
      </w:pPr>
      <w:r>
        <w:rPr>
          <w:rFonts w:asciiTheme="majorBidi" w:hAnsiTheme="majorBidi" w:cstheme="majorBidi"/>
          <w:sz w:val="24"/>
          <w:szCs w:val="24"/>
        </w:rPr>
        <w:t>P</w:t>
      </w:r>
      <w:r w:rsidR="00BA757B" w:rsidRPr="00B77B24">
        <w:rPr>
          <w:rFonts w:asciiTheme="majorBidi" w:hAnsiTheme="majorBidi" w:cstheme="majorBidi"/>
          <w:sz w:val="24"/>
          <w:szCs w:val="24"/>
        </w:rPr>
        <w:t xml:space="preserve">enelitian </w:t>
      </w:r>
      <w:r w:rsidR="00B6063D" w:rsidRPr="00B77B24">
        <w:rPr>
          <w:rFonts w:asciiTheme="majorBidi" w:hAnsiTheme="majorBidi" w:cstheme="majorBidi"/>
          <w:sz w:val="24"/>
          <w:szCs w:val="24"/>
        </w:rPr>
        <w:t xml:space="preserve">adalah </w:t>
      </w:r>
      <w:r w:rsidR="00BA757B" w:rsidRPr="00B77B24">
        <w:rPr>
          <w:rFonts w:asciiTheme="majorBidi" w:hAnsiTheme="majorBidi" w:cstheme="majorBidi"/>
          <w:sz w:val="24"/>
          <w:szCs w:val="24"/>
        </w:rPr>
        <w:t>suatu proses aktivitas ilmiah yang bertujuan mengumpulkan, menganalisis, dan menafsirkan data secara sistematis.</w:t>
      </w:r>
      <w:r w:rsidR="00FD1873" w:rsidRPr="00B77B24">
        <w:rPr>
          <w:rFonts w:asciiTheme="majorBidi" w:hAnsiTheme="majorBidi" w:cstheme="majorBidi"/>
          <w:sz w:val="24"/>
          <w:szCs w:val="24"/>
        </w:rPr>
        <w:t xml:space="preserve"> Dalam Kamus Besar Bahasa Indonesia (KBBI), riset adalah </w:t>
      </w:r>
      <w:r w:rsidR="00FE157F" w:rsidRPr="00B77B24">
        <w:rPr>
          <w:rFonts w:asciiTheme="majorBidi" w:hAnsiTheme="majorBidi" w:cstheme="majorBidi"/>
          <w:sz w:val="24"/>
          <w:szCs w:val="24"/>
        </w:rPr>
        <w:t xml:space="preserve">penyelidikan (penelitian) suatu masalah secara bersistem, kritis, dan ilmiah untuk meningkatkan pengetahuan dan pengertian, mendapatkan fakta yang baru, atau melakukan penafsiran yang lebih baik. </w:t>
      </w:r>
      <w:proofErr w:type="gramStart"/>
      <w:r w:rsidR="00FE157F" w:rsidRPr="00B77B24">
        <w:rPr>
          <w:rFonts w:asciiTheme="majorBidi" w:hAnsiTheme="majorBidi" w:cstheme="majorBidi"/>
          <w:sz w:val="24"/>
          <w:szCs w:val="24"/>
        </w:rPr>
        <w:t>Maksud kata Riset dalam tulisan ini adalah untuk membantu</w:t>
      </w:r>
      <w:r w:rsidR="002F2B33" w:rsidRPr="00B77B24">
        <w:rPr>
          <w:rFonts w:asciiTheme="majorBidi" w:hAnsiTheme="majorBidi" w:cstheme="majorBidi"/>
          <w:sz w:val="24"/>
          <w:szCs w:val="24"/>
        </w:rPr>
        <w:t xml:space="preserve"> para peneliti dalam menemukan referensi yang dibutuhkan</w:t>
      </w:r>
      <w:r w:rsidR="009D41DB" w:rsidRPr="00B77B24">
        <w:rPr>
          <w:rFonts w:asciiTheme="majorBidi" w:hAnsiTheme="majorBidi" w:cstheme="majorBidi"/>
          <w:sz w:val="24"/>
          <w:szCs w:val="24"/>
        </w:rPr>
        <w:t xml:space="preserve"> pada kegiatan riset</w:t>
      </w:r>
      <w:r w:rsidR="002F2B33" w:rsidRPr="00B77B24">
        <w:rPr>
          <w:rFonts w:asciiTheme="majorBidi" w:hAnsiTheme="majorBidi" w:cstheme="majorBidi"/>
          <w:sz w:val="24"/>
          <w:szCs w:val="24"/>
        </w:rPr>
        <w:t>.</w:t>
      </w:r>
      <w:proofErr w:type="gramEnd"/>
    </w:p>
    <w:p w:rsidR="00632CAA" w:rsidRPr="004C275E" w:rsidRDefault="003C03B5" w:rsidP="00B77B24">
      <w:pPr>
        <w:shd w:val="clear" w:color="auto" w:fill="FFFFFF"/>
        <w:spacing w:after="120" w:line="480" w:lineRule="exact"/>
        <w:ind w:firstLine="720"/>
        <w:jc w:val="both"/>
        <w:rPr>
          <w:rFonts w:asciiTheme="majorBidi" w:hAnsiTheme="majorBidi" w:cstheme="majorBidi"/>
          <w:sz w:val="24"/>
          <w:szCs w:val="24"/>
        </w:rPr>
      </w:pPr>
      <w:proofErr w:type="gramStart"/>
      <w:r w:rsidRPr="004C275E">
        <w:rPr>
          <w:rFonts w:asciiTheme="majorBidi" w:hAnsiTheme="majorBidi" w:cstheme="majorBidi"/>
          <w:sz w:val="24"/>
          <w:szCs w:val="24"/>
        </w:rPr>
        <w:t xml:space="preserve">Dari uraian beberapa pengertian diatas, maka penulis dapat memberikan kesimpulan bahwa </w:t>
      </w:r>
      <w:r w:rsidR="00225AC1">
        <w:rPr>
          <w:rFonts w:asciiTheme="majorBidi" w:hAnsiTheme="majorBidi" w:cstheme="majorBidi"/>
          <w:sz w:val="24"/>
          <w:szCs w:val="24"/>
        </w:rPr>
        <w:t>maksud dari judul ini ialah peran p</w:t>
      </w:r>
      <w:r w:rsidRPr="004C275E">
        <w:rPr>
          <w:rFonts w:asciiTheme="majorBidi" w:hAnsiTheme="majorBidi" w:cstheme="majorBidi"/>
          <w:sz w:val="24"/>
          <w:szCs w:val="24"/>
        </w:rPr>
        <w:t>ustakawan mampu membantu para peneliti dalam kasus ini siv</w:t>
      </w:r>
      <w:r w:rsidR="00092306">
        <w:rPr>
          <w:rFonts w:asciiTheme="majorBidi" w:hAnsiTheme="majorBidi" w:cstheme="majorBidi"/>
          <w:sz w:val="24"/>
          <w:szCs w:val="24"/>
        </w:rPr>
        <w:t xml:space="preserve">itas UIN Alauddin Makassar </w:t>
      </w:r>
      <w:r w:rsidR="000D1648">
        <w:rPr>
          <w:rFonts w:asciiTheme="majorBidi" w:hAnsiTheme="majorBidi" w:cstheme="majorBidi"/>
          <w:sz w:val="24"/>
          <w:szCs w:val="24"/>
        </w:rPr>
        <w:t xml:space="preserve">pada </w:t>
      </w:r>
      <w:r w:rsidR="00CB4DDC">
        <w:rPr>
          <w:rFonts w:asciiTheme="majorBidi" w:hAnsiTheme="majorBidi" w:cstheme="majorBidi"/>
          <w:sz w:val="24"/>
          <w:szCs w:val="24"/>
        </w:rPr>
        <w:t>kegiatan</w:t>
      </w:r>
      <w:r w:rsidRPr="004C275E">
        <w:rPr>
          <w:rFonts w:asciiTheme="majorBidi" w:hAnsiTheme="majorBidi" w:cstheme="majorBidi"/>
          <w:sz w:val="24"/>
          <w:szCs w:val="24"/>
        </w:rPr>
        <w:t xml:space="preserve"> melakukan riset mere</w:t>
      </w:r>
      <w:r w:rsidR="004C275E" w:rsidRPr="004C275E">
        <w:rPr>
          <w:rFonts w:asciiTheme="majorBidi" w:hAnsiTheme="majorBidi" w:cstheme="majorBidi"/>
          <w:sz w:val="24"/>
          <w:szCs w:val="24"/>
        </w:rPr>
        <w:t>ka.</w:t>
      </w:r>
      <w:proofErr w:type="gramEnd"/>
      <w:r w:rsidR="004C275E" w:rsidRPr="004C275E">
        <w:rPr>
          <w:rFonts w:asciiTheme="majorBidi" w:hAnsiTheme="majorBidi" w:cstheme="majorBidi"/>
          <w:sz w:val="24"/>
          <w:szCs w:val="24"/>
        </w:rPr>
        <w:t xml:space="preserve"> </w:t>
      </w:r>
    </w:p>
    <w:p w:rsidR="00B77B24" w:rsidRDefault="00FB3A30" w:rsidP="00324CB2">
      <w:pPr>
        <w:pStyle w:val="ListParagraph"/>
        <w:numPr>
          <w:ilvl w:val="0"/>
          <w:numId w:val="16"/>
        </w:numPr>
        <w:shd w:val="clear" w:color="auto" w:fill="FFFFFF"/>
        <w:spacing w:after="120" w:line="480" w:lineRule="exact"/>
        <w:jc w:val="both"/>
        <w:rPr>
          <w:rFonts w:asciiTheme="majorBidi" w:hAnsiTheme="majorBidi" w:cstheme="majorBidi"/>
          <w:sz w:val="24"/>
          <w:szCs w:val="24"/>
        </w:rPr>
      </w:pPr>
      <w:r w:rsidRPr="00B77B24">
        <w:rPr>
          <w:rFonts w:asciiTheme="majorBidi" w:hAnsiTheme="majorBidi" w:cstheme="majorBidi"/>
          <w:sz w:val="24"/>
          <w:szCs w:val="24"/>
        </w:rPr>
        <w:t>Deskripsi Fokus</w:t>
      </w:r>
    </w:p>
    <w:p w:rsidR="00586F8D" w:rsidRDefault="00923C5A" w:rsidP="007C53B8">
      <w:pPr>
        <w:shd w:val="clear" w:color="auto" w:fill="FFFFFF"/>
        <w:spacing w:after="0" w:line="480" w:lineRule="exact"/>
        <w:ind w:left="389" w:firstLine="720"/>
        <w:jc w:val="both"/>
        <w:rPr>
          <w:rFonts w:asciiTheme="majorBidi" w:hAnsiTheme="majorBidi" w:cstheme="majorBidi"/>
          <w:sz w:val="24"/>
          <w:szCs w:val="24"/>
        </w:rPr>
      </w:pPr>
      <w:r w:rsidRPr="00B77B24">
        <w:rPr>
          <w:rFonts w:asciiTheme="majorBidi" w:hAnsiTheme="majorBidi" w:cstheme="majorBidi"/>
          <w:sz w:val="24"/>
          <w:szCs w:val="24"/>
        </w:rPr>
        <w:t>Permasalahan y</w:t>
      </w:r>
      <w:r w:rsidR="00B424F9">
        <w:rPr>
          <w:rFonts w:asciiTheme="majorBidi" w:hAnsiTheme="majorBidi" w:cstheme="majorBidi"/>
          <w:sz w:val="24"/>
          <w:szCs w:val="24"/>
        </w:rPr>
        <w:t>ang muncul berkaitan dengan peran p</w:t>
      </w:r>
      <w:r w:rsidRPr="00B77B24">
        <w:rPr>
          <w:rFonts w:asciiTheme="majorBidi" w:hAnsiTheme="majorBidi" w:cstheme="majorBidi"/>
          <w:sz w:val="24"/>
          <w:szCs w:val="24"/>
        </w:rPr>
        <w:t xml:space="preserve">ustakawan untuk Mendukung Riset di UIN Alauddin Makassar sangatlah dibutuhkan dalam penelitian ini, maka dari itu deskripsi fokus penelitian dapat divisualisasikan dalam bentuk matriks sebagai </w:t>
      </w:r>
      <w:proofErr w:type="gramStart"/>
      <w:r w:rsidRPr="00B77B24">
        <w:rPr>
          <w:rFonts w:asciiTheme="majorBidi" w:hAnsiTheme="majorBidi" w:cstheme="majorBidi"/>
          <w:sz w:val="24"/>
          <w:szCs w:val="24"/>
        </w:rPr>
        <w:t>berikut :</w:t>
      </w:r>
      <w:proofErr w:type="gramEnd"/>
    </w:p>
    <w:p w:rsidR="007C53B8" w:rsidRPr="00B77B24" w:rsidRDefault="007C53B8" w:rsidP="007C53B8">
      <w:pPr>
        <w:shd w:val="clear" w:color="auto" w:fill="FFFFFF"/>
        <w:spacing w:after="0" w:line="480" w:lineRule="exact"/>
        <w:ind w:left="389" w:firstLine="720"/>
        <w:jc w:val="both"/>
        <w:rPr>
          <w:rFonts w:asciiTheme="majorBidi" w:hAnsiTheme="majorBidi" w:cstheme="majorBidi"/>
          <w:sz w:val="24"/>
          <w:szCs w:val="24"/>
        </w:rPr>
      </w:pPr>
    </w:p>
    <w:tbl>
      <w:tblPr>
        <w:tblStyle w:val="TableGrid"/>
        <w:tblW w:w="8127" w:type="dxa"/>
        <w:tblInd w:w="250" w:type="dxa"/>
        <w:tblLook w:val="04A0" w:firstRow="1" w:lastRow="0" w:firstColumn="1" w:lastColumn="0" w:noHBand="0" w:noVBand="1"/>
      </w:tblPr>
      <w:tblGrid>
        <w:gridCol w:w="592"/>
        <w:gridCol w:w="2703"/>
        <w:gridCol w:w="4832"/>
      </w:tblGrid>
      <w:tr w:rsidR="0036736E" w:rsidTr="00B464BD">
        <w:tc>
          <w:tcPr>
            <w:tcW w:w="592" w:type="dxa"/>
          </w:tcPr>
          <w:p w:rsidR="0036736E" w:rsidRDefault="0036736E" w:rsidP="002525BA">
            <w:pPr>
              <w:spacing w:before="100" w:beforeAutospacing="1" w:after="100" w:afterAutospacing="1" w:line="480" w:lineRule="exact"/>
              <w:jc w:val="center"/>
              <w:rPr>
                <w:rFonts w:asciiTheme="majorBidi" w:hAnsiTheme="majorBidi" w:cstheme="majorBidi"/>
                <w:sz w:val="24"/>
                <w:szCs w:val="24"/>
              </w:rPr>
            </w:pPr>
            <w:r>
              <w:rPr>
                <w:rFonts w:asciiTheme="majorBidi" w:hAnsiTheme="majorBidi" w:cstheme="majorBidi"/>
                <w:sz w:val="24"/>
                <w:szCs w:val="24"/>
              </w:rPr>
              <w:t>No.</w:t>
            </w:r>
          </w:p>
        </w:tc>
        <w:tc>
          <w:tcPr>
            <w:tcW w:w="2703" w:type="dxa"/>
          </w:tcPr>
          <w:p w:rsidR="0036736E" w:rsidRDefault="001316C6" w:rsidP="001316C6">
            <w:pPr>
              <w:tabs>
                <w:tab w:val="left" w:pos="420"/>
                <w:tab w:val="center" w:pos="1243"/>
              </w:tabs>
              <w:spacing w:before="100" w:beforeAutospacing="1" w:after="100" w:afterAutospacing="1" w:line="480" w:lineRule="exact"/>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525BA">
              <w:rPr>
                <w:rFonts w:asciiTheme="majorBidi" w:hAnsiTheme="majorBidi" w:cstheme="majorBidi"/>
                <w:sz w:val="24"/>
                <w:szCs w:val="24"/>
              </w:rPr>
              <w:t>Fokus Penelitian</w:t>
            </w:r>
          </w:p>
        </w:tc>
        <w:tc>
          <w:tcPr>
            <w:tcW w:w="4832" w:type="dxa"/>
          </w:tcPr>
          <w:p w:rsidR="0036736E" w:rsidRDefault="002525BA" w:rsidP="002525BA">
            <w:pPr>
              <w:spacing w:before="100" w:beforeAutospacing="1" w:after="100" w:afterAutospacing="1" w:line="480" w:lineRule="exact"/>
              <w:jc w:val="center"/>
              <w:rPr>
                <w:rFonts w:asciiTheme="majorBidi" w:hAnsiTheme="majorBidi" w:cstheme="majorBidi"/>
                <w:sz w:val="24"/>
                <w:szCs w:val="24"/>
              </w:rPr>
            </w:pPr>
            <w:r>
              <w:rPr>
                <w:rFonts w:asciiTheme="majorBidi" w:hAnsiTheme="majorBidi" w:cstheme="majorBidi"/>
                <w:sz w:val="24"/>
                <w:szCs w:val="24"/>
              </w:rPr>
              <w:t>Deskripsi Fokus</w:t>
            </w:r>
          </w:p>
        </w:tc>
      </w:tr>
      <w:tr w:rsidR="0036736E" w:rsidTr="00B464BD">
        <w:tc>
          <w:tcPr>
            <w:tcW w:w="592" w:type="dxa"/>
          </w:tcPr>
          <w:p w:rsidR="0036736E" w:rsidRDefault="0036736E" w:rsidP="00923C5A">
            <w:pPr>
              <w:spacing w:before="100" w:beforeAutospacing="1" w:after="100" w:afterAutospacing="1" w:line="480" w:lineRule="exact"/>
              <w:jc w:val="both"/>
              <w:rPr>
                <w:rFonts w:asciiTheme="majorBidi" w:hAnsiTheme="majorBidi" w:cstheme="majorBidi"/>
                <w:sz w:val="24"/>
                <w:szCs w:val="24"/>
              </w:rPr>
            </w:pPr>
            <w:r>
              <w:rPr>
                <w:rFonts w:asciiTheme="majorBidi" w:hAnsiTheme="majorBidi" w:cstheme="majorBidi"/>
                <w:sz w:val="24"/>
                <w:szCs w:val="24"/>
              </w:rPr>
              <w:t>1.</w:t>
            </w:r>
          </w:p>
        </w:tc>
        <w:tc>
          <w:tcPr>
            <w:tcW w:w="2703" w:type="dxa"/>
          </w:tcPr>
          <w:p w:rsidR="0036736E" w:rsidRDefault="00911FB8" w:rsidP="00923C5A">
            <w:pPr>
              <w:spacing w:before="100" w:beforeAutospacing="1" w:after="100" w:afterAutospacing="1" w:line="480" w:lineRule="exact"/>
              <w:jc w:val="both"/>
              <w:rPr>
                <w:rFonts w:asciiTheme="majorBidi" w:hAnsiTheme="majorBidi" w:cstheme="majorBidi"/>
                <w:sz w:val="24"/>
                <w:szCs w:val="24"/>
              </w:rPr>
            </w:pPr>
            <w:r>
              <w:rPr>
                <w:rFonts w:asciiTheme="majorBidi" w:hAnsiTheme="majorBidi" w:cstheme="majorBidi"/>
                <w:sz w:val="24"/>
                <w:szCs w:val="24"/>
              </w:rPr>
              <w:t>Peran</w:t>
            </w:r>
            <w:r w:rsidR="001316C6">
              <w:rPr>
                <w:rFonts w:asciiTheme="majorBidi" w:hAnsiTheme="majorBidi" w:cstheme="majorBidi"/>
                <w:sz w:val="24"/>
                <w:szCs w:val="24"/>
              </w:rPr>
              <w:t xml:space="preserve"> Pustakawan</w:t>
            </w:r>
          </w:p>
        </w:tc>
        <w:tc>
          <w:tcPr>
            <w:tcW w:w="4832" w:type="dxa"/>
          </w:tcPr>
          <w:p w:rsidR="0097139E" w:rsidRDefault="0097139E" w:rsidP="00324CB2">
            <w:pPr>
              <w:pStyle w:val="ListParagraph"/>
              <w:numPr>
                <w:ilvl w:val="0"/>
                <w:numId w:val="34"/>
              </w:numPr>
              <w:spacing w:before="100" w:beforeAutospacing="1" w:after="100" w:afterAutospacing="1" w:line="480" w:lineRule="exact"/>
              <w:ind w:left="566" w:hanging="142"/>
              <w:jc w:val="both"/>
              <w:rPr>
                <w:rFonts w:asciiTheme="majorBidi" w:hAnsiTheme="majorBidi" w:cstheme="majorBidi"/>
                <w:sz w:val="24"/>
                <w:szCs w:val="24"/>
              </w:rPr>
            </w:pPr>
            <w:r w:rsidRPr="0097139E">
              <w:rPr>
                <w:rFonts w:asciiTheme="majorBidi" w:hAnsiTheme="majorBidi" w:cstheme="majorBidi"/>
                <w:sz w:val="24"/>
                <w:szCs w:val="24"/>
              </w:rPr>
              <w:t>Edukator</w:t>
            </w:r>
          </w:p>
          <w:p w:rsidR="0097139E" w:rsidRDefault="0097139E" w:rsidP="00324CB2">
            <w:pPr>
              <w:pStyle w:val="ListParagraph"/>
              <w:numPr>
                <w:ilvl w:val="0"/>
                <w:numId w:val="34"/>
              </w:numPr>
              <w:spacing w:before="100" w:beforeAutospacing="1" w:after="100" w:afterAutospacing="1" w:line="480" w:lineRule="exact"/>
              <w:ind w:left="566" w:hanging="142"/>
              <w:jc w:val="both"/>
              <w:rPr>
                <w:rFonts w:asciiTheme="majorBidi" w:hAnsiTheme="majorBidi" w:cstheme="majorBidi"/>
                <w:sz w:val="24"/>
                <w:szCs w:val="24"/>
              </w:rPr>
            </w:pPr>
            <w:r w:rsidRPr="0097139E">
              <w:rPr>
                <w:rFonts w:asciiTheme="majorBidi" w:hAnsiTheme="majorBidi" w:cstheme="majorBidi"/>
                <w:sz w:val="24"/>
                <w:szCs w:val="24"/>
              </w:rPr>
              <w:t>Manajer</w:t>
            </w:r>
          </w:p>
          <w:p w:rsidR="0097139E" w:rsidRDefault="0097139E" w:rsidP="00324CB2">
            <w:pPr>
              <w:pStyle w:val="ListParagraph"/>
              <w:numPr>
                <w:ilvl w:val="0"/>
                <w:numId w:val="34"/>
              </w:numPr>
              <w:spacing w:before="100" w:beforeAutospacing="1" w:after="100" w:afterAutospacing="1" w:line="480" w:lineRule="exact"/>
              <w:ind w:left="566" w:hanging="142"/>
              <w:jc w:val="both"/>
              <w:rPr>
                <w:rFonts w:asciiTheme="majorBidi" w:hAnsiTheme="majorBidi" w:cstheme="majorBidi"/>
                <w:sz w:val="24"/>
                <w:szCs w:val="24"/>
              </w:rPr>
            </w:pPr>
            <w:r w:rsidRPr="0097139E">
              <w:rPr>
                <w:rFonts w:asciiTheme="majorBidi" w:hAnsiTheme="majorBidi" w:cstheme="majorBidi"/>
                <w:sz w:val="24"/>
                <w:szCs w:val="24"/>
              </w:rPr>
              <w:lastRenderedPageBreak/>
              <w:t>Administrator</w:t>
            </w:r>
          </w:p>
          <w:p w:rsidR="0097139E" w:rsidRPr="0097139E" w:rsidRDefault="0097139E" w:rsidP="00324CB2">
            <w:pPr>
              <w:pStyle w:val="ListParagraph"/>
              <w:numPr>
                <w:ilvl w:val="0"/>
                <w:numId w:val="34"/>
              </w:numPr>
              <w:spacing w:before="100" w:beforeAutospacing="1" w:after="100" w:afterAutospacing="1" w:line="480" w:lineRule="exact"/>
              <w:ind w:left="566" w:hanging="142"/>
              <w:jc w:val="both"/>
              <w:rPr>
                <w:rFonts w:asciiTheme="majorBidi" w:hAnsiTheme="majorBidi" w:cstheme="majorBidi"/>
                <w:sz w:val="24"/>
                <w:szCs w:val="24"/>
              </w:rPr>
            </w:pPr>
            <w:r w:rsidRPr="0097139E">
              <w:rPr>
                <w:rFonts w:asciiTheme="majorBidi" w:hAnsiTheme="majorBidi" w:cstheme="majorBidi"/>
                <w:sz w:val="24"/>
                <w:szCs w:val="24"/>
              </w:rPr>
              <w:t>Supervisor</w:t>
            </w:r>
          </w:p>
        </w:tc>
      </w:tr>
      <w:tr w:rsidR="0036736E" w:rsidTr="00B464BD">
        <w:tc>
          <w:tcPr>
            <w:tcW w:w="592" w:type="dxa"/>
          </w:tcPr>
          <w:p w:rsidR="0036736E" w:rsidRDefault="0036736E" w:rsidP="00923C5A">
            <w:pPr>
              <w:spacing w:before="100" w:beforeAutospacing="1" w:after="100" w:afterAutospacing="1" w:line="480" w:lineRule="exact"/>
              <w:jc w:val="both"/>
              <w:rPr>
                <w:rFonts w:asciiTheme="majorBidi" w:hAnsiTheme="majorBidi" w:cstheme="majorBidi"/>
                <w:sz w:val="24"/>
                <w:szCs w:val="24"/>
              </w:rPr>
            </w:pPr>
            <w:r>
              <w:rPr>
                <w:rFonts w:asciiTheme="majorBidi" w:hAnsiTheme="majorBidi" w:cstheme="majorBidi"/>
                <w:sz w:val="24"/>
                <w:szCs w:val="24"/>
              </w:rPr>
              <w:lastRenderedPageBreak/>
              <w:t>2.</w:t>
            </w:r>
          </w:p>
        </w:tc>
        <w:tc>
          <w:tcPr>
            <w:tcW w:w="2703" w:type="dxa"/>
          </w:tcPr>
          <w:p w:rsidR="0036736E" w:rsidRDefault="00961B11" w:rsidP="00923C5A">
            <w:pPr>
              <w:spacing w:before="100" w:beforeAutospacing="1" w:after="100" w:afterAutospacing="1" w:line="480" w:lineRule="exact"/>
              <w:jc w:val="both"/>
              <w:rPr>
                <w:rFonts w:asciiTheme="majorBidi" w:hAnsiTheme="majorBidi" w:cstheme="majorBidi"/>
                <w:sz w:val="24"/>
                <w:szCs w:val="24"/>
              </w:rPr>
            </w:pPr>
            <w:r>
              <w:rPr>
                <w:rFonts w:asciiTheme="majorBidi" w:hAnsiTheme="majorBidi" w:cstheme="majorBidi"/>
                <w:sz w:val="24"/>
                <w:szCs w:val="24"/>
              </w:rPr>
              <w:t>Penelitian</w:t>
            </w:r>
          </w:p>
        </w:tc>
        <w:tc>
          <w:tcPr>
            <w:tcW w:w="4832" w:type="dxa"/>
          </w:tcPr>
          <w:p w:rsidR="003874D1" w:rsidRDefault="00911FB8" w:rsidP="00E16463">
            <w:pPr>
              <w:spacing w:before="100" w:beforeAutospacing="1" w:after="100" w:afterAutospacing="1" w:line="480" w:lineRule="exact"/>
              <w:jc w:val="both"/>
              <w:rPr>
                <w:rFonts w:asciiTheme="majorBidi" w:hAnsiTheme="majorBidi" w:cstheme="majorBidi"/>
                <w:sz w:val="24"/>
                <w:szCs w:val="24"/>
              </w:rPr>
            </w:pPr>
            <w:r w:rsidRPr="00E16463">
              <w:rPr>
                <w:rFonts w:asciiTheme="majorBidi" w:hAnsiTheme="majorBidi" w:cstheme="majorBidi"/>
                <w:sz w:val="24"/>
                <w:szCs w:val="24"/>
              </w:rPr>
              <w:t>Dukungan penelitian</w:t>
            </w:r>
            <w:r w:rsidR="00D35D98" w:rsidRPr="00E16463">
              <w:rPr>
                <w:rFonts w:asciiTheme="majorBidi" w:hAnsiTheme="majorBidi" w:cstheme="majorBidi"/>
                <w:sz w:val="24"/>
                <w:szCs w:val="24"/>
              </w:rPr>
              <w:t xml:space="preserve"> di UIN Alauddin Makassar</w:t>
            </w:r>
            <w:r w:rsidR="0097139E">
              <w:rPr>
                <w:rFonts w:asciiTheme="majorBidi" w:hAnsiTheme="majorBidi" w:cstheme="majorBidi"/>
                <w:sz w:val="24"/>
                <w:szCs w:val="24"/>
              </w:rPr>
              <w:t>:</w:t>
            </w:r>
          </w:p>
          <w:p w:rsidR="0097139E" w:rsidRDefault="0097139E" w:rsidP="00324CB2">
            <w:pPr>
              <w:pStyle w:val="ListParagraph"/>
              <w:numPr>
                <w:ilvl w:val="0"/>
                <w:numId w:val="35"/>
              </w:numPr>
              <w:spacing w:before="100" w:beforeAutospacing="1" w:after="100" w:afterAutospacing="1" w:line="480" w:lineRule="exact"/>
              <w:jc w:val="both"/>
              <w:rPr>
                <w:rFonts w:asciiTheme="majorBidi" w:hAnsiTheme="majorBidi" w:cstheme="majorBidi"/>
                <w:sz w:val="24"/>
                <w:szCs w:val="24"/>
              </w:rPr>
            </w:pPr>
            <w:r>
              <w:rPr>
                <w:rFonts w:asciiTheme="majorBidi" w:hAnsiTheme="majorBidi" w:cstheme="majorBidi"/>
                <w:sz w:val="24"/>
                <w:szCs w:val="24"/>
              </w:rPr>
              <w:t>Fasilitas</w:t>
            </w:r>
          </w:p>
          <w:p w:rsidR="0097139E" w:rsidRDefault="0097139E" w:rsidP="00324CB2">
            <w:pPr>
              <w:pStyle w:val="ListParagraph"/>
              <w:numPr>
                <w:ilvl w:val="0"/>
                <w:numId w:val="35"/>
              </w:numPr>
              <w:spacing w:before="100" w:beforeAutospacing="1" w:after="100" w:afterAutospacing="1" w:line="480" w:lineRule="exact"/>
              <w:jc w:val="both"/>
              <w:rPr>
                <w:rFonts w:asciiTheme="majorBidi" w:hAnsiTheme="majorBidi" w:cstheme="majorBidi"/>
                <w:sz w:val="24"/>
                <w:szCs w:val="24"/>
              </w:rPr>
            </w:pPr>
            <w:r>
              <w:rPr>
                <w:rFonts w:asciiTheme="majorBidi" w:hAnsiTheme="majorBidi" w:cstheme="majorBidi"/>
                <w:sz w:val="24"/>
                <w:szCs w:val="24"/>
              </w:rPr>
              <w:t>Penyebaran informasi</w:t>
            </w:r>
          </w:p>
          <w:p w:rsidR="001564D3" w:rsidRPr="001564D3" w:rsidRDefault="001564D3" w:rsidP="001564D3">
            <w:pPr>
              <w:pStyle w:val="ListParagraph"/>
              <w:numPr>
                <w:ilvl w:val="0"/>
                <w:numId w:val="35"/>
              </w:numPr>
              <w:spacing w:before="100" w:beforeAutospacing="1" w:after="100" w:afterAutospacing="1" w:line="480" w:lineRule="exact"/>
              <w:jc w:val="both"/>
              <w:rPr>
                <w:rFonts w:asciiTheme="majorBidi" w:hAnsiTheme="majorBidi" w:cstheme="majorBidi"/>
                <w:sz w:val="24"/>
                <w:szCs w:val="24"/>
              </w:rPr>
            </w:pPr>
            <w:r>
              <w:rPr>
                <w:rFonts w:asciiTheme="majorBidi" w:hAnsiTheme="majorBidi" w:cstheme="majorBidi"/>
                <w:sz w:val="24"/>
                <w:szCs w:val="24"/>
              </w:rPr>
              <w:t>Dedikasi</w:t>
            </w:r>
          </w:p>
        </w:tc>
      </w:tr>
    </w:tbl>
    <w:p w:rsidR="00412E5E" w:rsidRDefault="00DC3A0F" w:rsidP="002A5599">
      <w:pPr>
        <w:jc w:val="center"/>
      </w:pPr>
      <w:bookmarkStart w:id="4" w:name="_Toc66947789"/>
      <w:r>
        <w:t>Gambar 1: Bagan Deskripsi Fokus</w:t>
      </w:r>
    </w:p>
    <w:p w:rsidR="00FD23CF" w:rsidRPr="00412E5E" w:rsidRDefault="00281E65" w:rsidP="00281E65">
      <w:pPr>
        <w:pStyle w:val="Heading2"/>
        <w:spacing w:before="0" w:after="120" w:line="480" w:lineRule="exact"/>
        <w:rPr>
          <w:rFonts w:asciiTheme="majorBidi" w:hAnsiTheme="majorBidi"/>
          <w:i/>
          <w:color w:val="auto"/>
          <w:sz w:val="24"/>
          <w:szCs w:val="24"/>
        </w:rPr>
      </w:pPr>
      <w:r w:rsidRPr="009B50F5">
        <w:rPr>
          <w:rFonts w:asciiTheme="majorBidi" w:hAnsiTheme="majorBidi"/>
          <w:iCs/>
          <w:color w:val="auto"/>
          <w:sz w:val="24"/>
          <w:szCs w:val="24"/>
        </w:rPr>
        <w:t>C.</w:t>
      </w:r>
      <w:r>
        <w:rPr>
          <w:rFonts w:asciiTheme="majorBidi" w:hAnsiTheme="majorBidi"/>
          <w:i/>
          <w:color w:val="auto"/>
          <w:sz w:val="24"/>
          <w:szCs w:val="24"/>
        </w:rPr>
        <w:t xml:space="preserve"> </w:t>
      </w:r>
      <w:r w:rsidR="00FD23CF" w:rsidRPr="009B50F5">
        <w:rPr>
          <w:rFonts w:asciiTheme="majorBidi" w:hAnsiTheme="majorBidi"/>
          <w:iCs/>
          <w:color w:val="auto"/>
          <w:sz w:val="24"/>
          <w:szCs w:val="24"/>
        </w:rPr>
        <w:t>Rumusan Masalah</w:t>
      </w:r>
      <w:bookmarkEnd w:id="4"/>
    </w:p>
    <w:p w:rsidR="00FD23CF" w:rsidRDefault="00FD23CF" w:rsidP="00586F8D">
      <w:pPr>
        <w:spacing w:after="120" w:line="480" w:lineRule="exact"/>
        <w:ind w:firstLine="720"/>
        <w:jc w:val="both"/>
        <w:rPr>
          <w:rFonts w:asciiTheme="majorBidi" w:hAnsiTheme="majorBidi" w:cstheme="majorBidi"/>
          <w:sz w:val="24"/>
          <w:szCs w:val="24"/>
        </w:rPr>
      </w:pPr>
      <w:proofErr w:type="gramStart"/>
      <w:r>
        <w:rPr>
          <w:rFonts w:asciiTheme="majorBidi" w:hAnsiTheme="majorBidi" w:cstheme="majorBidi"/>
          <w:sz w:val="24"/>
          <w:szCs w:val="24"/>
        </w:rPr>
        <w:t>Berdasarkan uraian latar belakang di atas, maka pokok masalah dari</w:t>
      </w:r>
      <w:r w:rsidR="008C5A2F">
        <w:rPr>
          <w:rFonts w:asciiTheme="majorBidi" w:hAnsiTheme="majorBidi" w:cstheme="majorBidi"/>
          <w:sz w:val="24"/>
          <w:szCs w:val="24"/>
        </w:rPr>
        <w:t xml:space="preserve"> penelitian ini adalah</w:t>
      </w:r>
      <w:r>
        <w:rPr>
          <w:rFonts w:asciiTheme="majorBidi" w:hAnsiTheme="majorBidi" w:cstheme="majorBidi"/>
          <w:sz w:val="24"/>
          <w:szCs w:val="24"/>
        </w:rPr>
        <w:t xml:space="preserve"> peran </w:t>
      </w:r>
      <w:r w:rsidR="0047637E">
        <w:rPr>
          <w:rFonts w:asciiTheme="majorBidi" w:hAnsiTheme="majorBidi" w:cstheme="majorBidi"/>
          <w:sz w:val="24"/>
          <w:szCs w:val="24"/>
        </w:rPr>
        <w:t>pustakawan dalam mendukung penelitian di perpustakaan perguruan t</w:t>
      </w:r>
      <w:r>
        <w:rPr>
          <w:rFonts w:asciiTheme="majorBidi" w:hAnsiTheme="majorBidi" w:cstheme="majorBidi"/>
          <w:sz w:val="24"/>
          <w:szCs w:val="24"/>
        </w:rPr>
        <w:t>inggi?</w:t>
      </w:r>
      <w:proofErr w:type="gramEnd"/>
      <w:r>
        <w:rPr>
          <w:rFonts w:asciiTheme="majorBidi" w:hAnsiTheme="majorBidi" w:cstheme="majorBidi"/>
          <w:sz w:val="24"/>
          <w:szCs w:val="24"/>
        </w:rPr>
        <w:t xml:space="preserve"> Adapun dari pokok permasalahan tersebut, peneliti hanya membatasi beberapa sub rumusan masalah dalam penelitian ini yaitu sebagai berikut:</w:t>
      </w:r>
    </w:p>
    <w:p w:rsidR="00FD23CF" w:rsidRDefault="00FD23CF" w:rsidP="00FD007F">
      <w:pPr>
        <w:pStyle w:val="ListParagraph"/>
        <w:numPr>
          <w:ilvl w:val="0"/>
          <w:numId w:val="1"/>
        </w:numPr>
        <w:spacing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Bagaimana </w:t>
      </w:r>
      <w:r w:rsidR="00F03544">
        <w:rPr>
          <w:rFonts w:asciiTheme="majorBidi" w:hAnsiTheme="majorBidi" w:cstheme="majorBidi"/>
          <w:sz w:val="24"/>
          <w:szCs w:val="24"/>
        </w:rPr>
        <w:t>peneliti dosen dan mahasiswa memanfaatkan fungsi perpustakaan</w:t>
      </w:r>
      <w:r>
        <w:rPr>
          <w:rFonts w:asciiTheme="majorBidi" w:hAnsiTheme="majorBidi" w:cstheme="majorBidi"/>
          <w:sz w:val="24"/>
          <w:szCs w:val="24"/>
        </w:rPr>
        <w:t>?</w:t>
      </w:r>
    </w:p>
    <w:p w:rsidR="00F34E45" w:rsidRDefault="00DD25E3" w:rsidP="00FD007F">
      <w:pPr>
        <w:pStyle w:val="ListParagraph"/>
        <w:numPr>
          <w:ilvl w:val="0"/>
          <w:numId w:val="1"/>
        </w:numPr>
        <w:spacing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Bagaimana </w:t>
      </w:r>
      <w:r w:rsidR="008C5A2F">
        <w:rPr>
          <w:rFonts w:asciiTheme="majorBidi" w:hAnsiTheme="majorBidi" w:cstheme="majorBidi"/>
          <w:sz w:val="24"/>
          <w:szCs w:val="24"/>
        </w:rPr>
        <w:t xml:space="preserve">peran pustakawan dalam </w:t>
      </w:r>
      <w:r w:rsidR="000D267B">
        <w:rPr>
          <w:rFonts w:asciiTheme="majorBidi" w:hAnsiTheme="majorBidi" w:cstheme="majorBidi"/>
          <w:sz w:val="24"/>
          <w:szCs w:val="24"/>
        </w:rPr>
        <w:t>mendukung kegiatan penelitian</w:t>
      </w:r>
      <w:r w:rsidR="008C5A2F">
        <w:rPr>
          <w:rFonts w:asciiTheme="majorBidi" w:hAnsiTheme="majorBidi" w:cstheme="majorBidi"/>
          <w:sz w:val="24"/>
          <w:szCs w:val="24"/>
        </w:rPr>
        <w:t xml:space="preserve"> di UIN Alauddin</w:t>
      </w:r>
      <w:r w:rsidR="00FD23CF">
        <w:rPr>
          <w:rFonts w:asciiTheme="majorBidi" w:hAnsiTheme="majorBidi" w:cstheme="majorBidi"/>
          <w:sz w:val="24"/>
          <w:szCs w:val="24"/>
        </w:rPr>
        <w:t>?</w:t>
      </w:r>
    </w:p>
    <w:p w:rsidR="000D267B" w:rsidRPr="00973D59" w:rsidRDefault="000D267B" w:rsidP="00FD007F">
      <w:pPr>
        <w:pStyle w:val="ListParagraph"/>
        <w:numPr>
          <w:ilvl w:val="0"/>
          <w:numId w:val="1"/>
        </w:numPr>
        <w:spacing w:line="360" w:lineRule="auto"/>
        <w:ind w:left="709"/>
        <w:jc w:val="both"/>
        <w:rPr>
          <w:rFonts w:asciiTheme="majorBidi" w:hAnsiTheme="majorBidi" w:cstheme="majorBidi"/>
          <w:sz w:val="24"/>
          <w:szCs w:val="24"/>
        </w:rPr>
      </w:pPr>
      <w:r>
        <w:rPr>
          <w:rFonts w:asciiTheme="majorBidi" w:hAnsiTheme="majorBidi" w:cstheme="majorBidi"/>
          <w:sz w:val="24"/>
          <w:szCs w:val="24"/>
        </w:rPr>
        <w:t xml:space="preserve">Bagaimana </w:t>
      </w:r>
      <w:r w:rsidR="00F03544">
        <w:rPr>
          <w:rFonts w:asciiTheme="majorBidi" w:hAnsiTheme="majorBidi" w:cstheme="majorBidi"/>
          <w:sz w:val="24"/>
          <w:szCs w:val="24"/>
        </w:rPr>
        <w:t>upaya pustakawan meningkatkan kualitas dan kuantitas penelitian di lingkungan UIN Alauddin Makassar</w:t>
      </w:r>
      <w:r>
        <w:rPr>
          <w:rFonts w:asciiTheme="majorBidi" w:hAnsiTheme="majorBidi" w:cstheme="majorBidi"/>
          <w:sz w:val="24"/>
          <w:szCs w:val="24"/>
        </w:rPr>
        <w:t>?</w:t>
      </w:r>
    </w:p>
    <w:p w:rsidR="00FD23CF" w:rsidRPr="009B50F5" w:rsidRDefault="00F34E45" w:rsidP="00324CB2">
      <w:pPr>
        <w:pStyle w:val="Heading2"/>
        <w:numPr>
          <w:ilvl w:val="0"/>
          <w:numId w:val="18"/>
        </w:numPr>
        <w:spacing w:line="480" w:lineRule="exact"/>
        <w:rPr>
          <w:rFonts w:asciiTheme="majorBidi" w:hAnsiTheme="majorBidi"/>
          <w:iCs/>
          <w:color w:val="auto"/>
          <w:sz w:val="24"/>
          <w:szCs w:val="24"/>
        </w:rPr>
      </w:pPr>
      <w:bookmarkStart w:id="5" w:name="_Toc66947790"/>
      <w:r w:rsidRPr="009B50F5">
        <w:rPr>
          <w:rFonts w:asciiTheme="majorBidi" w:hAnsiTheme="majorBidi"/>
          <w:iCs/>
          <w:color w:val="auto"/>
          <w:sz w:val="24"/>
          <w:szCs w:val="24"/>
        </w:rPr>
        <w:t xml:space="preserve">Kajian </w:t>
      </w:r>
      <w:bookmarkEnd w:id="5"/>
      <w:r w:rsidR="00AF5B67" w:rsidRPr="009B50F5">
        <w:rPr>
          <w:rFonts w:asciiTheme="majorBidi" w:hAnsiTheme="majorBidi"/>
          <w:iCs/>
          <w:color w:val="auto"/>
          <w:sz w:val="24"/>
          <w:szCs w:val="24"/>
        </w:rPr>
        <w:t>Literatur</w:t>
      </w:r>
    </w:p>
    <w:p w:rsidR="00F34E45" w:rsidRDefault="00F34E45" w:rsidP="000D2C9A">
      <w:pPr>
        <w:spacing w:line="480" w:lineRule="exact"/>
        <w:ind w:firstLine="720"/>
        <w:jc w:val="both"/>
        <w:rPr>
          <w:rFonts w:asciiTheme="majorBidi" w:hAnsiTheme="majorBidi" w:cstheme="majorBidi"/>
          <w:sz w:val="24"/>
          <w:szCs w:val="24"/>
        </w:rPr>
      </w:pPr>
      <w:r w:rsidRPr="00F34E45">
        <w:rPr>
          <w:rFonts w:asciiTheme="majorBidi" w:hAnsiTheme="majorBidi" w:cstheme="majorBidi"/>
          <w:sz w:val="24"/>
          <w:szCs w:val="24"/>
        </w:rPr>
        <w:t xml:space="preserve">Penelitian ini fokus pada </w:t>
      </w:r>
      <w:r w:rsidR="000D2C9A">
        <w:rPr>
          <w:rFonts w:asciiTheme="majorBidi" w:hAnsiTheme="majorBidi" w:cstheme="majorBidi"/>
          <w:sz w:val="24"/>
          <w:szCs w:val="24"/>
        </w:rPr>
        <w:t>peran pustakawan dalam</w:t>
      </w:r>
      <w:r w:rsidRPr="00F34E45">
        <w:rPr>
          <w:rFonts w:asciiTheme="majorBidi" w:hAnsiTheme="majorBidi" w:cstheme="majorBidi"/>
          <w:sz w:val="24"/>
          <w:szCs w:val="24"/>
        </w:rPr>
        <w:t xml:space="preserve"> mendukung</w:t>
      </w:r>
      <w:r w:rsidR="000D2C9A">
        <w:rPr>
          <w:rFonts w:asciiTheme="majorBidi" w:hAnsiTheme="majorBidi" w:cstheme="majorBidi"/>
          <w:sz w:val="24"/>
          <w:szCs w:val="24"/>
        </w:rPr>
        <w:t xml:space="preserve"> penelitian</w:t>
      </w:r>
      <w:r>
        <w:rPr>
          <w:rFonts w:asciiTheme="majorBidi" w:hAnsiTheme="majorBidi" w:cstheme="majorBidi"/>
          <w:sz w:val="24"/>
          <w:szCs w:val="24"/>
        </w:rPr>
        <w:t xml:space="preserve"> di UIN Alauddin Makassar, </w:t>
      </w:r>
      <w:r w:rsidRPr="00F34E45">
        <w:rPr>
          <w:rFonts w:asciiTheme="majorBidi" w:hAnsiTheme="majorBidi" w:cstheme="majorBidi"/>
          <w:sz w:val="24"/>
          <w:szCs w:val="24"/>
        </w:rPr>
        <w:t xml:space="preserve">setelah melakukan penelusuran dan menganalisis pada </w:t>
      </w:r>
      <w:r w:rsidRPr="00F34E45">
        <w:rPr>
          <w:rFonts w:asciiTheme="majorBidi" w:hAnsiTheme="majorBidi" w:cstheme="majorBidi"/>
          <w:sz w:val="24"/>
          <w:szCs w:val="24"/>
        </w:rPr>
        <w:lastRenderedPageBreak/>
        <w:t>berbagai sumber referensi</w:t>
      </w:r>
      <w:r w:rsidR="000D2C9A">
        <w:rPr>
          <w:rFonts w:asciiTheme="majorBidi" w:hAnsiTheme="majorBidi" w:cstheme="majorBidi"/>
          <w:sz w:val="24"/>
          <w:szCs w:val="24"/>
        </w:rPr>
        <w:t xml:space="preserve"> dan penelitian terdahulu</w:t>
      </w:r>
      <w:r w:rsidRPr="00F34E45">
        <w:rPr>
          <w:rFonts w:asciiTheme="majorBidi" w:hAnsiTheme="majorBidi" w:cstheme="majorBidi"/>
          <w:sz w:val="24"/>
          <w:szCs w:val="24"/>
        </w:rPr>
        <w:t xml:space="preserve"> yang relevan dengan penelitian ini antara </w:t>
      </w:r>
      <w:proofErr w:type="gramStart"/>
      <w:r w:rsidRPr="00F34E45">
        <w:rPr>
          <w:rFonts w:asciiTheme="majorBidi" w:hAnsiTheme="majorBidi" w:cstheme="majorBidi"/>
          <w:sz w:val="24"/>
          <w:szCs w:val="24"/>
        </w:rPr>
        <w:t>lain :</w:t>
      </w:r>
      <w:proofErr w:type="gramEnd"/>
    </w:p>
    <w:p w:rsidR="0095790A" w:rsidRDefault="006A11C1" w:rsidP="00324CB2">
      <w:pPr>
        <w:pStyle w:val="ListParagraph"/>
        <w:numPr>
          <w:ilvl w:val="0"/>
          <w:numId w:val="8"/>
        </w:numPr>
        <w:spacing w:before="120" w:after="120" w:line="480" w:lineRule="exact"/>
        <w:ind w:left="709"/>
        <w:jc w:val="both"/>
        <w:rPr>
          <w:rFonts w:asciiTheme="majorBidi" w:hAnsiTheme="majorBidi" w:cstheme="majorBidi"/>
          <w:sz w:val="24"/>
          <w:szCs w:val="24"/>
        </w:rPr>
      </w:pPr>
      <w:r w:rsidRPr="0095790A">
        <w:rPr>
          <w:rFonts w:asciiTheme="majorBidi" w:hAnsiTheme="majorBidi" w:cstheme="majorBidi"/>
          <w:sz w:val="24"/>
          <w:szCs w:val="24"/>
        </w:rPr>
        <w:t>Ulpah Andayani dalam tulisannya yang</w:t>
      </w:r>
      <w:r w:rsidR="00E25D15" w:rsidRPr="0095790A">
        <w:rPr>
          <w:rFonts w:asciiTheme="majorBidi" w:hAnsiTheme="majorBidi" w:cstheme="majorBidi"/>
          <w:sz w:val="24"/>
          <w:szCs w:val="24"/>
        </w:rPr>
        <w:t xml:space="preserve"> berjudul “Pustakawan Akademik sebagai Mitra Riset d</w:t>
      </w:r>
      <w:r w:rsidRPr="0095790A">
        <w:rPr>
          <w:rFonts w:asciiTheme="majorBidi" w:hAnsiTheme="majorBidi" w:cstheme="majorBidi"/>
          <w:sz w:val="24"/>
          <w:szCs w:val="24"/>
        </w:rPr>
        <w:t>i Perguruan Ting</w:t>
      </w:r>
      <w:r w:rsidR="00E25D15" w:rsidRPr="0095790A">
        <w:rPr>
          <w:rFonts w:asciiTheme="majorBidi" w:hAnsiTheme="majorBidi" w:cstheme="majorBidi"/>
          <w:sz w:val="24"/>
          <w:szCs w:val="24"/>
        </w:rPr>
        <w:t xml:space="preserve">gi” memberikan gambaran terhadap pustakawan akademik </w:t>
      </w:r>
      <w:r w:rsidRPr="0095790A">
        <w:rPr>
          <w:rFonts w:asciiTheme="majorBidi" w:hAnsiTheme="majorBidi" w:cstheme="majorBidi"/>
          <w:sz w:val="24"/>
          <w:szCs w:val="24"/>
        </w:rPr>
        <w:t xml:space="preserve">dalam memberikan layanan dan edukasi tentang riset. </w:t>
      </w:r>
      <w:r w:rsidR="006B2A7B">
        <w:rPr>
          <w:rFonts w:asciiTheme="majorBidi" w:hAnsiTheme="majorBidi" w:cstheme="majorBidi"/>
          <w:sz w:val="24"/>
          <w:szCs w:val="24"/>
        </w:rPr>
        <w:t>Kesimpula</w:t>
      </w:r>
      <w:r w:rsidR="00613093">
        <w:rPr>
          <w:rFonts w:asciiTheme="majorBidi" w:hAnsiTheme="majorBidi" w:cstheme="majorBidi"/>
          <w:sz w:val="24"/>
          <w:szCs w:val="24"/>
        </w:rPr>
        <w:t>nnya, dari tulisan ini membahas</w:t>
      </w:r>
      <w:r w:rsidR="00F650C0" w:rsidRPr="0095790A">
        <w:rPr>
          <w:rFonts w:asciiTheme="majorBidi" w:hAnsiTheme="majorBidi" w:cstheme="majorBidi"/>
          <w:sz w:val="24"/>
          <w:szCs w:val="24"/>
        </w:rPr>
        <w:t xml:space="preserve"> terkait pustakawan yang bekerja di perpustakaan perguruan tinggi sebagai konsultan penelitian yang sedang dan yang </w:t>
      </w:r>
      <w:proofErr w:type="gramStart"/>
      <w:r w:rsidR="00F650C0" w:rsidRPr="0095790A">
        <w:rPr>
          <w:rFonts w:asciiTheme="majorBidi" w:hAnsiTheme="majorBidi" w:cstheme="majorBidi"/>
          <w:sz w:val="24"/>
          <w:szCs w:val="24"/>
        </w:rPr>
        <w:t>akan</w:t>
      </w:r>
      <w:proofErr w:type="gramEnd"/>
      <w:r w:rsidR="00F650C0" w:rsidRPr="0095790A">
        <w:rPr>
          <w:rFonts w:asciiTheme="majorBidi" w:hAnsiTheme="majorBidi" w:cstheme="majorBidi"/>
          <w:sz w:val="24"/>
          <w:szCs w:val="24"/>
        </w:rPr>
        <w:t xml:space="preserve"> diterbitkan.</w:t>
      </w:r>
      <w:r w:rsidR="002D4B51">
        <w:rPr>
          <w:rFonts w:asciiTheme="majorBidi" w:hAnsiTheme="majorBidi" w:cstheme="majorBidi"/>
          <w:sz w:val="24"/>
          <w:szCs w:val="24"/>
        </w:rPr>
        <w:t xml:space="preserve"> Bedanya dengan tulisan sebelumnya, peneliti menguraikan peran pustakawan dalam membantu dan mendukung kegiatan penelitian yang ada di UIN Alauddin Makassar.</w:t>
      </w:r>
    </w:p>
    <w:p w:rsidR="00702194" w:rsidRDefault="000A3BF8" w:rsidP="00324CB2">
      <w:pPr>
        <w:pStyle w:val="ListParagraph"/>
        <w:numPr>
          <w:ilvl w:val="0"/>
          <w:numId w:val="8"/>
        </w:numPr>
        <w:spacing w:before="120" w:after="120" w:line="480" w:lineRule="exact"/>
        <w:ind w:left="709"/>
        <w:jc w:val="both"/>
        <w:rPr>
          <w:rFonts w:asciiTheme="majorBidi" w:hAnsiTheme="majorBidi" w:cstheme="majorBidi"/>
          <w:sz w:val="24"/>
          <w:szCs w:val="24"/>
        </w:rPr>
      </w:pPr>
      <w:r w:rsidRPr="00702194">
        <w:rPr>
          <w:rFonts w:asciiTheme="majorBidi" w:hAnsiTheme="majorBidi" w:cstheme="majorBidi"/>
          <w:sz w:val="24"/>
          <w:szCs w:val="24"/>
        </w:rPr>
        <w:t xml:space="preserve">Sukmawati Basir dalam tesisnya yang berjudul “Hubungan Antara Profesionalisme Pustakawan Terhadap Kualitas Layanan di UPT Pusat Perpustakaan UIN Alauddin Makassar”. Penelitian ini bertujuan untuk mendiskripsikan gambaran pustakawan dalam membangun hubungan antara Profesionalisme Pustakawan terhadap Kualitas Layanan di UPT. Pusat Perpustakaan UIN Alauddin Makassar. Penelitian ini menggunakan metode kuantitatif dengan pendekatan keilmuan. </w:t>
      </w:r>
    </w:p>
    <w:p w:rsidR="0095790A" w:rsidRPr="00702194" w:rsidRDefault="002D0DC0" w:rsidP="0015694A">
      <w:pPr>
        <w:pStyle w:val="ListParagraph"/>
        <w:spacing w:before="120" w:after="120" w:line="480" w:lineRule="exact"/>
        <w:ind w:left="709"/>
        <w:jc w:val="both"/>
        <w:rPr>
          <w:rFonts w:asciiTheme="majorBidi" w:hAnsiTheme="majorBidi" w:cstheme="majorBidi"/>
          <w:sz w:val="24"/>
          <w:szCs w:val="24"/>
        </w:rPr>
      </w:pPr>
      <w:r w:rsidRPr="00702194">
        <w:rPr>
          <w:rFonts w:asciiTheme="majorBidi" w:hAnsiTheme="majorBidi" w:cstheme="majorBidi"/>
          <w:sz w:val="24"/>
          <w:szCs w:val="24"/>
        </w:rPr>
        <w:t xml:space="preserve">Kesimpulannya, </w:t>
      </w:r>
      <w:r w:rsidR="00CC7EF5" w:rsidRPr="00702194">
        <w:rPr>
          <w:rFonts w:asciiTheme="majorBidi" w:hAnsiTheme="majorBidi" w:cstheme="majorBidi"/>
          <w:sz w:val="24"/>
          <w:szCs w:val="24"/>
        </w:rPr>
        <w:t xml:space="preserve">dari tulisan ini </w:t>
      </w:r>
      <w:r w:rsidRPr="00702194">
        <w:rPr>
          <w:rFonts w:asciiTheme="majorBidi" w:hAnsiTheme="majorBidi" w:cstheme="majorBidi"/>
          <w:sz w:val="24"/>
          <w:szCs w:val="24"/>
        </w:rPr>
        <w:t xml:space="preserve">pembahasan yang </w:t>
      </w:r>
      <w:proofErr w:type="gramStart"/>
      <w:r w:rsidRPr="00702194">
        <w:rPr>
          <w:rFonts w:asciiTheme="majorBidi" w:hAnsiTheme="majorBidi" w:cstheme="majorBidi"/>
          <w:sz w:val="24"/>
          <w:szCs w:val="24"/>
        </w:rPr>
        <w:t>akan</w:t>
      </w:r>
      <w:proofErr w:type="gramEnd"/>
      <w:r w:rsidRPr="00702194">
        <w:rPr>
          <w:rFonts w:asciiTheme="majorBidi" w:hAnsiTheme="majorBidi" w:cstheme="majorBidi"/>
          <w:sz w:val="24"/>
          <w:szCs w:val="24"/>
        </w:rPr>
        <w:t xml:space="preserve"> peneliti teliti sama berkaitan dengan </w:t>
      </w:r>
      <w:r w:rsidR="008E47C0" w:rsidRPr="00702194">
        <w:rPr>
          <w:rFonts w:asciiTheme="majorBidi" w:hAnsiTheme="majorBidi" w:cstheme="majorBidi"/>
          <w:sz w:val="24"/>
          <w:szCs w:val="24"/>
        </w:rPr>
        <w:t xml:space="preserve">perpustakaan UIN Alauddin Makassar yang berfokus pada </w:t>
      </w:r>
      <w:r w:rsidR="001E38AD" w:rsidRPr="00702194">
        <w:rPr>
          <w:rFonts w:asciiTheme="majorBidi" w:hAnsiTheme="majorBidi" w:cstheme="majorBidi"/>
          <w:sz w:val="24"/>
          <w:szCs w:val="24"/>
        </w:rPr>
        <w:t xml:space="preserve">profesionalisme </w:t>
      </w:r>
      <w:r w:rsidR="008E47C0" w:rsidRPr="00702194">
        <w:rPr>
          <w:rFonts w:asciiTheme="majorBidi" w:hAnsiTheme="majorBidi" w:cstheme="majorBidi"/>
          <w:sz w:val="24"/>
          <w:szCs w:val="24"/>
        </w:rPr>
        <w:t xml:space="preserve">pustakawan. </w:t>
      </w:r>
      <w:proofErr w:type="gramStart"/>
      <w:r w:rsidR="00702194">
        <w:rPr>
          <w:rFonts w:asciiTheme="majorBidi" w:hAnsiTheme="majorBidi" w:cstheme="majorBidi"/>
          <w:sz w:val="24"/>
          <w:szCs w:val="24"/>
        </w:rPr>
        <w:t>Ia</w:t>
      </w:r>
      <w:proofErr w:type="gramEnd"/>
      <w:r w:rsidR="00702194">
        <w:rPr>
          <w:rFonts w:asciiTheme="majorBidi" w:hAnsiTheme="majorBidi" w:cstheme="majorBidi"/>
          <w:sz w:val="24"/>
          <w:szCs w:val="24"/>
        </w:rPr>
        <w:t xml:space="preserve"> menemukan </w:t>
      </w:r>
      <w:r w:rsidR="00702194" w:rsidRPr="0095790A">
        <w:rPr>
          <w:rFonts w:asciiTheme="majorBidi" w:hAnsiTheme="majorBidi" w:cstheme="majorBidi"/>
          <w:sz w:val="24"/>
          <w:szCs w:val="24"/>
        </w:rPr>
        <w:t xml:space="preserve">bahwa pustakawan UPT. </w:t>
      </w:r>
      <w:proofErr w:type="gramStart"/>
      <w:r w:rsidR="00702194" w:rsidRPr="0095790A">
        <w:rPr>
          <w:rFonts w:asciiTheme="majorBidi" w:hAnsiTheme="majorBidi" w:cstheme="majorBidi"/>
          <w:sz w:val="24"/>
          <w:szCs w:val="24"/>
        </w:rPr>
        <w:t>Pusat Perpustakaan UIN Alauddin Makassar sudah memenuhi krite</w:t>
      </w:r>
      <w:r w:rsidR="00702194">
        <w:rPr>
          <w:rFonts w:asciiTheme="majorBidi" w:hAnsiTheme="majorBidi" w:cstheme="majorBidi"/>
          <w:sz w:val="24"/>
          <w:szCs w:val="24"/>
        </w:rPr>
        <w:t>ria, ditinjau dari kompetensinya.</w:t>
      </w:r>
      <w:proofErr w:type="gramEnd"/>
      <w:r w:rsidR="00702194" w:rsidRPr="0095790A">
        <w:rPr>
          <w:rFonts w:asciiTheme="majorBidi" w:hAnsiTheme="majorBidi" w:cstheme="majorBidi"/>
          <w:sz w:val="24"/>
          <w:szCs w:val="24"/>
        </w:rPr>
        <w:t xml:space="preserve"> </w:t>
      </w:r>
      <w:proofErr w:type="gramStart"/>
      <w:r w:rsidR="00E6753B" w:rsidRPr="00702194">
        <w:rPr>
          <w:rFonts w:asciiTheme="majorBidi" w:hAnsiTheme="majorBidi" w:cstheme="majorBidi"/>
          <w:sz w:val="24"/>
          <w:szCs w:val="24"/>
        </w:rPr>
        <w:t>P</w:t>
      </w:r>
      <w:r w:rsidR="00217A5E" w:rsidRPr="00702194">
        <w:rPr>
          <w:rFonts w:asciiTheme="majorBidi" w:hAnsiTheme="majorBidi" w:cstheme="majorBidi"/>
          <w:sz w:val="24"/>
          <w:szCs w:val="24"/>
        </w:rPr>
        <w:t>erbedaan pa</w:t>
      </w:r>
      <w:r w:rsidR="00E6753B" w:rsidRPr="00702194">
        <w:rPr>
          <w:rFonts w:asciiTheme="majorBidi" w:hAnsiTheme="majorBidi" w:cstheme="majorBidi"/>
          <w:sz w:val="24"/>
          <w:szCs w:val="24"/>
        </w:rPr>
        <w:t xml:space="preserve">da penelitian </w:t>
      </w:r>
      <w:r w:rsidR="00217A5E" w:rsidRPr="00702194">
        <w:rPr>
          <w:rFonts w:asciiTheme="majorBidi" w:hAnsiTheme="majorBidi" w:cstheme="majorBidi"/>
          <w:sz w:val="24"/>
          <w:szCs w:val="24"/>
        </w:rPr>
        <w:t>sebelumnya</w:t>
      </w:r>
      <w:r w:rsidR="001E38AD" w:rsidRPr="00702194">
        <w:rPr>
          <w:rFonts w:asciiTheme="majorBidi" w:hAnsiTheme="majorBidi" w:cstheme="majorBidi"/>
          <w:sz w:val="24"/>
          <w:szCs w:val="24"/>
        </w:rPr>
        <w:t xml:space="preserve"> lebih menekankan pada kualitas layanan perpustakaan</w:t>
      </w:r>
      <w:r w:rsidR="00E6753B" w:rsidRPr="00702194">
        <w:rPr>
          <w:rFonts w:asciiTheme="majorBidi" w:hAnsiTheme="majorBidi" w:cstheme="majorBidi"/>
          <w:sz w:val="24"/>
          <w:szCs w:val="24"/>
        </w:rPr>
        <w:t xml:space="preserve"> </w:t>
      </w:r>
      <w:r w:rsidR="001E38AD" w:rsidRPr="00702194">
        <w:rPr>
          <w:rFonts w:asciiTheme="majorBidi" w:hAnsiTheme="majorBidi" w:cstheme="majorBidi"/>
          <w:sz w:val="24"/>
          <w:szCs w:val="24"/>
        </w:rPr>
        <w:t xml:space="preserve">namun penelitian </w:t>
      </w:r>
      <w:r w:rsidR="004A5815" w:rsidRPr="00702194">
        <w:rPr>
          <w:rFonts w:asciiTheme="majorBidi" w:hAnsiTheme="majorBidi" w:cstheme="majorBidi"/>
          <w:sz w:val="24"/>
          <w:szCs w:val="24"/>
        </w:rPr>
        <w:t xml:space="preserve">ini </w:t>
      </w:r>
      <w:r w:rsidR="00E6753B" w:rsidRPr="00702194">
        <w:rPr>
          <w:rFonts w:asciiTheme="majorBidi" w:hAnsiTheme="majorBidi" w:cstheme="majorBidi"/>
          <w:sz w:val="24"/>
          <w:szCs w:val="24"/>
        </w:rPr>
        <w:t xml:space="preserve">berfokus pada kompetensi dan usaha </w:t>
      </w:r>
      <w:r w:rsidR="00B81F2C" w:rsidRPr="00702194">
        <w:rPr>
          <w:rFonts w:asciiTheme="majorBidi" w:hAnsiTheme="majorBidi" w:cstheme="majorBidi"/>
          <w:sz w:val="24"/>
          <w:szCs w:val="24"/>
        </w:rPr>
        <w:t>pustakawan dalam mendukung penelitian</w:t>
      </w:r>
      <w:r w:rsidR="00E6753B" w:rsidRPr="00702194">
        <w:rPr>
          <w:rFonts w:asciiTheme="majorBidi" w:hAnsiTheme="majorBidi" w:cstheme="majorBidi"/>
          <w:sz w:val="24"/>
          <w:szCs w:val="24"/>
        </w:rPr>
        <w:t xml:space="preserve"> di</w:t>
      </w:r>
      <w:r w:rsidR="00A57272" w:rsidRPr="00702194">
        <w:rPr>
          <w:rFonts w:asciiTheme="majorBidi" w:hAnsiTheme="majorBidi" w:cstheme="majorBidi"/>
          <w:sz w:val="24"/>
          <w:szCs w:val="24"/>
        </w:rPr>
        <w:t xml:space="preserve"> UPT </w:t>
      </w:r>
      <w:r w:rsidR="00A57272" w:rsidRPr="00702194">
        <w:rPr>
          <w:rFonts w:asciiTheme="majorBidi" w:hAnsiTheme="majorBidi" w:cstheme="majorBidi"/>
          <w:sz w:val="24"/>
          <w:szCs w:val="24"/>
        </w:rPr>
        <w:lastRenderedPageBreak/>
        <w:t>perpustakaan</w:t>
      </w:r>
      <w:r w:rsidR="00E6753B" w:rsidRPr="00702194">
        <w:rPr>
          <w:rFonts w:asciiTheme="majorBidi" w:hAnsiTheme="majorBidi" w:cstheme="majorBidi"/>
          <w:sz w:val="24"/>
          <w:szCs w:val="24"/>
        </w:rPr>
        <w:t xml:space="preserve"> UIN Alauddin Makassar, serta mengoptimalkan fungsi perpustakaan.</w:t>
      </w:r>
      <w:proofErr w:type="gramEnd"/>
      <w:r w:rsidR="00E6753B" w:rsidRPr="00702194">
        <w:rPr>
          <w:rFonts w:asciiTheme="majorBidi" w:hAnsiTheme="majorBidi" w:cstheme="majorBidi"/>
          <w:sz w:val="24"/>
          <w:szCs w:val="24"/>
        </w:rPr>
        <w:t xml:space="preserve"> </w:t>
      </w:r>
    </w:p>
    <w:p w:rsidR="00195B9F" w:rsidRDefault="00B263AE" w:rsidP="00324CB2">
      <w:pPr>
        <w:pStyle w:val="ListParagraph"/>
        <w:numPr>
          <w:ilvl w:val="0"/>
          <w:numId w:val="8"/>
        </w:numPr>
        <w:spacing w:before="120" w:after="120" w:line="480" w:lineRule="exact"/>
        <w:ind w:left="709"/>
        <w:jc w:val="both"/>
        <w:rPr>
          <w:rFonts w:asciiTheme="majorBidi" w:hAnsiTheme="majorBidi" w:cstheme="majorBidi"/>
          <w:sz w:val="24"/>
          <w:szCs w:val="24"/>
        </w:rPr>
      </w:pPr>
      <w:r w:rsidRPr="00195B9F">
        <w:rPr>
          <w:rFonts w:asciiTheme="majorBidi" w:hAnsiTheme="majorBidi" w:cstheme="majorBidi"/>
          <w:sz w:val="24"/>
          <w:szCs w:val="24"/>
        </w:rPr>
        <w:t xml:space="preserve">Anis Kurniawati dan Ary Setyadi dalam penelitiannya yang berjudul “Kontribusi Pustakawan Referensi UPT Perpustakaan dalam Mendukung Penelitian di Universitas Diponegoro”. Penelitian ini bertujuan untuk mengetahui kontribusi pustakawan referensi UPT Perpustakaan dalam mendukung penelitian di Universitas Diponegoro. Penelitian ini menggunakan metode penelitian kualitatif dengan pengambilan data melalui observasi dan wawancara. </w:t>
      </w:r>
    </w:p>
    <w:p w:rsidR="0095790A" w:rsidRPr="00195B9F" w:rsidRDefault="004074CB" w:rsidP="00616B05">
      <w:pPr>
        <w:pStyle w:val="ListParagraph"/>
        <w:spacing w:before="120" w:after="120" w:line="480" w:lineRule="exact"/>
        <w:ind w:left="709"/>
        <w:jc w:val="both"/>
        <w:rPr>
          <w:rFonts w:asciiTheme="majorBidi" w:hAnsiTheme="majorBidi" w:cstheme="majorBidi"/>
          <w:sz w:val="24"/>
          <w:szCs w:val="24"/>
        </w:rPr>
      </w:pPr>
      <w:r w:rsidRPr="00195B9F">
        <w:rPr>
          <w:rFonts w:asciiTheme="majorBidi" w:hAnsiTheme="majorBidi" w:cstheme="majorBidi"/>
          <w:sz w:val="24"/>
          <w:szCs w:val="24"/>
        </w:rPr>
        <w:t xml:space="preserve">Kesimpulannya, dari tulisan ini </w:t>
      </w:r>
      <w:r w:rsidR="0092275B" w:rsidRPr="00195B9F">
        <w:rPr>
          <w:rFonts w:asciiTheme="majorBidi" w:hAnsiTheme="majorBidi" w:cstheme="majorBidi"/>
          <w:sz w:val="24"/>
          <w:szCs w:val="24"/>
        </w:rPr>
        <w:t xml:space="preserve">terdapat kesamaan pada penelitian </w:t>
      </w:r>
      <w:r w:rsidR="006D39FB" w:rsidRPr="00195B9F">
        <w:rPr>
          <w:rFonts w:asciiTheme="majorBidi" w:hAnsiTheme="majorBidi" w:cstheme="majorBidi"/>
          <w:sz w:val="24"/>
          <w:szCs w:val="24"/>
        </w:rPr>
        <w:t xml:space="preserve">yang </w:t>
      </w:r>
      <w:proofErr w:type="gramStart"/>
      <w:r w:rsidR="006D39FB" w:rsidRPr="00195B9F">
        <w:rPr>
          <w:rFonts w:asciiTheme="majorBidi" w:hAnsiTheme="majorBidi" w:cstheme="majorBidi"/>
          <w:sz w:val="24"/>
          <w:szCs w:val="24"/>
        </w:rPr>
        <w:t>akan</w:t>
      </w:r>
      <w:proofErr w:type="gramEnd"/>
      <w:r w:rsidR="0092275B" w:rsidRPr="00195B9F">
        <w:rPr>
          <w:rFonts w:asciiTheme="majorBidi" w:hAnsiTheme="majorBidi" w:cstheme="majorBidi"/>
          <w:sz w:val="24"/>
          <w:szCs w:val="24"/>
        </w:rPr>
        <w:t xml:space="preserve"> diteliti</w:t>
      </w:r>
      <w:r w:rsidR="006D39FB" w:rsidRPr="00195B9F">
        <w:rPr>
          <w:rFonts w:asciiTheme="majorBidi" w:hAnsiTheme="majorBidi" w:cstheme="majorBidi"/>
          <w:sz w:val="24"/>
          <w:szCs w:val="24"/>
        </w:rPr>
        <w:t xml:space="preserve"> peneliti</w:t>
      </w:r>
      <w:r w:rsidR="0092275B" w:rsidRPr="00195B9F">
        <w:rPr>
          <w:rFonts w:asciiTheme="majorBidi" w:hAnsiTheme="majorBidi" w:cstheme="majorBidi"/>
          <w:sz w:val="24"/>
          <w:szCs w:val="24"/>
        </w:rPr>
        <w:t xml:space="preserve"> yaitu berkaitan pada kontribusi pustakawan dalam mendukung penelitian di universitas. </w:t>
      </w:r>
      <w:proofErr w:type="gramStart"/>
      <w:r w:rsidR="00F5423B" w:rsidRPr="00195B9F">
        <w:rPr>
          <w:rFonts w:asciiTheme="majorBidi" w:hAnsiTheme="majorBidi" w:cstheme="majorBidi"/>
          <w:sz w:val="24"/>
          <w:szCs w:val="24"/>
        </w:rPr>
        <w:t>Ia</w:t>
      </w:r>
      <w:proofErr w:type="gramEnd"/>
      <w:r w:rsidR="00F5423B" w:rsidRPr="00195B9F">
        <w:rPr>
          <w:rFonts w:asciiTheme="majorBidi" w:hAnsiTheme="majorBidi" w:cstheme="majorBidi"/>
          <w:sz w:val="24"/>
          <w:szCs w:val="24"/>
        </w:rPr>
        <w:t xml:space="preserve"> menemukan </w:t>
      </w:r>
      <w:r w:rsidR="00195B9F" w:rsidRPr="0095790A">
        <w:rPr>
          <w:rFonts w:asciiTheme="majorBidi" w:hAnsiTheme="majorBidi" w:cstheme="majorBidi"/>
          <w:sz w:val="24"/>
          <w:szCs w:val="24"/>
        </w:rPr>
        <w:t xml:space="preserve">bahwa kontribusi yang dilakukan baru sebatas pada melakukan sosialisasi layanan perpustakaan dan pelatihan e-journal dan Mendeley, pengolahan materi dan penelusuran materi. </w:t>
      </w:r>
      <w:proofErr w:type="gramStart"/>
      <w:r w:rsidR="00195B9F" w:rsidRPr="00CC2D40">
        <w:rPr>
          <w:rFonts w:asciiTheme="majorBidi" w:hAnsiTheme="majorBidi" w:cstheme="majorBidi"/>
          <w:i/>
          <w:iCs/>
          <w:sz w:val="24"/>
          <w:szCs w:val="24"/>
        </w:rPr>
        <w:t>Standard Operating Prosedure</w:t>
      </w:r>
      <w:r w:rsidR="00195B9F" w:rsidRPr="0095790A">
        <w:rPr>
          <w:rFonts w:asciiTheme="majorBidi" w:hAnsiTheme="majorBidi" w:cstheme="majorBidi"/>
          <w:sz w:val="24"/>
          <w:szCs w:val="24"/>
        </w:rPr>
        <w:t xml:space="preserve"> (SOP) </w:t>
      </w:r>
      <w:r w:rsidR="00195B9F">
        <w:rPr>
          <w:rFonts w:asciiTheme="majorBidi" w:hAnsiTheme="majorBidi" w:cstheme="majorBidi"/>
          <w:sz w:val="24"/>
          <w:szCs w:val="24"/>
        </w:rPr>
        <w:t xml:space="preserve">belum ada </w:t>
      </w:r>
      <w:r w:rsidR="00195B9F" w:rsidRPr="0095790A">
        <w:rPr>
          <w:rFonts w:asciiTheme="majorBidi" w:hAnsiTheme="majorBidi" w:cstheme="majorBidi"/>
          <w:sz w:val="24"/>
          <w:szCs w:val="24"/>
        </w:rPr>
        <w:t>untuk layanan referensi sehingga pustakawan referensi tidak dapat berkonribusi secara maksimal dalam kegiatan penelitian yang dilakukan sivitas akademik di Universitas Diponegoro.</w:t>
      </w:r>
      <w:proofErr w:type="gramEnd"/>
      <w:r w:rsidR="00195B9F" w:rsidRPr="002073EE">
        <w:rPr>
          <w:rStyle w:val="FootnoteReference"/>
        </w:rPr>
        <w:footnoteReference w:id="11"/>
      </w:r>
      <w:r w:rsidR="00195B9F">
        <w:rPr>
          <w:rFonts w:asciiTheme="majorBidi" w:hAnsiTheme="majorBidi" w:cstheme="majorBidi"/>
          <w:sz w:val="24"/>
          <w:szCs w:val="24"/>
        </w:rPr>
        <w:t xml:space="preserve"> </w:t>
      </w:r>
      <w:r w:rsidR="0092275B" w:rsidRPr="00195B9F">
        <w:rPr>
          <w:rFonts w:asciiTheme="majorBidi" w:hAnsiTheme="majorBidi" w:cstheme="majorBidi"/>
          <w:sz w:val="24"/>
          <w:szCs w:val="24"/>
        </w:rPr>
        <w:t xml:space="preserve">Namun memiliki beberapa perbedaan pada fokus penelitian dan tujuan penelitian yang </w:t>
      </w:r>
      <w:proofErr w:type="gramStart"/>
      <w:r w:rsidR="0092275B" w:rsidRPr="00195B9F">
        <w:rPr>
          <w:rFonts w:asciiTheme="majorBidi" w:hAnsiTheme="majorBidi" w:cstheme="majorBidi"/>
          <w:sz w:val="24"/>
          <w:szCs w:val="24"/>
        </w:rPr>
        <w:t>akan</w:t>
      </w:r>
      <w:proofErr w:type="gramEnd"/>
      <w:r w:rsidR="0092275B" w:rsidRPr="00195B9F">
        <w:rPr>
          <w:rFonts w:asciiTheme="majorBidi" w:hAnsiTheme="majorBidi" w:cstheme="majorBidi"/>
          <w:sz w:val="24"/>
          <w:szCs w:val="24"/>
        </w:rPr>
        <w:t xml:space="preserve"> peneliti teliti. </w:t>
      </w:r>
      <w:proofErr w:type="gramStart"/>
      <w:r w:rsidR="0092275B" w:rsidRPr="00195B9F">
        <w:rPr>
          <w:rFonts w:asciiTheme="majorBidi" w:hAnsiTheme="majorBidi" w:cstheme="majorBidi"/>
          <w:sz w:val="24"/>
          <w:szCs w:val="24"/>
        </w:rPr>
        <w:t>Pada penelitian ini berfokus pada usaha pustakawan dalam membimbing pemustaka untuk mencari referensi yang dibutuhkan.</w:t>
      </w:r>
      <w:proofErr w:type="gramEnd"/>
    </w:p>
    <w:p w:rsidR="006B2A7B" w:rsidRDefault="00155CCB" w:rsidP="00324CB2">
      <w:pPr>
        <w:pStyle w:val="ListParagraph"/>
        <w:numPr>
          <w:ilvl w:val="0"/>
          <w:numId w:val="8"/>
        </w:numPr>
        <w:spacing w:before="120" w:after="120" w:line="480" w:lineRule="exact"/>
        <w:ind w:left="709"/>
        <w:jc w:val="both"/>
        <w:rPr>
          <w:rFonts w:asciiTheme="majorBidi" w:hAnsiTheme="majorBidi" w:cstheme="majorBidi"/>
          <w:sz w:val="24"/>
          <w:szCs w:val="24"/>
        </w:rPr>
      </w:pPr>
      <w:r w:rsidRPr="0095790A">
        <w:rPr>
          <w:rFonts w:asciiTheme="majorBidi" w:hAnsiTheme="majorBidi" w:cstheme="majorBidi"/>
          <w:sz w:val="24"/>
          <w:szCs w:val="24"/>
        </w:rPr>
        <w:t>Riah Wiratningsih</w:t>
      </w:r>
      <w:r w:rsidR="00621A16" w:rsidRPr="0095790A">
        <w:rPr>
          <w:rFonts w:asciiTheme="majorBidi" w:hAnsiTheme="majorBidi" w:cstheme="majorBidi"/>
          <w:sz w:val="24"/>
          <w:szCs w:val="24"/>
        </w:rPr>
        <w:t xml:space="preserve"> dalam tulisannya</w:t>
      </w:r>
      <w:r w:rsidRPr="0095790A">
        <w:rPr>
          <w:rFonts w:asciiTheme="majorBidi" w:hAnsiTheme="majorBidi" w:cstheme="majorBidi"/>
          <w:sz w:val="24"/>
          <w:szCs w:val="24"/>
        </w:rPr>
        <w:t xml:space="preserve"> yang berjudul “Pustakawan Akademik dalam Pendampingan Menulis dan Publikasi”. </w:t>
      </w:r>
      <w:r w:rsidR="00621A16" w:rsidRPr="0095790A">
        <w:rPr>
          <w:rFonts w:asciiTheme="majorBidi" w:hAnsiTheme="majorBidi" w:cstheme="majorBidi"/>
          <w:sz w:val="24"/>
          <w:szCs w:val="24"/>
        </w:rPr>
        <w:t xml:space="preserve">Tulisan ini </w:t>
      </w:r>
      <w:r w:rsidRPr="0095790A">
        <w:rPr>
          <w:rFonts w:asciiTheme="majorBidi" w:hAnsiTheme="majorBidi" w:cstheme="majorBidi"/>
          <w:sz w:val="24"/>
          <w:szCs w:val="24"/>
        </w:rPr>
        <w:t xml:space="preserve"> bertujuan </w:t>
      </w:r>
      <w:r w:rsidRPr="0095790A">
        <w:rPr>
          <w:rFonts w:asciiTheme="majorBidi" w:hAnsiTheme="majorBidi" w:cstheme="majorBidi"/>
          <w:sz w:val="24"/>
          <w:szCs w:val="24"/>
        </w:rPr>
        <w:lastRenderedPageBreak/>
        <w:t>mengeksplorasi  kontribusi  pustakawan  dalam  pendampingan  proses  menulis  dan  publikasi  ilmiah di perguruan tinggi</w:t>
      </w:r>
      <w:r w:rsidR="00621A16" w:rsidRPr="0095790A">
        <w:rPr>
          <w:rFonts w:asciiTheme="majorBidi" w:hAnsiTheme="majorBidi" w:cstheme="majorBidi"/>
          <w:sz w:val="24"/>
          <w:szCs w:val="24"/>
        </w:rPr>
        <w:t xml:space="preserve"> dengan </w:t>
      </w:r>
      <w:r w:rsidRPr="0095790A">
        <w:rPr>
          <w:rFonts w:asciiTheme="majorBidi" w:hAnsiTheme="majorBidi" w:cstheme="majorBidi"/>
          <w:sz w:val="24"/>
          <w:szCs w:val="24"/>
        </w:rPr>
        <w:t xml:space="preserve">menggunakan metode deskriptif untuk memberikan gambaran umum  yang terjadi di perpustakaan perguruan tinggi. </w:t>
      </w:r>
    </w:p>
    <w:p w:rsidR="0095790A" w:rsidRDefault="006B2A7B" w:rsidP="006B2A7B">
      <w:pPr>
        <w:pStyle w:val="ListParagraph"/>
        <w:spacing w:before="120" w:after="120" w:line="480" w:lineRule="exact"/>
        <w:ind w:left="709"/>
        <w:jc w:val="both"/>
        <w:rPr>
          <w:rFonts w:asciiTheme="majorBidi" w:hAnsiTheme="majorBidi" w:cstheme="majorBidi"/>
          <w:sz w:val="24"/>
          <w:szCs w:val="24"/>
        </w:rPr>
      </w:pPr>
      <w:r>
        <w:rPr>
          <w:rFonts w:asciiTheme="majorBidi" w:hAnsiTheme="majorBidi" w:cstheme="majorBidi"/>
          <w:sz w:val="24"/>
          <w:szCs w:val="24"/>
        </w:rPr>
        <w:t>Kesimpulannya,</w:t>
      </w:r>
      <w:r w:rsidR="0057306C" w:rsidRPr="0095790A">
        <w:rPr>
          <w:rFonts w:asciiTheme="majorBidi" w:hAnsiTheme="majorBidi" w:cstheme="majorBidi"/>
          <w:sz w:val="24"/>
          <w:szCs w:val="24"/>
        </w:rPr>
        <w:t xml:space="preserve"> </w:t>
      </w:r>
      <w:r>
        <w:rPr>
          <w:rFonts w:asciiTheme="majorBidi" w:hAnsiTheme="majorBidi" w:cstheme="majorBidi"/>
          <w:sz w:val="24"/>
          <w:szCs w:val="24"/>
        </w:rPr>
        <w:t>dari tulisan ini</w:t>
      </w:r>
      <w:r w:rsidR="0057306C" w:rsidRPr="0095790A">
        <w:rPr>
          <w:rFonts w:asciiTheme="majorBidi" w:hAnsiTheme="majorBidi" w:cstheme="majorBidi"/>
          <w:sz w:val="24"/>
          <w:szCs w:val="24"/>
        </w:rPr>
        <w:t xml:space="preserve"> </w:t>
      </w:r>
      <w:r w:rsidR="001221F3">
        <w:rPr>
          <w:rFonts w:asciiTheme="majorBidi" w:hAnsiTheme="majorBidi" w:cstheme="majorBidi"/>
          <w:sz w:val="24"/>
          <w:szCs w:val="24"/>
        </w:rPr>
        <w:t xml:space="preserve">membahas </w:t>
      </w:r>
      <w:r w:rsidR="0057306C" w:rsidRPr="0095790A">
        <w:rPr>
          <w:rFonts w:asciiTheme="majorBidi" w:hAnsiTheme="majorBidi" w:cstheme="majorBidi"/>
          <w:sz w:val="24"/>
          <w:szCs w:val="24"/>
        </w:rPr>
        <w:t>bahwa pustakawan akademik perlu untuk selalu update informasi dan terlibat dalam proses pembelajaran hingga penelitian akademik di perguruan tinggi.</w:t>
      </w:r>
      <w:r w:rsidR="009B2E00" w:rsidRPr="002073EE">
        <w:rPr>
          <w:rStyle w:val="FootnoteReference"/>
        </w:rPr>
        <w:footnoteReference w:id="12"/>
      </w:r>
      <w:r w:rsidR="009B2E00" w:rsidRPr="0095790A">
        <w:rPr>
          <w:rFonts w:asciiTheme="majorBidi" w:hAnsiTheme="majorBidi" w:cstheme="majorBidi"/>
          <w:sz w:val="24"/>
          <w:szCs w:val="24"/>
        </w:rPr>
        <w:t xml:space="preserve"> </w:t>
      </w:r>
      <w:r w:rsidR="007F7AB0">
        <w:rPr>
          <w:rFonts w:asciiTheme="majorBidi" w:hAnsiTheme="majorBidi" w:cstheme="majorBidi"/>
          <w:sz w:val="24"/>
          <w:szCs w:val="24"/>
        </w:rPr>
        <w:t xml:space="preserve">Bedanya penelitian ini dengan tulisan sebelumnya </w:t>
      </w:r>
      <w:r w:rsidR="00634DF4">
        <w:rPr>
          <w:rFonts w:asciiTheme="majorBidi" w:hAnsiTheme="majorBidi" w:cstheme="majorBidi"/>
          <w:sz w:val="24"/>
          <w:szCs w:val="24"/>
        </w:rPr>
        <w:t xml:space="preserve">berfokus pada bagaimana peneliti dan dosen mamanfaatkan fungsi perpustakaan sehingga peran pustakawan sebagai juru keretanya mampu mempengaruhi peneliti </w:t>
      </w:r>
    </w:p>
    <w:p w:rsidR="00702194" w:rsidRDefault="009B2E00" w:rsidP="00324CB2">
      <w:pPr>
        <w:pStyle w:val="ListParagraph"/>
        <w:numPr>
          <w:ilvl w:val="0"/>
          <w:numId w:val="8"/>
        </w:numPr>
        <w:spacing w:before="120" w:after="120" w:line="480" w:lineRule="exact"/>
        <w:ind w:left="709"/>
        <w:jc w:val="both"/>
        <w:rPr>
          <w:rFonts w:asciiTheme="majorBidi" w:hAnsiTheme="majorBidi" w:cstheme="majorBidi"/>
          <w:sz w:val="24"/>
          <w:szCs w:val="24"/>
        </w:rPr>
      </w:pPr>
      <w:r w:rsidRPr="0095790A">
        <w:rPr>
          <w:rFonts w:asciiTheme="majorBidi" w:hAnsiTheme="majorBidi" w:cstheme="majorBidi"/>
          <w:sz w:val="24"/>
          <w:szCs w:val="24"/>
        </w:rPr>
        <w:t>Rizki Nurislaminingsih,</w:t>
      </w:r>
      <w:r w:rsidR="00152E7A" w:rsidRPr="00152E7A">
        <w:t xml:space="preserve"> </w:t>
      </w:r>
      <w:r w:rsidR="00152E7A" w:rsidRPr="0095790A">
        <w:rPr>
          <w:rFonts w:asciiTheme="majorBidi" w:hAnsiTheme="majorBidi" w:cstheme="majorBidi"/>
          <w:sz w:val="24"/>
          <w:szCs w:val="24"/>
        </w:rPr>
        <w:t xml:space="preserve">Tine Silvana Rachmawati, </w:t>
      </w:r>
      <w:proofErr w:type="gramStart"/>
      <w:r w:rsidR="00152E7A" w:rsidRPr="0095790A">
        <w:rPr>
          <w:rFonts w:asciiTheme="majorBidi" w:hAnsiTheme="majorBidi" w:cstheme="majorBidi"/>
          <w:sz w:val="24"/>
          <w:szCs w:val="24"/>
        </w:rPr>
        <w:t xml:space="preserve">dan </w:t>
      </w:r>
      <w:r w:rsidRPr="0095790A">
        <w:rPr>
          <w:rFonts w:asciiTheme="majorBidi" w:hAnsiTheme="majorBidi" w:cstheme="majorBidi"/>
          <w:sz w:val="24"/>
          <w:szCs w:val="24"/>
        </w:rPr>
        <w:t xml:space="preserve"> </w:t>
      </w:r>
      <w:r w:rsidR="00152E7A" w:rsidRPr="0095790A">
        <w:rPr>
          <w:rFonts w:asciiTheme="majorBidi" w:hAnsiTheme="majorBidi" w:cstheme="majorBidi"/>
          <w:sz w:val="24"/>
          <w:szCs w:val="24"/>
        </w:rPr>
        <w:t>Yunus</w:t>
      </w:r>
      <w:proofErr w:type="gramEnd"/>
      <w:r w:rsidR="00152E7A" w:rsidRPr="0095790A">
        <w:rPr>
          <w:rFonts w:asciiTheme="majorBidi" w:hAnsiTheme="majorBidi" w:cstheme="majorBidi"/>
          <w:sz w:val="24"/>
          <w:szCs w:val="24"/>
        </w:rPr>
        <w:t xml:space="preserve"> Winoto dalam penelitiannnya yang berjudul “Pustakawan Referensi Sebagai </w:t>
      </w:r>
      <w:r w:rsidR="00152E7A" w:rsidRPr="0095790A">
        <w:rPr>
          <w:rFonts w:asciiTheme="majorBidi" w:hAnsiTheme="majorBidi" w:cstheme="majorBidi"/>
          <w:i/>
          <w:sz w:val="24"/>
          <w:szCs w:val="24"/>
        </w:rPr>
        <w:t>Knowledge Worker</w:t>
      </w:r>
      <w:r w:rsidR="00152E7A" w:rsidRPr="0095790A">
        <w:rPr>
          <w:rFonts w:asciiTheme="majorBidi" w:hAnsiTheme="majorBidi" w:cstheme="majorBidi"/>
          <w:sz w:val="24"/>
          <w:szCs w:val="24"/>
        </w:rPr>
        <w:t xml:space="preserve">”. Penelitian ini bertujuan untuk memaparkan status pustakawan referensi sebagai </w:t>
      </w:r>
      <w:r w:rsidR="00152E7A" w:rsidRPr="0095790A">
        <w:rPr>
          <w:rFonts w:asciiTheme="majorBidi" w:hAnsiTheme="majorBidi" w:cstheme="majorBidi"/>
          <w:i/>
          <w:sz w:val="24"/>
          <w:szCs w:val="24"/>
        </w:rPr>
        <w:t>knowledge worker</w:t>
      </w:r>
      <w:r w:rsidR="00152E7A" w:rsidRPr="0095790A">
        <w:rPr>
          <w:rFonts w:asciiTheme="majorBidi" w:hAnsiTheme="majorBidi" w:cstheme="majorBidi"/>
          <w:sz w:val="24"/>
          <w:szCs w:val="24"/>
        </w:rPr>
        <w:t xml:space="preserve"> dan kegiatan </w:t>
      </w:r>
      <w:proofErr w:type="gramStart"/>
      <w:r w:rsidR="00152E7A" w:rsidRPr="0095790A">
        <w:rPr>
          <w:rFonts w:asciiTheme="majorBidi" w:hAnsiTheme="majorBidi" w:cstheme="majorBidi"/>
          <w:sz w:val="24"/>
          <w:szCs w:val="24"/>
        </w:rPr>
        <w:t>apa</w:t>
      </w:r>
      <w:proofErr w:type="gramEnd"/>
      <w:r w:rsidR="00152E7A" w:rsidRPr="0095790A">
        <w:rPr>
          <w:rFonts w:asciiTheme="majorBidi" w:hAnsiTheme="majorBidi" w:cstheme="majorBidi"/>
          <w:sz w:val="24"/>
          <w:szCs w:val="24"/>
        </w:rPr>
        <w:t xml:space="preserve"> saja yang mereka lakukan. Metode yang digunakan dalam penelitian ini yaitu</w:t>
      </w:r>
      <w:r w:rsidR="00152E7A" w:rsidRPr="00152E7A">
        <w:t xml:space="preserve"> </w:t>
      </w:r>
      <w:r w:rsidR="00152E7A" w:rsidRPr="0095790A">
        <w:rPr>
          <w:rFonts w:asciiTheme="majorBidi" w:hAnsiTheme="majorBidi" w:cstheme="majorBidi"/>
          <w:sz w:val="24"/>
          <w:szCs w:val="24"/>
        </w:rPr>
        <w:t xml:space="preserve">metodologi literatur review yang bersumber dari literatur yang sudah diterbitkan. </w:t>
      </w:r>
    </w:p>
    <w:p w:rsidR="0095790A" w:rsidRDefault="00702194" w:rsidP="00B4293F">
      <w:pPr>
        <w:pStyle w:val="ListParagraph"/>
        <w:spacing w:before="120" w:after="120" w:line="480" w:lineRule="exact"/>
        <w:ind w:left="709" w:firstLine="11"/>
        <w:jc w:val="both"/>
        <w:rPr>
          <w:rFonts w:asciiTheme="majorBidi" w:hAnsiTheme="majorBidi" w:cstheme="majorBidi"/>
          <w:sz w:val="24"/>
          <w:szCs w:val="24"/>
        </w:rPr>
      </w:pPr>
      <w:proofErr w:type="gramStart"/>
      <w:r>
        <w:rPr>
          <w:rFonts w:asciiTheme="majorBidi" w:hAnsiTheme="majorBidi" w:cstheme="majorBidi"/>
          <w:sz w:val="24"/>
          <w:szCs w:val="24"/>
        </w:rPr>
        <w:t xml:space="preserve">Kesimpulannya, </w:t>
      </w:r>
      <w:r w:rsidR="00F67096">
        <w:rPr>
          <w:rFonts w:asciiTheme="majorBidi" w:hAnsiTheme="majorBidi" w:cstheme="majorBidi"/>
          <w:sz w:val="24"/>
          <w:szCs w:val="24"/>
        </w:rPr>
        <w:t>dari tulisan ini mengkaji</w:t>
      </w:r>
      <w:r w:rsidR="000021EC">
        <w:rPr>
          <w:rFonts w:asciiTheme="majorBidi" w:hAnsiTheme="majorBidi" w:cstheme="majorBidi"/>
          <w:sz w:val="24"/>
          <w:szCs w:val="24"/>
        </w:rPr>
        <w:t xml:space="preserve"> tentang status pustakawan referensi</w:t>
      </w:r>
      <w:r w:rsidR="00F67096">
        <w:rPr>
          <w:rFonts w:asciiTheme="majorBidi" w:hAnsiTheme="majorBidi" w:cstheme="majorBidi"/>
          <w:sz w:val="24"/>
          <w:szCs w:val="24"/>
        </w:rPr>
        <w:t xml:space="preserve"> dalam layanan pengetahuan.</w:t>
      </w:r>
      <w:proofErr w:type="gramEnd"/>
      <w:r w:rsidR="00F67096">
        <w:rPr>
          <w:rFonts w:asciiTheme="majorBidi" w:hAnsiTheme="majorBidi" w:cstheme="majorBidi"/>
          <w:sz w:val="24"/>
          <w:szCs w:val="24"/>
        </w:rPr>
        <w:t xml:space="preserve"> </w:t>
      </w:r>
      <w:proofErr w:type="gramStart"/>
      <w:r w:rsidR="00F67096">
        <w:rPr>
          <w:rFonts w:asciiTheme="majorBidi" w:hAnsiTheme="majorBidi" w:cstheme="majorBidi"/>
          <w:sz w:val="24"/>
          <w:szCs w:val="24"/>
        </w:rPr>
        <w:t>Ia</w:t>
      </w:r>
      <w:proofErr w:type="gramEnd"/>
      <w:r w:rsidR="00F67096">
        <w:rPr>
          <w:rFonts w:asciiTheme="majorBidi" w:hAnsiTheme="majorBidi" w:cstheme="majorBidi"/>
          <w:sz w:val="24"/>
          <w:szCs w:val="24"/>
        </w:rPr>
        <w:t xml:space="preserve"> menemukan </w:t>
      </w:r>
      <w:r w:rsidR="004A51FA" w:rsidRPr="0095790A">
        <w:rPr>
          <w:rFonts w:asciiTheme="majorBidi" w:hAnsiTheme="majorBidi" w:cstheme="majorBidi"/>
          <w:sz w:val="24"/>
          <w:szCs w:val="24"/>
        </w:rPr>
        <w:t xml:space="preserve">bahwa pustakawan memiliki tugas utama dalam </w:t>
      </w:r>
      <w:r w:rsidR="00E448D1" w:rsidRPr="0095790A">
        <w:rPr>
          <w:rFonts w:asciiTheme="majorBidi" w:hAnsiTheme="majorBidi" w:cstheme="majorBidi"/>
          <w:sz w:val="24"/>
          <w:szCs w:val="24"/>
        </w:rPr>
        <w:t xml:space="preserve">menemukan informasi yang ada dalam koleksi, menggali isi intelektual kemudian mengubah menjadi pengetahuan yang berguna bagi pemustaka, dan tugas inilah pustakawan bertindak sebagai pekerja pengetahuan. </w:t>
      </w:r>
      <w:proofErr w:type="gramStart"/>
      <w:r w:rsidR="00B4293F">
        <w:rPr>
          <w:rFonts w:asciiTheme="majorBidi" w:hAnsiTheme="majorBidi" w:cstheme="majorBidi"/>
          <w:sz w:val="24"/>
          <w:szCs w:val="24"/>
        </w:rPr>
        <w:t xml:space="preserve">Bedanya </w:t>
      </w:r>
      <w:r w:rsidR="00E33E14" w:rsidRPr="00E33E14">
        <w:rPr>
          <w:rFonts w:asciiTheme="majorBidi" w:hAnsiTheme="majorBidi" w:cstheme="majorBidi"/>
          <w:sz w:val="24"/>
          <w:szCs w:val="24"/>
        </w:rPr>
        <w:t>ini dengan tulisan sebelumnya</w:t>
      </w:r>
      <w:r w:rsidR="00F67096">
        <w:rPr>
          <w:rFonts w:asciiTheme="majorBidi" w:hAnsiTheme="majorBidi" w:cstheme="majorBidi"/>
          <w:sz w:val="24"/>
          <w:szCs w:val="24"/>
        </w:rPr>
        <w:t xml:space="preserve"> yaitu </w:t>
      </w:r>
      <w:r w:rsidR="00E33E14">
        <w:rPr>
          <w:rFonts w:asciiTheme="majorBidi" w:hAnsiTheme="majorBidi" w:cstheme="majorBidi"/>
          <w:sz w:val="24"/>
          <w:szCs w:val="24"/>
        </w:rPr>
        <w:t xml:space="preserve">peneliti </w:t>
      </w:r>
      <w:r w:rsidR="00F67096" w:rsidRPr="00F67096">
        <w:rPr>
          <w:rFonts w:asciiTheme="majorBidi" w:hAnsiTheme="majorBidi" w:cstheme="majorBidi"/>
          <w:sz w:val="24"/>
          <w:szCs w:val="24"/>
        </w:rPr>
        <w:lastRenderedPageBreak/>
        <w:t>mendeskripsikan</w:t>
      </w:r>
      <w:r w:rsidR="00F67096">
        <w:rPr>
          <w:rFonts w:asciiTheme="majorBidi" w:hAnsiTheme="majorBidi" w:cstheme="majorBidi"/>
          <w:sz w:val="24"/>
          <w:szCs w:val="24"/>
        </w:rPr>
        <w:t xml:space="preserve"> peran pustakawan</w:t>
      </w:r>
      <w:r w:rsidR="00F965A8">
        <w:rPr>
          <w:rFonts w:asciiTheme="majorBidi" w:hAnsiTheme="majorBidi" w:cstheme="majorBidi"/>
          <w:sz w:val="24"/>
          <w:szCs w:val="24"/>
        </w:rPr>
        <w:t xml:space="preserve"> secara umum</w:t>
      </w:r>
      <w:r w:rsidR="00F67096">
        <w:rPr>
          <w:rFonts w:asciiTheme="majorBidi" w:hAnsiTheme="majorBidi" w:cstheme="majorBidi"/>
          <w:sz w:val="24"/>
          <w:szCs w:val="24"/>
        </w:rPr>
        <w:t xml:space="preserve"> dalam kegiatan penelitian </w:t>
      </w:r>
      <w:r w:rsidR="00F965A8">
        <w:rPr>
          <w:rFonts w:asciiTheme="majorBidi" w:hAnsiTheme="majorBidi" w:cstheme="majorBidi"/>
          <w:sz w:val="24"/>
          <w:szCs w:val="24"/>
        </w:rPr>
        <w:t>serta memberikan dukungan penelitian di UIN Alauddin Makassar.</w:t>
      </w:r>
      <w:proofErr w:type="gramEnd"/>
    </w:p>
    <w:p w:rsidR="007C7D16" w:rsidRDefault="00332990" w:rsidP="00324CB2">
      <w:pPr>
        <w:pStyle w:val="ListParagraph"/>
        <w:numPr>
          <w:ilvl w:val="0"/>
          <w:numId w:val="8"/>
        </w:numPr>
        <w:spacing w:before="120" w:after="120" w:line="480" w:lineRule="exact"/>
        <w:ind w:left="709"/>
        <w:jc w:val="both"/>
        <w:rPr>
          <w:rFonts w:asciiTheme="majorBidi" w:hAnsiTheme="majorBidi" w:cstheme="majorBidi"/>
          <w:sz w:val="24"/>
          <w:szCs w:val="24"/>
        </w:rPr>
      </w:pPr>
      <w:r w:rsidRPr="0095790A">
        <w:rPr>
          <w:rFonts w:asciiTheme="majorBidi" w:hAnsiTheme="majorBidi" w:cstheme="majorBidi"/>
          <w:sz w:val="24"/>
          <w:szCs w:val="24"/>
        </w:rPr>
        <w:t>Wahid Nashihuddin dalam kajian penelitiannya yang berjudul “</w:t>
      </w:r>
      <w:r w:rsidRPr="00D45C59">
        <w:rPr>
          <w:rFonts w:asciiTheme="majorBidi" w:hAnsiTheme="majorBidi" w:cstheme="majorBidi"/>
          <w:i/>
          <w:iCs/>
          <w:sz w:val="24"/>
          <w:szCs w:val="24"/>
        </w:rPr>
        <w:t>Research Collaboration</w:t>
      </w:r>
      <w:r w:rsidRPr="0095790A">
        <w:rPr>
          <w:rFonts w:asciiTheme="majorBidi" w:hAnsiTheme="majorBidi" w:cstheme="majorBidi"/>
          <w:sz w:val="24"/>
          <w:szCs w:val="24"/>
        </w:rPr>
        <w:t xml:space="preserve"> sebagai Upaya Pustakawan Menjadi Produsen Pengetahuan”. </w:t>
      </w:r>
      <w:r w:rsidR="00C057ED" w:rsidRPr="0095790A">
        <w:rPr>
          <w:rFonts w:asciiTheme="majorBidi" w:hAnsiTheme="majorBidi" w:cstheme="majorBidi"/>
          <w:sz w:val="24"/>
          <w:szCs w:val="24"/>
        </w:rPr>
        <w:t>Metode yang digunakan adalah deskriptif</w:t>
      </w:r>
      <w:r w:rsidR="001B7A42" w:rsidRPr="0095790A">
        <w:rPr>
          <w:rFonts w:asciiTheme="majorBidi" w:hAnsiTheme="majorBidi" w:cstheme="majorBidi"/>
          <w:sz w:val="24"/>
          <w:szCs w:val="24"/>
        </w:rPr>
        <w:t xml:space="preserve"> </w:t>
      </w:r>
      <w:r w:rsidR="00C057ED" w:rsidRPr="0095790A">
        <w:rPr>
          <w:rFonts w:asciiTheme="majorBidi" w:hAnsiTheme="majorBidi" w:cstheme="majorBidi"/>
          <w:sz w:val="24"/>
          <w:szCs w:val="24"/>
        </w:rPr>
        <w:t>kualitatif</w:t>
      </w:r>
      <w:r w:rsidR="001B7A42" w:rsidRPr="0095790A">
        <w:rPr>
          <w:rFonts w:asciiTheme="majorBidi" w:hAnsiTheme="majorBidi" w:cstheme="majorBidi"/>
          <w:sz w:val="24"/>
          <w:szCs w:val="24"/>
        </w:rPr>
        <w:t>. Hasil kajian ini menunjukkan bahwa untuk menjadi produsen pengetahuan, seorang pustakawan</w:t>
      </w:r>
      <w:r w:rsidR="001B7A42" w:rsidRPr="001B7A42">
        <w:t xml:space="preserve"> </w:t>
      </w:r>
      <w:r w:rsidR="001B7A42" w:rsidRPr="0095790A">
        <w:rPr>
          <w:rFonts w:asciiTheme="majorBidi" w:hAnsiTheme="majorBidi" w:cstheme="majorBidi"/>
          <w:sz w:val="24"/>
          <w:szCs w:val="24"/>
        </w:rPr>
        <w:t xml:space="preserve">perlu melakukan kolaborasi penelitian atau sebagai reseach collaborator. </w:t>
      </w:r>
    </w:p>
    <w:p w:rsidR="00F47FCB" w:rsidRDefault="007C7D16" w:rsidP="00BD4536">
      <w:pPr>
        <w:pStyle w:val="ListParagraph"/>
        <w:spacing w:before="120" w:after="120" w:line="480" w:lineRule="exact"/>
        <w:ind w:left="709"/>
        <w:jc w:val="both"/>
        <w:rPr>
          <w:rFonts w:asciiTheme="majorBidi" w:hAnsiTheme="majorBidi" w:cstheme="majorBidi"/>
          <w:sz w:val="24"/>
          <w:szCs w:val="24"/>
        </w:rPr>
      </w:pPr>
      <w:proofErr w:type="gramStart"/>
      <w:r>
        <w:rPr>
          <w:rFonts w:asciiTheme="majorBidi" w:hAnsiTheme="majorBidi" w:cstheme="majorBidi"/>
          <w:sz w:val="24"/>
          <w:szCs w:val="24"/>
        </w:rPr>
        <w:t xml:space="preserve">Kesimpulannya, tulisan ini membahas </w:t>
      </w:r>
      <w:r w:rsidR="005218D1">
        <w:rPr>
          <w:rFonts w:asciiTheme="majorBidi" w:hAnsiTheme="majorBidi" w:cstheme="majorBidi"/>
          <w:sz w:val="24"/>
          <w:szCs w:val="24"/>
        </w:rPr>
        <w:t>kolaborasi penelitian yang dilakukan oleh pustakawan.</w:t>
      </w:r>
      <w:proofErr w:type="gramEnd"/>
      <w:r w:rsidR="005218D1">
        <w:rPr>
          <w:rFonts w:asciiTheme="majorBidi" w:hAnsiTheme="majorBidi" w:cstheme="majorBidi"/>
          <w:sz w:val="24"/>
          <w:szCs w:val="24"/>
        </w:rPr>
        <w:t xml:space="preserve"> </w:t>
      </w:r>
      <w:proofErr w:type="gramStart"/>
      <w:r w:rsidR="005218D1">
        <w:rPr>
          <w:rFonts w:asciiTheme="majorBidi" w:hAnsiTheme="majorBidi" w:cstheme="majorBidi"/>
          <w:sz w:val="24"/>
          <w:szCs w:val="24"/>
        </w:rPr>
        <w:t>Ia</w:t>
      </w:r>
      <w:proofErr w:type="gramEnd"/>
      <w:r w:rsidR="005218D1">
        <w:rPr>
          <w:rFonts w:asciiTheme="majorBidi" w:hAnsiTheme="majorBidi" w:cstheme="majorBidi"/>
          <w:sz w:val="24"/>
          <w:szCs w:val="24"/>
        </w:rPr>
        <w:t xml:space="preserve"> menemukan bahwa</w:t>
      </w:r>
      <w:r w:rsidR="001B7A42" w:rsidRPr="0095790A">
        <w:rPr>
          <w:rFonts w:asciiTheme="majorBidi" w:hAnsiTheme="majorBidi" w:cstheme="majorBidi"/>
          <w:sz w:val="24"/>
          <w:szCs w:val="24"/>
        </w:rPr>
        <w:t xml:space="preserve"> pustakawan harus memiliki kompetensi ilmiah yang memadai serta inovatif dalam layanan penelitian di perpustakaan.</w:t>
      </w:r>
      <w:r w:rsidR="00F47FCB" w:rsidRPr="002073EE">
        <w:rPr>
          <w:rStyle w:val="FootnoteReference"/>
        </w:rPr>
        <w:footnoteReference w:id="13"/>
      </w:r>
      <w:r w:rsidR="001B7A42" w:rsidRPr="0095790A">
        <w:rPr>
          <w:rFonts w:asciiTheme="majorBidi" w:hAnsiTheme="majorBidi" w:cstheme="majorBidi"/>
          <w:sz w:val="24"/>
          <w:szCs w:val="24"/>
        </w:rPr>
        <w:t xml:space="preserve"> </w:t>
      </w:r>
      <w:proofErr w:type="gramStart"/>
      <w:r w:rsidR="00BD4536">
        <w:rPr>
          <w:rFonts w:asciiTheme="majorBidi" w:hAnsiTheme="majorBidi" w:cstheme="majorBidi"/>
          <w:sz w:val="24"/>
          <w:szCs w:val="24"/>
        </w:rPr>
        <w:t>B</w:t>
      </w:r>
      <w:r w:rsidR="005218D1">
        <w:rPr>
          <w:rFonts w:asciiTheme="majorBidi" w:hAnsiTheme="majorBidi" w:cstheme="majorBidi"/>
          <w:sz w:val="24"/>
          <w:szCs w:val="24"/>
        </w:rPr>
        <w:t xml:space="preserve">edanya penelitian ini </w:t>
      </w:r>
      <w:r w:rsidR="00BD4536">
        <w:rPr>
          <w:rFonts w:asciiTheme="majorBidi" w:hAnsiTheme="majorBidi" w:cstheme="majorBidi"/>
          <w:sz w:val="24"/>
          <w:szCs w:val="24"/>
        </w:rPr>
        <w:t xml:space="preserve">dengan tulisan sebelumnya yaitu peneliti </w:t>
      </w:r>
      <w:r w:rsidR="005218D1">
        <w:rPr>
          <w:rFonts w:asciiTheme="majorBidi" w:hAnsiTheme="majorBidi" w:cstheme="majorBidi"/>
          <w:sz w:val="24"/>
          <w:szCs w:val="24"/>
        </w:rPr>
        <w:t>menguraikan usaha dan kompetensi pustakawan dalam mendukung kegiatan penelitian yang ada di UIN Alauddin Makassar</w:t>
      </w:r>
      <w:r w:rsidR="001B7A42" w:rsidRPr="0095790A">
        <w:rPr>
          <w:rFonts w:asciiTheme="majorBidi" w:hAnsiTheme="majorBidi" w:cstheme="majorBidi"/>
          <w:sz w:val="24"/>
          <w:szCs w:val="24"/>
        </w:rPr>
        <w:t>.</w:t>
      </w:r>
      <w:proofErr w:type="gramEnd"/>
      <w:r w:rsidR="001B7A42" w:rsidRPr="0095790A">
        <w:rPr>
          <w:rFonts w:asciiTheme="majorBidi" w:hAnsiTheme="majorBidi" w:cstheme="majorBidi"/>
          <w:sz w:val="24"/>
          <w:szCs w:val="24"/>
        </w:rPr>
        <w:t xml:space="preserve"> </w:t>
      </w:r>
    </w:p>
    <w:p w:rsidR="0095790A" w:rsidRPr="0095790A" w:rsidRDefault="0095790A" w:rsidP="0095790A">
      <w:pPr>
        <w:pStyle w:val="ListParagraph"/>
        <w:spacing w:before="120" w:after="120" w:line="480" w:lineRule="exact"/>
        <w:ind w:left="709"/>
        <w:jc w:val="both"/>
        <w:rPr>
          <w:rFonts w:asciiTheme="majorBidi" w:hAnsiTheme="majorBidi" w:cstheme="majorBidi"/>
          <w:sz w:val="24"/>
          <w:szCs w:val="24"/>
        </w:rPr>
      </w:pPr>
    </w:p>
    <w:p w:rsidR="00F34E45" w:rsidRPr="009B50F5" w:rsidRDefault="007C2AE1" w:rsidP="00324CB2">
      <w:pPr>
        <w:pStyle w:val="Heading2"/>
        <w:numPr>
          <w:ilvl w:val="0"/>
          <w:numId w:val="18"/>
        </w:numPr>
        <w:spacing w:before="0" w:line="480" w:lineRule="exact"/>
        <w:rPr>
          <w:rFonts w:asciiTheme="majorBidi" w:hAnsiTheme="majorBidi"/>
          <w:iCs/>
          <w:color w:val="auto"/>
          <w:sz w:val="24"/>
          <w:szCs w:val="24"/>
        </w:rPr>
      </w:pPr>
      <w:bookmarkStart w:id="6" w:name="_Toc66947791"/>
      <w:r w:rsidRPr="009B50F5">
        <w:rPr>
          <w:rFonts w:asciiTheme="majorBidi" w:hAnsiTheme="majorBidi"/>
          <w:iCs/>
          <w:color w:val="auto"/>
          <w:sz w:val="24"/>
          <w:szCs w:val="24"/>
        </w:rPr>
        <w:t>Tujuan dan Kegunaan Penelitian</w:t>
      </w:r>
      <w:bookmarkEnd w:id="6"/>
    </w:p>
    <w:p w:rsidR="007C2AE1" w:rsidRPr="007C2AE1" w:rsidRDefault="007C2AE1" w:rsidP="0095790A">
      <w:pPr>
        <w:spacing w:line="480" w:lineRule="exact"/>
        <w:ind w:firstLine="720"/>
        <w:jc w:val="both"/>
        <w:rPr>
          <w:rFonts w:asciiTheme="majorBidi" w:hAnsiTheme="majorBidi" w:cstheme="majorBidi"/>
          <w:sz w:val="24"/>
          <w:szCs w:val="24"/>
        </w:rPr>
      </w:pPr>
      <w:proofErr w:type="gramStart"/>
      <w:r w:rsidRPr="007C2AE1">
        <w:rPr>
          <w:rFonts w:asciiTheme="majorBidi" w:hAnsiTheme="majorBidi" w:cstheme="majorBidi"/>
          <w:sz w:val="24"/>
          <w:szCs w:val="24"/>
        </w:rPr>
        <w:t>Berdasarkan latar belakang diatas yang telah diuraikan dan memuat beberapa persoalan pada rumusan masalah maka perlu dikemukakan tujuan dan kegunaan penelitian.</w:t>
      </w:r>
      <w:proofErr w:type="gramEnd"/>
      <w:r>
        <w:rPr>
          <w:rFonts w:asciiTheme="majorBidi" w:hAnsiTheme="majorBidi" w:cstheme="majorBidi"/>
          <w:sz w:val="24"/>
          <w:szCs w:val="24"/>
        </w:rPr>
        <w:t xml:space="preserve"> </w:t>
      </w:r>
    </w:p>
    <w:p w:rsidR="00FD23CF" w:rsidRPr="0095790A" w:rsidRDefault="00B53AB6" w:rsidP="00324CB2">
      <w:pPr>
        <w:pStyle w:val="ListParagraph"/>
        <w:numPr>
          <w:ilvl w:val="0"/>
          <w:numId w:val="19"/>
        </w:numPr>
        <w:spacing w:line="360" w:lineRule="auto"/>
        <w:jc w:val="both"/>
        <w:rPr>
          <w:rFonts w:asciiTheme="majorBidi" w:hAnsiTheme="majorBidi" w:cstheme="majorBidi"/>
          <w:sz w:val="24"/>
          <w:szCs w:val="24"/>
        </w:rPr>
      </w:pPr>
      <w:r w:rsidRPr="0095790A">
        <w:rPr>
          <w:rFonts w:asciiTheme="majorBidi" w:hAnsiTheme="majorBidi" w:cstheme="majorBidi"/>
          <w:sz w:val="24"/>
          <w:szCs w:val="24"/>
        </w:rPr>
        <w:t>Tujuan Penelitian</w:t>
      </w:r>
    </w:p>
    <w:p w:rsidR="00B53AB6" w:rsidRPr="00FB72F8" w:rsidRDefault="00B53AB6" w:rsidP="00FB72F8">
      <w:pPr>
        <w:spacing w:line="360" w:lineRule="auto"/>
        <w:ind w:left="720"/>
        <w:jc w:val="both"/>
        <w:rPr>
          <w:rFonts w:asciiTheme="majorBidi" w:hAnsiTheme="majorBidi" w:cstheme="majorBidi"/>
          <w:sz w:val="24"/>
          <w:szCs w:val="24"/>
        </w:rPr>
      </w:pPr>
      <w:r w:rsidRPr="00FB72F8">
        <w:rPr>
          <w:rFonts w:asciiTheme="majorBidi" w:hAnsiTheme="majorBidi" w:cstheme="majorBidi"/>
          <w:sz w:val="24"/>
          <w:szCs w:val="24"/>
        </w:rPr>
        <w:t>Adapun tujuan penelitian dari penulisan penelitian ini adalah sebagai berikut:</w:t>
      </w:r>
    </w:p>
    <w:p w:rsidR="0095790A" w:rsidRDefault="00F86D18" w:rsidP="00FD007F">
      <w:pPr>
        <w:pStyle w:val="ListParagraph"/>
        <w:numPr>
          <w:ilvl w:val="0"/>
          <w:numId w:val="3"/>
        </w:numPr>
        <w:spacing w:line="360" w:lineRule="auto"/>
        <w:ind w:left="426"/>
        <w:jc w:val="both"/>
        <w:rPr>
          <w:rFonts w:asciiTheme="majorBidi" w:hAnsiTheme="majorBidi" w:cstheme="majorBidi"/>
          <w:sz w:val="24"/>
          <w:szCs w:val="24"/>
        </w:rPr>
      </w:pPr>
      <w:r w:rsidRPr="0095790A">
        <w:rPr>
          <w:rFonts w:asciiTheme="majorBidi" w:hAnsiTheme="majorBidi" w:cstheme="majorBidi"/>
          <w:sz w:val="24"/>
          <w:szCs w:val="24"/>
        </w:rPr>
        <w:lastRenderedPageBreak/>
        <w:t>Untuk mengetahui kompetensi dan usaha pustakawan UIN Alauddin Makassar dalam mendukung riset.</w:t>
      </w:r>
    </w:p>
    <w:p w:rsidR="00F86D18" w:rsidRPr="0095790A" w:rsidRDefault="00F86D18" w:rsidP="00FD007F">
      <w:pPr>
        <w:pStyle w:val="ListParagraph"/>
        <w:numPr>
          <w:ilvl w:val="0"/>
          <w:numId w:val="3"/>
        </w:numPr>
        <w:spacing w:line="360" w:lineRule="auto"/>
        <w:ind w:left="426"/>
        <w:jc w:val="both"/>
        <w:rPr>
          <w:rFonts w:asciiTheme="majorBidi" w:hAnsiTheme="majorBidi" w:cstheme="majorBidi"/>
          <w:sz w:val="24"/>
          <w:szCs w:val="24"/>
        </w:rPr>
      </w:pPr>
      <w:r w:rsidRPr="0095790A">
        <w:rPr>
          <w:rFonts w:asciiTheme="majorBidi" w:hAnsiTheme="majorBidi" w:cstheme="majorBidi"/>
          <w:sz w:val="24"/>
          <w:szCs w:val="24"/>
        </w:rPr>
        <w:t>Untuk mengetahui riset di UIN Alauddin Makassar dalam mengoptimalkan fungsi perpustakaan.</w:t>
      </w:r>
    </w:p>
    <w:p w:rsidR="00F86D18" w:rsidRPr="0095790A" w:rsidRDefault="00F86D18" w:rsidP="00324CB2">
      <w:pPr>
        <w:pStyle w:val="ListParagraph"/>
        <w:numPr>
          <w:ilvl w:val="0"/>
          <w:numId w:val="19"/>
        </w:numPr>
        <w:spacing w:line="360" w:lineRule="auto"/>
        <w:jc w:val="both"/>
        <w:rPr>
          <w:rFonts w:asciiTheme="majorBidi" w:hAnsiTheme="majorBidi" w:cstheme="majorBidi"/>
          <w:sz w:val="24"/>
          <w:szCs w:val="24"/>
        </w:rPr>
      </w:pPr>
      <w:r w:rsidRPr="0095790A">
        <w:rPr>
          <w:rFonts w:asciiTheme="majorBidi" w:hAnsiTheme="majorBidi" w:cstheme="majorBidi"/>
          <w:sz w:val="24"/>
          <w:szCs w:val="24"/>
        </w:rPr>
        <w:t>Kegunaan Penelitian</w:t>
      </w:r>
    </w:p>
    <w:p w:rsidR="00F86D18" w:rsidRDefault="00F86D18" w:rsidP="00F86D18">
      <w:pPr>
        <w:pStyle w:val="ListParagraph"/>
        <w:spacing w:line="360" w:lineRule="auto"/>
        <w:ind w:left="1080"/>
        <w:jc w:val="both"/>
        <w:rPr>
          <w:rFonts w:asciiTheme="majorBidi" w:hAnsiTheme="majorBidi" w:cstheme="majorBidi"/>
          <w:sz w:val="24"/>
          <w:szCs w:val="24"/>
        </w:rPr>
      </w:pPr>
      <w:r w:rsidRPr="00F86D18">
        <w:rPr>
          <w:rFonts w:asciiTheme="majorBidi" w:hAnsiTheme="majorBidi" w:cstheme="majorBidi"/>
          <w:sz w:val="24"/>
          <w:szCs w:val="24"/>
        </w:rPr>
        <w:t xml:space="preserve">Adapun kegunaan atau manfaat penelitian ini adalah sebagai </w:t>
      </w:r>
      <w:proofErr w:type="gramStart"/>
      <w:r w:rsidRPr="00F86D18">
        <w:rPr>
          <w:rFonts w:asciiTheme="majorBidi" w:hAnsiTheme="majorBidi" w:cstheme="majorBidi"/>
          <w:sz w:val="24"/>
          <w:szCs w:val="24"/>
        </w:rPr>
        <w:t>berikut :</w:t>
      </w:r>
      <w:proofErr w:type="gramEnd"/>
    </w:p>
    <w:p w:rsidR="00F86D18" w:rsidRPr="0095790A" w:rsidRDefault="00F86D18" w:rsidP="00324CB2">
      <w:pPr>
        <w:pStyle w:val="ListParagraph"/>
        <w:numPr>
          <w:ilvl w:val="0"/>
          <w:numId w:val="20"/>
        </w:numPr>
        <w:spacing w:after="0" w:line="360" w:lineRule="auto"/>
        <w:ind w:left="426"/>
        <w:jc w:val="both"/>
        <w:rPr>
          <w:rFonts w:asciiTheme="majorBidi" w:hAnsiTheme="majorBidi" w:cstheme="majorBidi"/>
          <w:sz w:val="24"/>
          <w:szCs w:val="24"/>
        </w:rPr>
      </w:pPr>
      <w:r w:rsidRPr="0095790A">
        <w:rPr>
          <w:rFonts w:asciiTheme="majorBidi" w:hAnsiTheme="majorBidi" w:cstheme="majorBidi"/>
          <w:sz w:val="24"/>
          <w:szCs w:val="24"/>
        </w:rPr>
        <w:t>Kegunaan Ilmiah</w:t>
      </w:r>
    </w:p>
    <w:p w:rsidR="0095790A" w:rsidRDefault="00F86D18" w:rsidP="0095790A">
      <w:pPr>
        <w:spacing w:after="0" w:line="360" w:lineRule="auto"/>
        <w:ind w:firstLine="720"/>
        <w:jc w:val="both"/>
        <w:rPr>
          <w:rFonts w:asciiTheme="majorBidi" w:hAnsiTheme="majorBidi" w:cstheme="majorBidi"/>
          <w:sz w:val="24"/>
          <w:szCs w:val="24"/>
        </w:rPr>
      </w:pPr>
      <w:proofErr w:type="gramStart"/>
      <w:r w:rsidRPr="00F86D18">
        <w:rPr>
          <w:rFonts w:asciiTheme="majorBidi" w:hAnsiTheme="majorBidi" w:cstheme="majorBidi"/>
          <w:sz w:val="24"/>
          <w:szCs w:val="24"/>
        </w:rPr>
        <w:t>Penelitian ini diharapkan bisa memberikan kontribusi pemikiran dan menjadi sumber bacaan yang bermanfaat terutama kepada pustakawan</w:t>
      </w:r>
      <w:r>
        <w:rPr>
          <w:rFonts w:asciiTheme="majorBidi" w:hAnsiTheme="majorBidi" w:cstheme="majorBidi"/>
          <w:sz w:val="24"/>
          <w:szCs w:val="24"/>
        </w:rPr>
        <w:t xml:space="preserve"> </w:t>
      </w:r>
      <w:r w:rsidRPr="00F86D18">
        <w:rPr>
          <w:rFonts w:asciiTheme="majorBidi" w:hAnsiTheme="majorBidi" w:cstheme="majorBidi"/>
          <w:sz w:val="24"/>
          <w:szCs w:val="24"/>
        </w:rPr>
        <w:t>dan</w:t>
      </w:r>
      <w:r>
        <w:rPr>
          <w:rFonts w:asciiTheme="majorBidi" w:hAnsiTheme="majorBidi" w:cstheme="majorBidi"/>
          <w:sz w:val="24"/>
          <w:szCs w:val="24"/>
        </w:rPr>
        <w:t xml:space="preserve"> </w:t>
      </w:r>
      <w:r w:rsidRPr="00F86D18">
        <w:rPr>
          <w:rFonts w:asciiTheme="majorBidi" w:hAnsiTheme="majorBidi" w:cstheme="majorBidi"/>
          <w:sz w:val="24"/>
          <w:szCs w:val="24"/>
        </w:rPr>
        <w:t>mahasiswa jurusan ilmu perpustakaan dala</w:t>
      </w:r>
      <w:r>
        <w:rPr>
          <w:rFonts w:asciiTheme="majorBidi" w:hAnsiTheme="majorBidi" w:cstheme="majorBidi"/>
          <w:sz w:val="24"/>
          <w:szCs w:val="24"/>
        </w:rPr>
        <w:t xml:space="preserve">m memberikan kontribusi untuk </w:t>
      </w:r>
      <w:r w:rsidR="00C853B4">
        <w:rPr>
          <w:rFonts w:asciiTheme="majorBidi" w:hAnsiTheme="majorBidi" w:cstheme="majorBidi"/>
          <w:sz w:val="24"/>
          <w:szCs w:val="24"/>
        </w:rPr>
        <w:t xml:space="preserve">dapat </w:t>
      </w:r>
      <w:r>
        <w:rPr>
          <w:rFonts w:asciiTheme="majorBidi" w:hAnsiTheme="majorBidi" w:cstheme="majorBidi"/>
          <w:sz w:val="24"/>
          <w:szCs w:val="24"/>
        </w:rPr>
        <w:t>membantu para peneliti.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Me</w:t>
      </w:r>
      <w:r w:rsidRPr="00F86D18">
        <w:rPr>
          <w:rFonts w:asciiTheme="majorBidi" w:hAnsiTheme="majorBidi" w:cstheme="majorBidi"/>
          <w:sz w:val="24"/>
          <w:szCs w:val="24"/>
        </w:rPr>
        <w:t>mberikan khazanah intelektual yang baru seiring dengan dinamika perkembangan</w:t>
      </w:r>
      <w:r>
        <w:rPr>
          <w:rFonts w:asciiTheme="majorBidi" w:hAnsiTheme="majorBidi" w:cstheme="majorBidi"/>
          <w:sz w:val="24"/>
          <w:szCs w:val="24"/>
        </w:rPr>
        <w:t xml:space="preserve"> perpustakaan dan pustakawan</w:t>
      </w:r>
      <w:r w:rsidRPr="00F86D18">
        <w:rPr>
          <w:rFonts w:asciiTheme="majorBidi" w:hAnsiTheme="majorBidi" w:cstheme="majorBidi"/>
          <w:sz w:val="24"/>
          <w:szCs w:val="24"/>
        </w:rPr>
        <w:t>.</w:t>
      </w:r>
      <w:proofErr w:type="gramEnd"/>
    </w:p>
    <w:p w:rsidR="00F86D18" w:rsidRPr="0095790A" w:rsidRDefault="00F86D18" w:rsidP="00324CB2">
      <w:pPr>
        <w:pStyle w:val="ListParagraph"/>
        <w:numPr>
          <w:ilvl w:val="0"/>
          <w:numId w:val="20"/>
        </w:numPr>
        <w:spacing w:after="0" w:line="360" w:lineRule="auto"/>
        <w:ind w:left="426"/>
        <w:jc w:val="both"/>
        <w:rPr>
          <w:rFonts w:asciiTheme="majorBidi" w:hAnsiTheme="majorBidi" w:cstheme="majorBidi"/>
          <w:sz w:val="24"/>
          <w:szCs w:val="24"/>
        </w:rPr>
      </w:pPr>
      <w:r w:rsidRPr="0095790A">
        <w:rPr>
          <w:rFonts w:asciiTheme="majorBidi" w:hAnsiTheme="majorBidi" w:cstheme="majorBidi"/>
          <w:sz w:val="24"/>
          <w:szCs w:val="24"/>
        </w:rPr>
        <w:t>Kegunaan Praktis</w:t>
      </w:r>
    </w:p>
    <w:p w:rsidR="00987445" w:rsidRDefault="00F86D18" w:rsidP="007C0264">
      <w:pPr>
        <w:spacing w:after="0" w:line="360" w:lineRule="auto"/>
        <w:ind w:firstLine="720"/>
        <w:jc w:val="both"/>
        <w:rPr>
          <w:rFonts w:asciiTheme="majorBidi" w:hAnsiTheme="majorBidi" w:cstheme="majorBidi"/>
          <w:sz w:val="24"/>
          <w:szCs w:val="24"/>
        </w:rPr>
      </w:pPr>
      <w:proofErr w:type="gramStart"/>
      <w:r w:rsidRPr="00F86D18">
        <w:rPr>
          <w:rFonts w:asciiTheme="majorBidi" w:hAnsiTheme="majorBidi" w:cstheme="majorBidi"/>
          <w:sz w:val="24"/>
          <w:szCs w:val="24"/>
        </w:rPr>
        <w:t>Penelitian ini diharapkan dapat menjadi masukan dan memberikan sumbangsi pemikiran sehingga dapat dijadikan sebagai bahan acuan kepada piha</w:t>
      </w:r>
      <w:r w:rsidR="00C853B4">
        <w:rPr>
          <w:rFonts w:asciiTheme="majorBidi" w:hAnsiTheme="majorBidi" w:cstheme="majorBidi"/>
          <w:sz w:val="24"/>
          <w:szCs w:val="24"/>
        </w:rPr>
        <w:t xml:space="preserve">k- pihak pelaksana perpustakaan, </w:t>
      </w:r>
      <w:r w:rsidRPr="00F86D18">
        <w:rPr>
          <w:rFonts w:asciiTheme="majorBidi" w:hAnsiTheme="majorBidi" w:cstheme="majorBidi"/>
          <w:sz w:val="24"/>
          <w:szCs w:val="24"/>
        </w:rPr>
        <w:t xml:space="preserve">terutama untuk perpustakaan </w:t>
      </w:r>
      <w:r w:rsidR="00C853B4">
        <w:rPr>
          <w:rFonts w:asciiTheme="majorBidi" w:hAnsiTheme="majorBidi" w:cstheme="majorBidi"/>
          <w:sz w:val="24"/>
          <w:szCs w:val="24"/>
        </w:rPr>
        <w:t>Universitas Islam Negeri Alauddin Makassar</w:t>
      </w:r>
      <w:r w:rsidRPr="00F86D18">
        <w:rPr>
          <w:rFonts w:asciiTheme="majorBidi" w:hAnsiTheme="majorBidi" w:cstheme="majorBidi"/>
          <w:sz w:val="24"/>
          <w:szCs w:val="24"/>
        </w:rPr>
        <w:t xml:space="preserve"> itu sendiri.</w:t>
      </w:r>
      <w:proofErr w:type="gramEnd"/>
    </w:p>
    <w:p w:rsidR="00CE22B0" w:rsidRDefault="00CE22B0" w:rsidP="00F63358">
      <w:pPr>
        <w:spacing w:line="360" w:lineRule="auto"/>
        <w:jc w:val="both"/>
        <w:rPr>
          <w:rFonts w:asciiTheme="majorBidi" w:hAnsiTheme="majorBidi" w:cstheme="majorBidi"/>
          <w:sz w:val="24"/>
          <w:szCs w:val="24"/>
        </w:rPr>
      </w:pPr>
    </w:p>
    <w:p w:rsidR="00CE22B0" w:rsidRDefault="00CE22B0" w:rsidP="00F63358">
      <w:pPr>
        <w:spacing w:line="360" w:lineRule="auto"/>
        <w:jc w:val="both"/>
        <w:rPr>
          <w:rFonts w:asciiTheme="majorBidi" w:hAnsiTheme="majorBidi" w:cstheme="majorBidi"/>
          <w:sz w:val="24"/>
          <w:szCs w:val="24"/>
        </w:rPr>
      </w:pPr>
    </w:p>
    <w:p w:rsidR="004E4AC7" w:rsidRDefault="004E4AC7" w:rsidP="001A3CDB">
      <w:pPr>
        <w:pStyle w:val="Heading1"/>
        <w:spacing w:before="0" w:line="480" w:lineRule="exact"/>
        <w:rPr>
          <w:rFonts w:asciiTheme="majorBidi" w:hAnsiTheme="majorBidi"/>
          <w:color w:val="auto"/>
          <w:sz w:val="24"/>
          <w:szCs w:val="24"/>
        </w:rPr>
        <w:sectPr w:rsidR="004E4AC7" w:rsidSect="004E4AC7">
          <w:headerReference w:type="default" r:id="rId13"/>
          <w:headerReference w:type="first" r:id="rId14"/>
          <w:footerReference w:type="first" r:id="rId15"/>
          <w:pgSz w:w="12240" w:h="15840"/>
          <w:pgMar w:top="2268" w:right="1701" w:bottom="1701" w:left="2268" w:header="709" w:footer="709" w:gutter="0"/>
          <w:pgNumType w:start="1"/>
          <w:cols w:space="708"/>
          <w:titlePg/>
          <w:docGrid w:linePitch="360"/>
        </w:sectPr>
      </w:pPr>
      <w:bookmarkStart w:id="7" w:name="_Toc66947792"/>
    </w:p>
    <w:p w:rsidR="009D4F0B" w:rsidRPr="00973D59" w:rsidRDefault="009D4F0B" w:rsidP="001F09B8">
      <w:pPr>
        <w:pStyle w:val="Heading1"/>
        <w:spacing w:before="0" w:line="480" w:lineRule="exact"/>
        <w:jc w:val="center"/>
        <w:rPr>
          <w:rFonts w:asciiTheme="majorBidi" w:hAnsiTheme="majorBidi"/>
          <w:color w:val="auto"/>
          <w:sz w:val="24"/>
          <w:szCs w:val="24"/>
        </w:rPr>
      </w:pPr>
      <w:r w:rsidRPr="00973D59">
        <w:rPr>
          <w:rFonts w:asciiTheme="majorBidi" w:hAnsiTheme="majorBidi"/>
          <w:color w:val="auto"/>
          <w:sz w:val="24"/>
          <w:szCs w:val="24"/>
        </w:rPr>
        <w:lastRenderedPageBreak/>
        <w:t>BAB II</w:t>
      </w:r>
      <w:bookmarkEnd w:id="7"/>
    </w:p>
    <w:p w:rsidR="001E7EF1" w:rsidRDefault="009D4F0B" w:rsidP="001F09B8">
      <w:pPr>
        <w:pStyle w:val="Heading1"/>
        <w:spacing w:before="0" w:line="480" w:lineRule="exact"/>
        <w:jc w:val="center"/>
        <w:rPr>
          <w:rFonts w:asciiTheme="majorBidi" w:hAnsiTheme="majorBidi"/>
          <w:color w:val="auto"/>
          <w:sz w:val="24"/>
          <w:szCs w:val="24"/>
        </w:rPr>
      </w:pPr>
      <w:bookmarkStart w:id="8" w:name="_Toc66947793"/>
      <w:r w:rsidRPr="00973D59">
        <w:rPr>
          <w:rFonts w:asciiTheme="majorBidi" w:hAnsiTheme="majorBidi"/>
          <w:color w:val="auto"/>
          <w:sz w:val="24"/>
          <w:szCs w:val="24"/>
        </w:rPr>
        <w:t>TINJAUAN TEORITIS</w:t>
      </w:r>
      <w:bookmarkEnd w:id="8"/>
    </w:p>
    <w:p w:rsidR="001E7EF1" w:rsidRPr="001F09B8" w:rsidRDefault="001E7EF1" w:rsidP="001F09B8">
      <w:pPr>
        <w:pStyle w:val="Heading2"/>
        <w:numPr>
          <w:ilvl w:val="0"/>
          <w:numId w:val="39"/>
        </w:numPr>
        <w:spacing w:line="480" w:lineRule="exact"/>
        <w:ind w:left="426" w:hanging="426"/>
        <w:rPr>
          <w:rFonts w:asciiTheme="majorBidi" w:hAnsiTheme="majorBidi"/>
        </w:rPr>
      </w:pPr>
      <w:r w:rsidRPr="001F09B8">
        <w:rPr>
          <w:rFonts w:asciiTheme="majorBidi" w:hAnsiTheme="majorBidi"/>
          <w:color w:val="auto"/>
        </w:rPr>
        <w:t>Perpustakaan Perguruan Tinggi</w:t>
      </w:r>
    </w:p>
    <w:p w:rsidR="001F09B8" w:rsidRDefault="001267D7" w:rsidP="001F09B8">
      <w:pPr>
        <w:spacing w:after="0" w:line="480" w:lineRule="exact"/>
        <w:ind w:firstLine="720"/>
        <w:jc w:val="both"/>
        <w:rPr>
          <w:rFonts w:asciiTheme="majorBidi" w:hAnsiTheme="majorBidi" w:cstheme="majorBidi"/>
          <w:sz w:val="24"/>
          <w:szCs w:val="24"/>
        </w:rPr>
      </w:pPr>
      <w:proofErr w:type="gramStart"/>
      <w:r w:rsidRPr="001267D7">
        <w:rPr>
          <w:rFonts w:asciiTheme="majorBidi" w:hAnsiTheme="majorBidi" w:cstheme="majorBidi"/>
          <w:sz w:val="24"/>
          <w:szCs w:val="24"/>
        </w:rPr>
        <w:t>Istilah Perpustakaan dalam bahasa Inggris adalah library, maktabah (bahasa Arab), biblioteca (bahasa Italia), bibliotheqke (bahasa Prancis), bibliothek (bahasa Jerman) dan bibliotheck (bahasa Belanda).</w:t>
      </w:r>
      <w:proofErr w:type="gramEnd"/>
      <w:r>
        <w:rPr>
          <w:rFonts w:asciiTheme="majorBidi" w:hAnsiTheme="majorBidi" w:cstheme="majorBidi"/>
          <w:sz w:val="24"/>
          <w:szCs w:val="24"/>
        </w:rPr>
        <w:t xml:space="preserve"> </w:t>
      </w:r>
      <w:proofErr w:type="gramStart"/>
      <w:r w:rsidR="0080777F">
        <w:rPr>
          <w:rFonts w:asciiTheme="majorBidi" w:hAnsiTheme="majorBidi" w:cstheme="majorBidi"/>
          <w:sz w:val="24"/>
          <w:szCs w:val="24"/>
        </w:rPr>
        <w:t>Sejalan dengan perkembangan budaya, perpustakaan yang dikembangkan oleh manusia memiliki beragam jenis perpustakaan yang makin bertambah jika dibandingkan masa-masa yang lalu.</w:t>
      </w:r>
      <w:proofErr w:type="gramEnd"/>
      <w:r w:rsidR="0080777F">
        <w:rPr>
          <w:rFonts w:asciiTheme="majorBidi" w:hAnsiTheme="majorBidi" w:cstheme="majorBidi"/>
          <w:sz w:val="24"/>
          <w:szCs w:val="24"/>
        </w:rPr>
        <w:t xml:space="preserve"> </w:t>
      </w:r>
      <w:proofErr w:type="gramStart"/>
      <w:r w:rsidR="0080777F">
        <w:rPr>
          <w:rFonts w:asciiTheme="majorBidi" w:hAnsiTheme="majorBidi" w:cstheme="majorBidi"/>
          <w:sz w:val="24"/>
          <w:szCs w:val="24"/>
        </w:rPr>
        <w:t>Salah satunya yaitu perpustakaan perguruan tinggi yang berada pada lingkungan perguruan tinggi, atau sekolah tinggi, dan atau akademi</w:t>
      </w:r>
      <w:r w:rsidR="006F6830">
        <w:rPr>
          <w:rFonts w:asciiTheme="majorBidi" w:hAnsiTheme="majorBidi" w:cstheme="majorBidi"/>
          <w:sz w:val="24"/>
          <w:szCs w:val="24"/>
        </w:rPr>
        <w:t xml:space="preserve"> yang pada hakikatnya merupakan bagian integral dari suatu perguruan tinggi.</w:t>
      </w:r>
      <w:proofErr w:type="gramEnd"/>
    </w:p>
    <w:p w:rsidR="001F09B8" w:rsidRDefault="00163F3B" w:rsidP="001F09B8">
      <w:pPr>
        <w:spacing w:after="0" w:line="480" w:lineRule="exact"/>
        <w:ind w:firstLine="720"/>
        <w:jc w:val="both"/>
        <w:rPr>
          <w:rFonts w:asciiTheme="majorBidi" w:hAnsiTheme="majorBidi" w:cstheme="majorBidi"/>
          <w:sz w:val="24"/>
          <w:szCs w:val="24"/>
        </w:rPr>
      </w:pPr>
      <w:r>
        <w:rPr>
          <w:rFonts w:asciiTheme="majorBidi" w:hAnsiTheme="majorBidi" w:cstheme="majorBidi"/>
          <w:sz w:val="24"/>
          <w:szCs w:val="24"/>
        </w:rPr>
        <w:t xml:space="preserve">Dalam peraturan pemerintah Nomor 30 Tahun 1990 tentang pendidikan tinggi dimuat ketentuan mengenai perpustakaan, pada pasal 27 angka 10, pasal 34 ayat (2); pasal 55 ayat (1); pasal 69 ayat (1); pasal 82 ayat (1); dan pasal 95 ayat (1), yang pada dasarnya menyatakan bahwa perpustakaan adalah unsur penunjang yang perlu ada pada semua bentuk perguruan tinggi, mulai dari universitas, institut, sekolah tinggi, politeknik maupun akademi. </w:t>
      </w:r>
      <w:proofErr w:type="gramStart"/>
      <w:r>
        <w:rPr>
          <w:rFonts w:asciiTheme="majorBidi" w:hAnsiTheme="majorBidi" w:cstheme="majorBidi"/>
          <w:sz w:val="24"/>
          <w:szCs w:val="24"/>
        </w:rPr>
        <w:t>Perpustakaan mempunyai peran besar di perguruan tinggi dalam pengelolaan dan penyebarluasan informasi.</w:t>
      </w:r>
      <w:proofErr w:type="gramEnd"/>
      <w:r>
        <w:rPr>
          <w:rFonts w:asciiTheme="majorBidi" w:hAnsiTheme="majorBidi" w:cstheme="majorBidi"/>
          <w:sz w:val="24"/>
          <w:szCs w:val="24"/>
        </w:rPr>
        <w:t xml:space="preserve"> </w:t>
      </w:r>
      <w:r w:rsidRPr="003E1099">
        <w:rPr>
          <w:rFonts w:asciiTheme="majorBidi" w:hAnsiTheme="majorBidi" w:cstheme="majorBidi"/>
          <w:sz w:val="24"/>
          <w:szCs w:val="24"/>
        </w:rPr>
        <w:t>Pada buku Pedoman Perpustakaan Perguruan Tinggi dan Peraturan Pemerintah (PP) No. 5 tahun 1980 tentang pokok-pokok organisasi universitas atau institute disebutkan bahwa perpustakaan perguruan tinggi termasuk kedalam unit pelayanan teknis (UPT</w:t>
      </w:r>
      <w:r>
        <w:rPr>
          <w:rFonts w:asciiTheme="majorBidi" w:hAnsiTheme="majorBidi" w:cstheme="majorBidi"/>
          <w:sz w:val="24"/>
          <w:szCs w:val="24"/>
        </w:rPr>
        <w:t xml:space="preserve">), </w:t>
      </w:r>
      <w:r>
        <w:rPr>
          <w:rFonts w:asciiTheme="majorBidi" w:hAnsiTheme="majorBidi" w:cstheme="majorBidi"/>
          <w:sz w:val="24"/>
          <w:szCs w:val="24"/>
        </w:rPr>
        <w:lastRenderedPageBreak/>
        <w:t>selanjutnya ada perpustakaan fakultas, perpustakaan program pascasarjana, dan sebagainya.</w:t>
      </w:r>
      <w:r>
        <w:rPr>
          <w:rStyle w:val="FootnoteReference"/>
          <w:rFonts w:asciiTheme="majorBidi" w:hAnsiTheme="majorBidi" w:cstheme="majorBidi"/>
          <w:sz w:val="24"/>
          <w:szCs w:val="24"/>
        </w:rPr>
        <w:footnoteReference w:id="14"/>
      </w:r>
    </w:p>
    <w:p w:rsidR="00163F3B" w:rsidRDefault="00163F3B" w:rsidP="001F09B8">
      <w:pPr>
        <w:spacing w:after="0" w:line="480" w:lineRule="exact"/>
        <w:ind w:firstLine="720"/>
        <w:jc w:val="both"/>
        <w:rPr>
          <w:rFonts w:asciiTheme="majorBidi" w:hAnsiTheme="majorBidi" w:cstheme="majorBidi"/>
          <w:sz w:val="24"/>
          <w:szCs w:val="24"/>
        </w:rPr>
      </w:pPr>
      <w:proofErr w:type="gramStart"/>
      <w:r>
        <w:rPr>
          <w:rFonts w:asciiTheme="majorBidi" w:hAnsiTheme="majorBidi" w:cstheme="majorBidi"/>
          <w:sz w:val="24"/>
          <w:szCs w:val="24"/>
        </w:rPr>
        <w:t>Undang-undang 43 tahun 2007 tidak secara tegas mendefinisikan perpustakaan perguruan tinggi.</w:t>
      </w:r>
      <w:proofErr w:type="gramEnd"/>
      <w:r>
        <w:rPr>
          <w:rFonts w:asciiTheme="majorBidi" w:hAnsiTheme="majorBidi" w:cstheme="majorBidi"/>
          <w:sz w:val="24"/>
          <w:szCs w:val="24"/>
        </w:rPr>
        <w:t xml:space="preserve"> Namun definisi perpustakaan perguruan tinggi dapat diturunkan dari definisi perpustakaan sebagaimana disebutkan pada pasal 1 ayat 1 UU 43 tahun 2007 yaitu institusi pengelola koleksi karya tulis, karya cetak, dan/atau karya rekam secara professional dengan sistem yang baku guna memenuhi kebutuhan pendidikan, penelitian, pelestarian informasi, dan rekreasi para pemustaka. </w:t>
      </w:r>
      <w:proofErr w:type="gramStart"/>
      <w:r>
        <w:rPr>
          <w:rFonts w:asciiTheme="majorBidi" w:hAnsiTheme="majorBidi" w:cstheme="majorBidi"/>
          <w:sz w:val="24"/>
          <w:szCs w:val="24"/>
        </w:rPr>
        <w:t>Jadi definisi perpustakaan perguruan tinggi sebagaimana jabaran definisi undang-undang 43 tahun 2007 dan diselenggarakan oleh perguruan tinggi.</w:t>
      </w:r>
      <w:proofErr w:type="gramEnd"/>
      <w:r>
        <w:rPr>
          <w:rFonts w:asciiTheme="majorBidi" w:hAnsiTheme="majorBidi" w:cstheme="majorBidi"/>
          <w:sz w:val="24"/>
          <w:szCs w:val="24"/>
        </w:rPr>
        <w:t xml:space="preserve"> </w:t>
      </w:r>
    </w:p>
    <w:p w:rsidR="00163F3B" w:rsidRDefault="00163F3B" w:rsidP="001F09B8">
      <w:pPr>
        <w:spacing w:line="480" w:lineRule="exact"/>
        <w:ind w:firstLine="720"/>
        <w:jc w:val="both"/>
        <w:rPr>
          <w:rFonts w:asciiTheme="majorBidi" w:hAnsiTheme="majorBidi" w:cstheme="majorBidi"/>
          <w:sz w:val="24"/>
          <w:szCs w:val="24"/>
        </w:rPr>
      </w:pPr>
      <w:r>
        <w:rPr>
          <w:rFonts w:asciiTheme="majorBidi" w:hAnsiTheme="majorBidi" w:cstheme="majorBidi"/>
          <w:sz w:val="24"/>
          <w:szCs w:val="24"/>
        </w:rPr>
        <w:t xml:space="preserve">Menurut Sutarno NS dalam bukunya, perpustakaan perguruan tinggi berkembang dengan istilah lain yaitu </w:t>
      </w:r>
      <w:r w:rsidRPr="00AA18BE">
        <w:rPr>
          <w:rFonts w:asciiTheme="majorBidi" w:hAnsiTheme="majorBidi" w:cstheme="majorBidi"/>
          <w:i/>
          <w:iCs/>
          <w:sz w:val="24"/>
          <w:szCs w:val="24"/>
        </w:rPr>
        <w:t>college library</w:t>
      </w:r>
      <w:r>
        <w:rPr>
          <w:rFonts w:asciiTheme="majorBidi" w:hAnsiTheme="majorBidi" w:cstheme="majorBidi"/>
          <w:sz w:val="24"/>
          <w:szCs w:val="24"/>
        </w:rPr>
        <w:t xml:space="preserve"> atau kurang lebih dapat disetarakan dengan perpustakaan akademi.</w:t>
      </w:r>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Kemudian fungsi perpustakaan perguruan tinggi dalam Rancangan Peraturan Pemerintah (RPP) tentang pelaksanaan UU 43 tahun 2007 dinyatakan bahwa perpustakaan perguruan tinggi berfungsi sebagai sumber belajar, penelitian, deposit, pelestarian, dan pusat jejaring bagi civitas akademik di lingkungan perguruan tinggi.</w:t>
      </w:r>
    </w:p>
    <w:p w:rsidR="00163F3B" w:rsidRDefault="00163F3B" w:rsidP="001F09B8">
      <w:pPr>
        <w:spacing w:after="0" w:line="480" w:lineRule="exact"/>
        <w:ind w:firstLine="720"/>
        <w:jc w:val="both"/>
        <w:rPr>
          <w:rFonts w:asciiTheme="majorBidi" w:hAnsiTheme="majorBidi" w:cstheme="majorBidi"/>
          <w:sz w:val="24"/>
          <w:szCs w:val="24"/>
        </w:rPr>
      </w:pPr>
      <w:r w:rsidRPr="001E7EF1">
        <w:rPr>
          <w:rFonts w:asciiTheme="majorBidi" w:hAnsiTheme="majorBidi" w:cstheme="majorBidi"/>
          <w:sz w:val="24"/>
          <w:szCs w:val="24"/>
        </w:rPr>
        <w:t>Perpustakaan bagi perguruan tinggi</w:t>
      </w:r>
      <w:r>
        <w:rPr>
          <w:rFonts w:asciiTheme="majorBidi" w:hAnsiTheme="majorBidi" w:cstheme="majorBidi"/>
          <w:sz w:val="24"/>
          <w:szCs w:val="24"/>
        </w:rPr>
        <w:t>/institut/universitas</w:t>
      </w:r>
      <w:r w:rsidRPr="001E7EF1">
        <w:rPr>
          <w:rFonts w:asciiTheme="majorBidi" w:hAnsiTheme="majorBidi" w:cstheme="majorBidi"/>
          <w:sz w:val="24"/>
          <w:szCs w:val="24"/>
        </w:rPr>
        <w:t xml:space="preserve"> merupakan </w:t>
      </w:r>
      <w:proofErr w:type="gramStart"/>
      <w:r w:rsidRPr="001E7EF1">
        <w:rPr>
          <w:rFonts w:asciiTheme="majorBidi" w:hAnsiTheme="majorBidi" w:cstheme="majorBidi"/>
          <w:sz w:val="24"/>
          <w:szCs w:val="24"/>
        </w:rPr>
        <w:t xml:space="preserve">sarana  </w:t>
      </w:r>
      <w:r>
        <w:rPr>
          <w:rFonts w:asciiTheme="majorBidi" w:hAnsiTheme="majorBidi" w:cstheme="majorBidi"/>
          <w:sz w:val="24"/>
          <w:szCs w:val="24"/>
        </w:rPr>
        <w:t>pe</w:t>
      </w:r>
      <w:r w:rsidRPr="001E7EF1">
        <w:rPr>
          <w:rFonts w:asciiTheme="majorBidi" w:hAnsiTheme="majorBidi" w:cstheme="majorBidi"/>
          <w:sz w:val="24"/>
          <w:szCs w:val="24"/>
        </w:rPr>
        <w:t>nunjang</w:t>
      </w:r>
      <w:proofErr w:type="gramEnd"/>
      <w:r w:rsidRPr="001E7EF1">
        <w:rPr>
          <w:rFonts w:asciiTheme="majorBidi" w:hAnsiTheme="majorBidi" w:cstheme="majorBidi"/>
          <w:sz w:val="24"/>
          <w:szCs w:val="24"/>
        </w:rPr>
        <w:t xml:space="preserve"> yang sudah selayaknya diperhatikan dan ditangani dengan serius. </w:t>
      </w:r>
      <w:proofErr w:type="gramStart"/>
      <w:r w:rsidRPr="001E7EF1">
        <w:rPr>
          <w:rFonts w:asciiTheme="majorBidi" w:hAnsiTheme="majorBidi" w:cstheme="majorBidi"/>
          <w:sz w:val="24"/>
          <w:szCs w:val="24"/>
        </w:rPr>
        <w:t>Walaupun merupakan sarana penunjang, fungsi per</w:t>
      </w:r>
      <w:r>
        <w:rPr>
          <w:rFonts w:asciiTheme="majorBidi" w:hAnsiTheme="majorBidi" w:cstheme="majorBidi"/>
          <w:sz w:val="24"/>
          <w:szCs w:val="24"/>
        </w:rPr>
        <w:t>pustakaan bagi perguruan tinggi</w:t>
      </w:r>
      <w:r w:rsidRPr="001E7EF1">
        <w:rPr>
          <w:rFonts w:asciiTheme="majorBidi" w:hAnsiTheme="majorBidi" w:cstheme="majorBidi"/>
          <w:sz w:val="24"/>
          <w:szCs w:val="24"/>
        </w:rPr>
        <w:t>, sangatlah vital, seperti jantung di dalam tubuh manusia.</w:t>
      </w:r>
      <w:proofErr w:type="gramEnd"/>
      <w:r w:rsidRPr="001E7EF1">
        <w:rPr>
          <w:rFonts w:asciiTheme="majorBidi" w:hAnsiTheme="majorBidi" w:cstheme="majorBidi"/>
          <w:sz w:val="24"/>
          <w:szCs w:val="24"/>
        </w:rPr>
        <w:t xml:space="preserve"> Untuk membangun </w:t>
      </w:r>
      <w:r w:rsidRPr="001E7EF1">
        <w:rPr>
          <w:rFonts w:asciiTheme="majorBidi" w:hAnsiTheme="majorBidi" w:cstheme="majorBidi"/>
          <w:sz w:val="24"/>
          <w:szCs w:val="24"/>
        </w:rPr>
        <w:lastRenderedPageBreak/>
        <w:t>perpustakaan yang mampu bersinergi dengan perguruan tinggi dan sivitas akademikanya, dibutuhkan SDM dalam hal ini pustakawan yang profesional, yang memiliki etos kerja yang tinggi, jujur, berdedikasi, loyal serta mempunyai kemauan dan kemampuan untuk berkembang dan terus berupaya menimba ilmu sepanjang hayat.</w:t>
      </w:r>
      <w:r>
        <w:rPr>
          <w:rFonts w:asciiTheme="majorBidi" w:hAnsiTheme="majorBidi" w:cstheme="majorBidi"/>
          <w:sz w:val="24"/>
          <w:szCs w:val="24"/>
        </w:rPr>
        <w:t xml:space="preserve"> </w:t>
      </w:r>
    </w:p>
    <w:p w:rsidR="00163F3B" w:rsidRDefault="00163F3B" w:rsidP="001F09B8">
      <w:pPr>
        <w:spacing w:line="480" w:lineRule="exact"/>
        <w:ind w:firstLine="720"/>
        <w:jc w:val="both"/>
        <w:rPr>
          <w:rFonts w:asciiTheme="majorBidi" w:hAnsiTheme="majorBidi" w:cstheme="majorBidi"/>
          <w:sz w:val="24"/>
          <w:szCs w:val="24"/>
        </w:rPr>
      </w:pPr>
      <w:r>
        <w:rPr>
          <w:rFonts w:asciiTheme="majorBidi" w:hAnsiTheme="majorBidi" w:cstheme="majorBidi"/>
          <w:sz w:val="24"/>
          <w:szCs w:val="24"/>
        </w:rPr>
        <w:t xml:space="preserve">Proses pendidikan di perguruan tinggi tidak terlepas dari kegiatan penelitian dan pengembangan, inovasi, serta rekayasa ilmu pengetahuan. </w:t>
      </w:r>
      <w:r w:rsidRPr="00C363B8">
        <w:rPr>
          <w:rFonts w:asciiTheme="majorBidi" w:hAnsiTheme="majorBidi" w:cstheme="majorBidi"/>
          <w:sz w:val="24"/>
          <w:szCs w:val="24"/>
        </w:rPr>
        <w:t>UU Sisdiknas pasal 20 ayat 3 menerangkan bahwa kewajiban perguruan tinggi terdiri dari tiga hal yaitu: pendidikan</w:t>
      </w:r>
      <w:r>
        <w:rPr>
          <w:rFonts w:asciiTheme="majorBidi" w:hAnsiTheme="majorBidi" w:cstheme="majorBidi"/>
          <w:sz w:val="24"/>
          <w:szCs w:val="24"/>
        </w:rPr>
        <w:t xml:space="preserve"> dan pengajaran</w:t>
      </w:r>
      <w:r w:rsidRPr="00C363B8">
        <w:rPr>
          <w:rFonts w:asciiTheme="majorBidi" w:hAnsiTheme="majorBidi" w:cstheme="majorBidi"/>
          <w:sz w:val="24"/>
          <w:szCs w:val="24"/>
        </w:rPr>
        <w:t>, penelitian, dan pengabdian kepada masyarakat.</w:t>
      </w:r>
      <w:r>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w:t>
      </w:r>
      <w:r w:rsidRPr="00B80CD7">
        <w:rPr>
          <w:rFonts w:asciiTheme="majorBidi" w:hAnsiTheme="majorBidi" w:cstheme="majorBidi"/>
          <w:sz w:val="24"/>
          <w:szCs w:val="24"/>
        </w:rPr>
        <w:t xml:space="preserve">Tiga kewajiban ini terkenal dengan </w:t>
      </w:r>
      <w:proofErr w:type="gramStart"/>
      <w:r w:rsidRPr="00B80CD7">
        <w:rPr>
          <w:rFonts w:asciiTheme="majorBidi" w:hAnsiTheme="majorBidi" w:cstheme="majorBidi"/>
          <w:sz w:val="24"/>
          <w:szCs w:val="24"/>
        </w:rPr>
        <w:t>nama</w:t>
      </w:r>
      <w:proofErr w:type="gramEnd"/>
      <w:r w:rsidRPr="00B80CD7">
        <w:rPr>
          <w:rFonts w:asciiTheme="majorBidi" w:hAnsiTheme="majorBidi" w:cstheme="majorBidi"/>
          <w:sz w:val="24"/>
          <w:szCs w:val="24"/>
        </w:rPr>
        <w:t xml:space="preserve"> Tridharma perguruan tinggi.</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Maka perpustakaan perguruan tinggi dalam Unit Pelaksana Teknis (UPT) yaitu sebagai sarana penunjang yang merupakan perangkat kelengkapan pada </w:t>
      </w:r>
      <w:r w:rsidRPr="003C55FD">
        <w:rPr>
          <w:rFonts w:asciiTheme="majorBidi" w:hAnsiTheme="majorBidi" w:cstheme="majorBidi"/>
          <w:sz w:val="24"/>
          <w:szCs w:val="24"/>
        </w:rPr>
        <w:t>tridharma perguruan tinggi.</w:t>
      </w:r>
      <w:proofErr w:type="gramEnd"/>
      <w:r>
        <w:rPr>
          <w:rFonts w:asciiTheme="majorBidi" w:hAnsiTheme="majorBidi" w:cstheme="majorBidi"/>
          <w:sz w:val="24"/>
          <w:szCs w:val="24"/>
        </w:rPr>
        <w:t xml:space="preserve"> </w:t>
      </w:r>
    </w:p>
    <w:p w:rsidR="00163F3B" w:rsidRDefault="00163F3B" w:rsidP="001F09B8">
      <w:pPr>
        <w:spacing w:line="480" w:lineRule="exact"/>
        <w:ind w:firstLine="720"/>
        <w:jc w:val="both"/>
        <w:rPr>
          <w:rFonts w:asciiTheme="majorBidi" w:hAnsiTheme="majorBidi" w:cstheme="majorBidi"/>
          <w:sz w:val="24"/>
          <w:szCs w:val="24"/>
        </w:rPr>
      </w:pPr>
      <w:proofErr w:type="gramStart"/>
      <w:r>
        <w:rPr>
          <w:rFonts w:asciiTheme="majorBidi" w:hAnsiTheme="majorBidi" w:cstheme="majorBidi"/>
          <w:sz w:val="24"/>
          <w:szCs w:val="24"/>
        </w:rPr>
        <w:t>Peran perpustakaan secara umum merupakan agen perubahan, pembangunan, agen budaya, dan pengembangan ilmu pengetahuan dan teknologi.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Kemudian peran UPT perpustakaan perguruan tinggi sebagai pusat sumber belajar, sebagai pusat informasi, dan sebagai pusat inovasi.</w:t>
      </w:r>
      <w:proofErr w:type="gramEnd"/>
      <w:r>
        <w:rPr>
          <w:rFonts w:asciiTheme="majorBidi" w:hAnsiTheme="majorBidi" w:cstheme="majorBidi"/>
          <w:sz w:val="24"/>
          <w:szCs w:val="24"/>
        </w:rPr>
        <w:t xml:space="preserve"> Dilihat dari konsep manajemen maka perpustakaan perguruan tinggi sebagian besar memiliki hal-hal berikut ini:</w:t>
      </w:r>
    </w:p>
    <w:p w:rsidR="00163F3B" w:rsidRDefault="00163F3B" w:rsidP="00324CB2">
      <w:pPr>
        <w:pStyle w:val="ListParagraph"/>
        <w:numPr>
          <w:ilvl w:val="0"/>
          <w:numId w:val="27"/>
        </w:numPr>
        <w:spacing w:line="480" w:lineRule="exact"/>
        <w:jc w:val="both"/>
        <w:rPr>
          <w:rFonts w:asciiTheme="majorBidi" w:hAnsiTheme="majorBidi" w:cstheme="majorBidi"/>
          <w:sz w:val="24"/>
          <w:szCs w:val="24"/>
        </w:rPr>
      </w:pPr>
      <w:r>
        <w:rPr>
          <w:rFonts w:asciiTheme="majorBidi" w:hAnsiTheme="majorBidi" w:cstheme="majorBidi"/>
          <w:sz w:val="24"/>
          <w:szCs w:val="24"/>
        </w:rPr>
        <w:t xml:space="preserve">Misi </w:t>
      </w:r>
      <w:r w:rsidRPr="007412C9">
        <w:rPr>
          <w:rFonts w:asciiTheme="majorBidi" w:hAnsiTheme="majorBidi" w:cstheme="majorBidi"/>
          <w:i/>
          <w:iCs/>
          <w:sz w:val="24"/>
          <w:szCs w:val="24"/>
        </w:rPr>
        <w:t>(mission)</w:t>
      </w:r>
    </w:p>
    <w:p w:rsidR="00163F3B" w:rsidRDefault="00163F3B" w:rsidP="00324CB2">
      <w:pPr>
        <w:pStyle w:val="ListParagraph"/>
        <w:numPr>
          <w:ilvl w:val="0"/>
          <w:numId w:val="27"/>
        </w:numPr>
        <w:spacing w:line="480" w:lineRule="exact"/>
        <w:jc w:val="both"/>
        <w:rPr>
          <w:rFonts w:asciiTheme="majorBidi" w:hAnsiTheme="majorBidi" w:cstheme="majorBidi"/>
          <w:sz w:val="24"/>
          <w:szCs w:val="24"/>
        </w:rPr>
      </w:pPr>
      <w:r>
        <w:rPr>
          <w:rFonts w:asciiTheme="majorBidi" w:hAnsiTheme="majorBidi" w:cstheme="majorBidi"/>
          <w:sz w:val="24"/>
          <w:szCs w:val="24"/>
        </w:rPr>
        <w:t xml:space="preserve">Sasaran </w:t>
      </w:r>
      <w:r w:rsidRPr="007412C9">
        <w:rPr>
          <w:rFonts w:asciiTheme="majorBidi" w:hAnsiTheme="majorBidi" w:cstheme="majorBidi"/>
          <w:i/>
          <w:iCs/>
          <w:sz w:val="24"/>
          <w:szCs w:val="24"/>
        </w:rPr>
        <w:t>(goals)</w:t>
      </w:r>
    </w:p>
    <w:p w:rsidR="00163F3B" w:rsidRDefault="00163F3B" w:rsidP="00324CB2">
      <w:pPr>
        <w:pStyle w:val="ListParagraph"/>
        <w:numPr>
          <w:ilvl w:val="0"/>
          <w:numId w:val="27"/>
        </w:numPr>
        <w:spacing w:line="480" w:lineRule="exact"/>
        <w:jc w:val="both"/>
        <w:rPr>
          <w:rFonts w:asciiTheme="majorBidi" w:hAnsiTheme="majorBidi" w:cstheme="majorBidi"/>
          <w:sz w:val="24"/>
          <w:szCs w:val="24"/>
        </w:rPr>
      </w:pPr>
      <w:r>
        <w:rPr>
          <w:rFonts w:asciiTheme="majorBidi" w:hAnsiTheme="majorBidi" w:cstheme="majorBidi"/>
          <w:sz w:val="24"/>
          <w:szCs w:val="24"/>
        </w:rPr>
        <w:t xml:space="preserve">Tujuan </w:t>
      </w:r>
      <w:r w:rsidRPr="007412C9">
        <w:rPr>
          <w:rFonts w:asciiTheme="majorBidi" w:hAnsiTheme="majorBidi" w:cstheme="majorBidi"/>
          <w:i/>
          <w:iCs/>
          <w:sz w:val="24"/>
          <w:szCs w:val="24"/>
        </w:rPr>
        <w:t>(objectives)</w:t>
      </w:r>
    </w:p>
    <w:p w:rsidR="00163F3B" w:rsidRDefault="00163F3B" w:rsidP="00324CB2">
      <w:pPr>
        <w:pStyle w:val="ListParagraph"/>
        <w:numPr>
          <w:ilvl w:val="0"/>
          <w:numId w:val="27"/>
        </w:numPr>
        <w:spacing w:line="480" w:lineRule="exact"/>
        <w:jc w:val="both"/>
        <w:rPr>
          <w:rFonts w:asciiTheme="majorBidi" w:hAnsiTheme="majorBidi" w:cstheme="majorBidi"/>
          <w:sz w:val="24"/>
          <w:szCs w:val="24"/>
        </w:rPr>
      </w:pPr>
      <w:r>
        <w:rPr>
          <w:rFonts w:asciiTheme="majorBidi" w:hAnsiTheme="majorBidi" w:cstheme="majorBidi"/>
          <w:sz w:val="24"/>
          <w:szCs w:val="24"/>
        </w:rPr>
        <w:t xml:space="preserve">Kegiatan </w:t>
      </w:r>
      <w:r w:rsidRPr="007412C9">
        <w:rPr>
          <w:rFonts w:asciiTheme="majorBidi" w:hAnsiTheme="majorBidi" w:cstheme="majorBidi"/>
          <w:i/>
          <w:iCs/>
          <w:sz w:val="24"/>
          <w:szCs w:val="24"/>
        </w:rPr>
        <w:t>(activities)</w:t>
      </w:r>
    </w:p>
    <w:p w:rsidR="00163F3B" w:rsidRPr="00ED31D5" w:rsidRDefault="00163F3B" w:rsidP="00324CB2">
      <w:pPr>
        <w:pStyle w:val="ListParagraph"/>
        <w:numPr>
          <w:ilvl w:val="0"/>
          <w:numId w:val="27"/>
        </w:numPr>
        <w:spacing w:line="480" w:lineRule="exact"/>
        <w:jc w:val="both"/>
        <w:rPr>
          <w:rFonts w:asciiTheme="majorBidi" w:hAnsiTheme="majorBidi" w:cstheme="majorBidi"/>
          <w:sz w:val="24"/>
          <w:szCs w:val="24"/>
        </w:rPr>
      </w:pPr>
      <w:r>
        <w:rPr>
          <w:rFonts w:asciiTheme="majorBidi" w:hAnsiTheme="majorBidi" w:cstheme="majorBidi"/>
          <w:sz w:val="24"/>
          <w:szCs w:val="24"/>
        </w:rPr>
        <w:t xml:space="preserve">Program </w:t>
      </w:r>
      <w:r w:rsidRPr="007412C9">
        <w:rPr>
          <w:rFonts w:asciiTheme="majorBidi" w:hAnsiTheme="majorBidi" w:cstheme="majorBidi"/>
          <w:i/>
          <w:iCs/>
          <w:sz w:val="24"/>
          <w:szCs w:val="24"/>
        </w:rPr>
        <w:t>(programmend).</w:t>
      </w:r>
    </w:p>
    <w:p w:rsidR="00163F3B" w:rsidRDefault="00163F3B" w:rsidP="00163F3B">
      <w:pPr>
        <w:spacing w:line="480" w:lineRule="exact"/>
        <w:ind w:left="720"/>
        <w:jc w:val="both"/>
        <w:rPr>
          <w:rFonts w:asciiTheme="majorBidi" w:hAnsiTheme="majorBidi" w:cstheme="majorBidi"/>
          <w:sz w:val="24"/>
          <w:szCs w:val="24"/>
        </w:rPr>
      </w:pPr>
      <w:r>
        <w:rPr>
          <w:rFonts w:asciiTheme="majorBidi" w:hAnsiTheme="majorBidi" w:cstheme="majorBidi"/>
          <w:sz w:val="24"/>
          <w:szCs w:val="24"/>
        </w:rPr>
        <w:lastRenderedPageBreak/>
        <w:t>Tujuan perpustakaan perguruan tinggi adalah sebagai berikut:</w:t>
      </w:r>
    </w:p>
    <w:p w:rsidR="00163F3B" w:rsidRDefault="00163F3B" w:rsidP="00324CB2">
      <w:pPr>
        <w:pStyle w:val="ListParagraph"/>
        <w:numPr>
          <w:ilvl w:val="0"/>
          <w:numId w:val="28"/>
        </w:numPr>
        <w:spacing w:line="480" w:lineRule="exact"/>
        <w:jc w:val="both"/>
        <w:rPr>
          <w:rFonts w:asciiTheme="majorBidi" w:hAnsiTheme="majorBidi" w:cstheme="majorBidi"/>
          <w:sz w:val="24"/>
          <w:szCs w:val="24"/>
        </w:rPr>
      </w:pPr>
      <w:r>
        <w:rPr>
          <w:rFonts w:asciiTheme="majorBidi" w:hAnsiTheme="majorBidi" w:cstheme="majorBidi"/>
          <w:sz w:val="24"/>
          <w:szCs w:val="24"/>
        </w:rPr>
        <w:t>Memenuhi keperluan informasi pengajar dan mahasiswa.</w:t>
      </w:r>
    </w:p>
    <w:p w:rsidR="00163F3B" w:rsidRDefault="00163F3B" w:rsidP="00324CB2">
      <w:pPr>
        <w:pStyle w:val="ListParagraph"/>
        <w:numPr>
          <w:ilvl w:val="0"/>
          <w:numId w:val="28"/>
        </w:numPr>
        <w:spacing w:line="480" w:lineRule="exact"/>
        <w:jc w:val="both"/>
        <w:rPr>
          <w:rFonts w:asciiTheme="majorBidi" w:hAnsiTheme="majorBidi" w:cstheme="majorBidi"/>
          <w:sz w:val="24"/>
          <w:szCs w:val="24"/>
        </w:rPr>
      </w:pPr>
      <w:r>
        <w:rPr>
          <w:rFonts w:asciiTheme="majorBidi" w:hAnsiTheme="majorBidi" w:cstheme="majorBidi"/>
          <w:sz w:val="24"/>
          <w:szCs w:val="24"/>
        </w:rPr>
        <w:t>Menyediakan bahan pustaka rujukan pada semua tingkat akademis.</w:t>
      </w:r>
    </w:p>
    <w:p w:rsidR="00163F3B" w:rsidRDefault="00163F3B" w:rsidP="00324CB2">
      <w:pPr>
        <w:pStyle w:val="ListParagraph"/>
        <w:numPr>
          <w:ilvl w:val="0"/>
          <w:numId w:val="28"/>
        </w:numPr>
        <w:spacing w:line="480" w:lineRule="exact"/>
        <w:jc w:val="both"/>
        <w:rPr>
          <w:rFonts w:asciiTheme="majorBidi" w:hAnsiTheme="majorBidi" w:cstheme="majorBidi"/>
          <w:sz w:val="24"/>
          <w:szCs w:val="24"/>
        </w:rPr>
      </w:pPr>
      <w:r>
        <w:rPr>
          <w:rFonts w:asciiTheme="majorBidi" w:hAnsiTheme="majorBidi" w:cstheme="majorBidi"/>
          <w:sz w:val="24"/>
          <w:szCs w:val="24"/>
        </w:rPr>
        <w:t>Menyediakan ruangan untuk pemakai.</w:t>
      </w:r>
    </w:p>
    <w:p w:rsidR="00163F3B" w:rsidRDefault="00163F3B" w:rsidP="00324CB2">
      <w:pPr>
        <w:pStyle w:val="ListParagraph"/>
        <w:numPr>
          <w:ilvl w:val="0"/>
          <w:numId w:val="28"/>
        </w:numPr>
        <w:spacing w:line="480" w:lineRule="exact"/>
        <w:jc w:val="both"/>
        <w:rPr>
          <w:rFonts w:asciiTheme="majorBidi" w:hAnsiTheme="majorBidi" w:cstheme="majorBidi"/>
          <w:sz w:val="24"/>
          <w:szCs w:val="24"/>
        </w:rPr>
      </w:pPr>
      <w:r>
        <w:rPr>
          <w:rFonts w:asciiTheme="majorBidi" w:hAnsiTheme="majorBidi" w:cstheme="majorBidi"/>
          <w:sz w:val="24"/>
          <w:szCs w:val="24"/>
        </w:rPr>
        <w:t>Menyediakan jasa peminjaman serta menyediakan jasa informasi aktif bagi pemakai.</w:t>
      </w:r>
    </w:p>
    <w:p w:rsidR="00163F3B" w:rsidRDefault="00163F3B" w:rsidP="00163F3B">
      <w:pPr>
        <w:spacing w:line="480" w:lineRule="exact"/>
        <w:ind w:left="720"/>
        <w:jc w:val="both"/>
        <w:rPr>
          <w:rFonts w:asciiTheme="majorBidi" w:hAnsiTheme="majorBidi" w:cstheme="majorBidi"/>
          <w:sz w:val="24"/>
          <w:szCs w:val="24"/>
        </w:rPr>
      </w:pPr>
      <w:r>
        <w:rPr>
          <w:rFonts w:asciiTheme="majorBidi" w:hAnsiTheme="majorBidi" w:cstheme="majorBidi"/>
          <w:sz w:val="24"/>
          <w:szCs w:val="24"/>
        </w:rPr>
        <w:t>Dapat pula dikatakan tugas perpustakaan perguruan tinggi ialah berikut ini:</w:t>
      </w:r>
    </w:p>
    <w:p w:rsidR="00163F3B" w:rsidRDefault="00163F3B" w:rsidP="00324CB2">
      <w:pPr>
        <w:pStyle w:val="ListParagraph"/>
        <w:numPr>
          <w:ilvl w:val="0"/>
          <w:numId w:val="29"/>
        </w:numPr>
        <w:spacing w:line="480" w:lineRule="exact"/>
        <w:jc w:val="both"/>
        <w:rPr>
          <w:rFonts w:asciiTheme="majorBidi" w:hAnsiTheme="majorBidi" w:cstheme="majorBidi"/>
          <w:sz w:val="24"/>
          <w:szCs w:val="24"/>
        </w:rPr>
      </w:pPr>
      <w:r>
        <w:rPr>
          <w:rFonts w:asciiTheme="majorBidi" w:hAnsiTheme="majorBidi" w:cstheme="majorBidi"/>
          <w:sz w:val="24"/>
          <w:szCs w:val="24"/>
        </w:rPr>
        <w:t>Pemilihan dan pengadaan.</w:t>
      </w:r>
    </w:p>
    <w:p w:rsidR="00163F3B" w:rsidRDefault="00163F3B" w:rsidP="00324CB2">
      <w:pPr>
        <w:pStyle w:val="ListParagraph"/>
        <w:numPr>
          <w:ilvl w:val="0"/>
          <w:numId w:val="29"/>
        </w:numPr>
        <w:spacing w:line="480" w:lineRule="exact"/>
        <w:jc w:val="both"/>
        <w:rPr>
          <w:rFonts w:asciiTheme="majorBidi" w:hAnsiTheme="majorBidi" w:cstheme="majorBidi"/>
          <w:sz w:val="24"/>
          <w:szCs w:val="24"/>
        </w:rPr>
      </w:pPr>
      <w:r>
        <w:rPr>
          <w:rFonts w:asciiTheme="majorBidi" w:hAnsiTheme="majorBidi" w:cstheme="majorBidi"/>
          <w:sz w:val="24"/>
          <w:szCs w:val="24"/>
        </w:rPr>
        <w:t>Pengolahan bahan pustaka.</w:t>
      </w:r>
    </w:p>
    <w:p w:rsidR="00163F3B" w:rsidRDefault="00163F3B" w:rsidP="00324CB2">
      <w:pPr>
        <w:pStyle w:val="ListParagraph"/>
        <w:numPr>
          <w:ilvl w:val="0"/>
          <w:numId w:val="29"/>
        </w:numPr>
        <w:spacing w:line="480" w:lineRule="exact"/>
        <w:jc w:val="both"/>
        <w:rPr>
          <w:rFonts w:asciiTheme="majorBidi" w:hAnsiTheme="majorBidi" w:cstheme="majorBidi"/>
          <w:sz w:val="24"/>
          <w:szCs w:val="24"/>
        </w:rPr>
      </w:pPr>
      <w:r>
        <w:rPr>
          <w:rFonts w:asciiTheme="majorBidi" w:hAnsiTheme="majorBidi" w:cstheme="majorBidi"/>
          <w:sz w:val="24"/>
          <w:szCs w:val="24"/>
        </w:rPr>
        <w:t>Pelayanan.</w:t>
      </w:r>
    </w:p>
    <w:p w:rsidR="00163F3B" w:rsidRDefault="00163F3B" w:rsidP="00324CB2">
      <w:pPr>
        <w:pStyle w:val="ListParagraph"/>
        <w:numPr>
          <w:ilvl w:val="0"/>
          <w:numId w:val="29"/>
        </w:numPr>
        <w:spacing w:line="480" w:lineRule="exact"/>
        <w:jc w:val="both"/>
        <w:rPr>
          <w:rFonts w:asciiTheme="majorBidi" w:hAnsiTheme="majorBidi" w:cstheme="majorBidi"/>
          <w:sz w:val="24"/>
          <w:szCs w:val="24"/>
        </w:rPr>
      </w:pPr>
      <w:r>
        <w:rPr>
          <w:rFonts w:asciiTheme="majorBidi" w:hAnsiTheme="majorBidi" w:cstheme="majorBidi"/>
          <w:sz w:val="24"/>
          <w:szCs w:val="24"/>
        </w:rPr>
        <w:t>Tata usaha.</w:t>
      </w:r>
    </w:p>
    <w:p w:rsidR="00163F3B" w:rsidRDefault="00163F3B" w:rsidP="00163F3B">
      <w:pPr>
        <w:spacing w:line="480" w:lineRule="exact"/>
        <w:ind w:firstLine="720"/>
        <w:jc w:val="both"/>
        <w:rPr>
          <w:rFonts w:asciiTheme="majorBidi" w:hAnsiTheme="majorBidi" w:cstheme="majorBidi"/>
          <w:sz w:val="24"/>
          <w:szCs w:val="24"/>
        </w:rPr>
      </w:pPr>
      <w:proofErr w:type="gramStart"/>
      <w:r w:rsidRPr="00ED31D5">
        <w:rPr>
          <w:rFonts w:asciiTheme="majorBidi" w:hAnsiTheme="majorBidi" w:cstheme="majorBidi"/>
          <w:sz w:val="24"/>
          <w:szCs w:val="24"/>
        </w:rPr>
        <w:t xml:space="preserve">Kegiatan perpustakaan perguruan tinggi menyangkut jasa yang diberikan, tenaga yang </w:t>
      </w:r>
      <w:r>
        <w:rPr>
          <w:rFonts w:asciiTheme="majorBidi" w:hAnsiTheme="majorBidi" w:cstheme="majorBidi"/>
          <w:sz w:val="24"/>
          <w:szCs w:val="24"/>
        </w:rPr>
        <w:t>diperlukan, sumber keuangan, dan dari sini baru dikembangkan berbagi program perpustakaan.</w:t>
      </w:r>
      <w:proofErr w:type="gramEnd"/>
      <w:r>
        <w:rPr>
          <w:rFonts w:asciiTheme="majorBidi" w:hAnsiTheme="majorBidi" w:cstheme="majorBidi"/>
          <w:sz w:val="24"/>
          <w:szCs w:val="24"/>
        </w:rPr>
        <w:t xml:space="preserve"> Pembinaan perpustakaan perguruan tinggi mulai dilakukan dengan lebih sistematik sejak awal orde baru, dengan memanfaatkan kerja sama luar negeri, termasuk </w:t>
      </w:r>
      <w:r w:rsidRPr="00D15238">
        <w:rPr>
          <w:rFonts w:asciiTheme="majorBidi" w:hAnsiTheme="majorBidi" w:cstheme="majorBidi"/>
          <w:i/>
          <w:iCs/>
          <w:sz w:val="24"/>
          <w:szCs w:val="24"/>
        </w:rPr>
        <w:t>The British Council, The Asia Foundation, USAID, Ford Foundation, NUFFIC</w:t>
      </w:r>
      <w:r>
        <w:rPr>
          <w:rFonts w:asciiTheme="majorBidi" w:hAnsiTheme="majorBidi" w:cstheme="majorBidi"/>
          <w:sz w:val="24"/>
          <w:szCs w:val="24"/>
        </w:rPr>
        <w:t xml:space="preserve">, dan sebagainya. </w:t>
      </w:r>
      <w:proofErr w:type="gramStart"/>
      <w:r w:rsidRPr="00D15238">
        <w:rPr>
          <w:rFonts w:asciiTheme="majorBidi" w:hAnsiTheme="majorBidi" w:cstheme="majorBidi"/>
          <w:i/>
          <w:iCs/>
          <w:sz w:val="24"/>
          <w:szCs w:val="24"/>
        </w:rPr>
        <w:t>The Asia Foundation</w:t>
      </w:r>
      <w:r>
        <w:rPr>
          <w:rFonts w:asciiTheme="majorBidi" w:hAnsiTheme="majorBidi" w:cstheme="majorBidi"/>
          <w:sz w:val="24"/>
          <w:szCs w:val="24"/>
        </w:rPr>
        <w:t>telah menyumbangkan beberapa ribu judul kepada berbagai perpustakaan perguruan tinggi, terutama pada tahun 1970-an.</w:t>
      </w:r>
      <w:proofErr w:type="gramEnd"/>
    </w:p>
    <w:p w:rsidR="00163F3B" w:rsidRDefault="00163F3B" w:rsidP="00163F3B">
      <w:pPr>
        <w:spacing w:line="480" w:lineRule="exact"/>
        <w:ind w:firstLine="720"/>
        <w:jc w:val="both"/>
        <w:rPr>
          <w:rFonts w:asciiTheme="majorBidi" w:hAnsiTheme="majorBidi" w:cstheme="majorBidi"/>
          <w:sz w:val="24"/>
          <w:szCs w:val="24"/>
        </w:rPr>
      </w:pPr>
      <w:r>
        <w:rPr>
          <w:rFonts w:asciiTheme="majorBidi" w:hAnsiTheme="majorBidi" w:cstheme="majorBidi"/>
          <w:sz w:val="24"/>
          <w:szCs w:val="24"/>
        </w:rPr>
        <w:t>Selanjutnya didalam UU RI No. 43 tahun 2007 Bagian Keempat tentang perpustakaan perguruan tinggi menyatakan:</w:t>
      </w:r>
    </w:p>
    <w:p w:rsidR="00163F3B" w:rsidRDefault="00163F3B" w:rsidP="00163F3B">
      <w:pPr>
        <w:spacing w:after="0" w:line="240" w:lineRule="exact"/>
        <w:ind w:left="720"/>
        <w:jc w:val="both"/>
        <w:rPr>
          <w:rFonts w:asciiTheme="majorBidi" w:hAnsiTheme="majorBidi" w:cstheme="majorBidi"/>
          <w:sz w:val="24"/>
          <w:szCs w:val="24"/>
        </w:rPr>
      </w:pPr>
      <w:proofErr w:type="gramStart"/>
      <w:r>
        <w:rPr>
          <w:rFonts w:asciiTheme="majorBidi" w:hAnsiTheme="majorBidi" w:cstheme="majorBidi"/>
          <w:sz w:val="24"/>
          <w:szCs w:val="24"/>
        </w:rPr>
        <w:t xml:space="preserve">Setiap perguruan tinggi menyelenggarakan perpustakaan yang memenuhi standar nasional perpustakaan dengan memperhatikan Standar Nasional </w:t>
      </w:r>
      <w:r>
        <w:rPr>
          <w:rFonts w:asciiTheme="majorBidi" w:hAnsiTheme="majorBidi" w:cstheme="majorBidi"/>
          <w:sz w:val="24"/>
          <w:szCs w:val="24"/>
        </w:rPr>
        <w:lastRenderedPageBreak/>
        <w:t>Perpustakaan.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perpustakaan</w:t>
      </w:r>
      <w:proofErr w:type="gramEnd"/>
      <w:r>
        <w:rPr>
          <w:rFonts w:asciiTheme="majorBidi" w:hAnsiTheme="majorBidi" w:cstheme="majorBidi"/>
          <w:sz w:val="24"/>
          <w:szCs w:val="24"/>
        </w:rPr>
        <w:t xml:space="preserve"> sebagaimana dimaksud pada ayat (1) memiliki koleksi, baik jumlah judul maupun jumlah eksemplarnya, yang mencukupi untuk mendukung pelaksanaan pendidikan, penelitian, dan pengabdian, kepada masyarakat. </w:t>
      </w:r>
    </w:p>
    <w:p w:rsidR="00B8695E" w:rsidRPr="00464183" w:rsidRDefault="00163F3B" w:rsidP="00464183">
      <w:pPr>
        <w:spacing w:line="480" w:lineRule="exact"/>
        <w:jc w:val="both"/>
        <w:rPr>
          <w:rFonts w:asciiTheme="majorBidi" w:hAnsiTheme="majorBidi" w:cstheme="majorBidi"/>
          <w:sz w:val="24"/>
          <w:szCs w:val="24"/>
        </w:rPr>
      </w:pPr>
      <w:r w:rsidRPr="00464183">
        <w:rPr>
          <w:rFonts w:asciiTheme="majorBidi" w:hAnsiTheme="majorBidi" w:cstheme="majorBidi"/>
          <w:sz w:val="24"/>
          <w:szCs w:val="24"/>
        </w:rPr>
        <w:t xml:space="preserve">Perpustakaan perguruan tinggi mengembangkan layanan perpustakaan berbasis teknologi informasi dan komunikasi, setiap perguruan tinggi mengalokasikan </w:t>
      </w:r>
      <w:proofErr w:type="gramStart"/>
      <w:r w:rsidRPr="00464183">
        <w:rPr>
          <w:rFonts w:asciiTheme="majorBidi" w:hAnsiTheme="majorBidi" w:cstheme="majorBidi"/>
          <w:sz w:val="24"/>
          <w:szCs w:val="24"/>
        </w:rPr>
        <w:t>dana</w:t>
      </w:r>
      <w:proofErr w:type="gramEnd"/>
      <w:r w:rsidRPr="00464183">
        <w:rPr>
          <w:rFonts w:asciiTheme="majorBidi" w:hAnsiTheme="majorBidi" w:cstheme="majorBidi"/>
          <w:sz w:val="24"/>
          <w:szCs w:val="24"/>
        </w:rPr>
        <w:t xml:space="preserve"> untuk pengembangan perpustakaan sesuai dengan peraturan perundang-undangan guna memenuhi standar nasional pendidikan dan standar nasional perpustakaan.</w:t>
      </w:r>
    </w:p>
    <w:p w:rsidR="00163F3B" w:rsidRPr="00CE5333" w:rsidRDefault="00163F3B" w:rsidP="00CE5333">
      <w:pPr>
        <w:pStyle w:val="Heading2"/>
        <w:numPr>
          <w:ilvl w:val="0"/>
          <w:numId w:val="39"/>
        </w:numPr>
        <w:ind w:left="284" w:hanging="284"/>
        <w:rPr>
          <w:rFonts w:asciiTheme="majorBidi" w:hAnsiTheme="majorBidi"/>
          <w:color w:val="auto"/>
          <w:sz w:val="24"/>
          <w:szCs w:val="24"/>
        </w:rPr>
      </w:pPr>
      <w:r w:rsidRPr="00CE5333">
        <w:rPr>
          <w:rFonts w:asciiTheme="majorBidi" w:hAnsiTheme="majorBidi"/>
          <w:color w:val="auto"/>
          <w:sz w:val="24"/>
          <w:szCs w:val="24"/>
        </w:rPr>
        <w:t>Pustakawan</w:t>
      </w:r>
    </w:p>
    <w:p w:rsidR="009D4F0B" w:rsidRPr="00CE5333" w:rsidRDefault="009D4F0B" w:rsidP="00CE5333">
      <w:pPr>
        <w:pStyle w:val="ListParagraph"/>
        <w:numPr>
          <w:ilvl w:val="0"/>
          <w:numId w:val="40"/>
        </w:numPr>
        <w:spacing w:before="240" w:after="120"/>
        <w:ind w:left="714" w:hanging="357"/>
        <w:rPr>
          <w:rFonts w:asciiTheme="majorBidi" w:hAnsiTheme="majorBidi" w:cstheme="majorBidi"/>
          <w:sz w:val="24"/>
          <w:szCs w:val="24"/>
        </w:rPr>
      </w:pPr>
      <w:bookmarkStart w:id="9" w:name="_Toc66947794"/>
      <w:r w:rsidRPr="00CE5333">
        <w:rPr>
          <w:rFonts w:asciiTheme="majorBidi" w:hAnsiTheme="majorBidi" w:cstheme="majorBidi"/>
          <w:sz w:val="24"/>
          <w:szCs w:val="24"/>
        </w:rPr>
        <w:t>Profesi Pustakawan</w:t>
      </w:r>
      <w:bookmarkEnd w:id="9"/>
    </w:p>
    <w:p w:rsidR="00697A84" w:rsidRDefault="00B16874" w:rsidP="00CE5333">
      <w:pPr>
        <w:spacing w:after="0" w:line="480" w:lineRule="exact"/>
        <w:ind w:left="357" w:firstLine="720"/>
        <w:jc w:val="both"/>
        <w:rPr>
          <w:rFonts w:asciiTheme="majorBidi" w:hAnsiTheme="majorBidi" w:cstheme="majorBidi"/>
          <w:iCs/>
          <w:sz w:val="24"/>
          <w:szCs w:val="24"/>
        </w:rPr>
      </w:pPr>
      <w:proofErr w:type="gramStart"/>
      <w:r w:rsidRPr="00B16874">
        <w:rPr>
          <w:rFonts w:asciiTheme="majorBidi" w:hAnsiTheme="majorBidi" w:cstheme="majorBidi"/>
          <w:sz w:val="24"/>
          <w:szCs w:val="24"/>
        </w:rPr>
        <w:t xml:space="preserve">Pustakawan atau </w:t>
      </w:r>
      <w:r w:rsidRPr="00B16874">
        <w:rPr>
          <w:rFonts w:asciiTheme="majorBidi" w:hAnsiTheme="majorBidi" w:cstheme="majorBidi"/>
          <w:i/>
          <w:iCs/>
          <w:sz w:val="24"/>
          <w:szCs w:val="24"/>
        </w:rPr>
        <w:t xml:space="preserve">librarian </w:t>
      </w:r>
      <w:r w:rsidRPr="00B16874">
        <w:rPr>
          <w:rFonts w:asciiTheme="majorBidi" w:hAnsiTheme="majorBidi" w:cstheme="majorBidi"/>
          <w:sz w:val="24"/>
          <w:szCs w:val="24"/>
        </w:rPr>
        <w:t>adalah seorang yang</w:t>
      </w:r>
      <w:r w:rsidR="00DA6D6F">
        <w:rPr>
          <w:rFonts w:asciiTheme="majorBidi" w:hAnsiTheme="majorBidi" w:cstheme="majorBidi"/>
          <w:sz w:val="24"/>
          <w:szCs w:val="24"/>
        </w:rPr>
        <w:t xml:space="preserve"> mempunyai tanggung jawab </w:t>
      </w:r>
      <w:r w:rsidR="00311595">
        <w:rPr>
          <w:rFonts w:asciiTheme="majorBidi" w:hAnsiTheme="majorBidi" w:cstheme="majorBidi"/>
          <w:sz w:val="24"/>
          <w:szCs w:val="24"/>
        </w:rPr>
        <w:t>terhadap perpustakaan dan</w:t>
      </w:r>
      <w:r w:rsidRPr="00B16874">
        <w:rPr>
          <w:rFonts w:asciiTheme="majorBidi" w:hAnsiTheme="majorBidi" w:cstheme="majorBidi"/>
          <w:sz w:val="24"/>
          <w:szCs w:val="24"/>
        </w:rPr>
        <w:t xml:space="preserve"> telah memil</w:t>
      </w:r>
      <w:r w:rsidR="001B2673">
        <w:rPr>
          <w:rFonts w:asciiTheme="majorBidi" w:hAnsiTheme="majorBidi" w:cstheme="majorBidi"/>
          <w:sz w:val="24"/>
          <w:szCs w:val="24"/>
        </w:rPr>
        <w:t>i</w:t>
      </w:r>
      <w:r w:rsidRPr="00B16874">
        <w:rPr>
          <w:rFonts w:asciiTheme="majorBidi" w:hAnsiTheme="majorBidi" w:cstheme="majorBidi"/>
          <w:sz w:val="24"/>
          <w:szCs w:val="24"/>
        </w:rPr>
        <w:t>ki pendidikan ilmu perpustakaan, baik melalui pelatihan, kursus, seminar, maupun dengan kegiatan sekolah formal.</w:t>
      </w:r>
      <w:proofErr w:type="gramEnd"/>
      <w:r w:rsidR="00E3245A">
        <w:rPr>
          <w:rFonts w:asciiTheme="majorBidi" w:hAnsiTheme="majorBidi" w:cstheme="majorBidi"/>
          <w:sz w:val="24"/>
          <w:szCs w:val="24"/>
        </w:rPr>
        <w:t xml:space="preserve"> </w:t>
      </w:r>
      <w:proofErr w:type="gramStart"/>
      <w:r w:rsidR="00E3245A">
        <w:rPr>
          <w:rFonts w:asciiTheme="majorBidi" w:hAnsiTheme="majorBidi" w:cstheme="majorBidi"/>
          <w:sz w:val="24"/>
          <w:szCs w:val="24"/>
        </w:rPr>
        <w:t xml:space="preserve">Sudarsono dalam Suwarno mengatakan </w:t>
      </w:r>
      <w:r w:rsidR="00285604">
        <w:rPr>
          <w:rFonts w:asciiTheme="majorBidi" w:hAnsiTheme="majorBidi" w:cstheme="majorBidi"/>
          <w:sz w:val="24"/>
          <w:szCs w:val="24"/>
        </w:rPr>
        <w:t>bahwa kata pustakawan merujuk pada</w:t>
      </w:r>
      <w:r w:rsidR="00311595">
        <w:rPr>
          <w:rFonts w:asciiTheme="majorBidi" w:hAnsiTheme="majorBidi" w:cstheme="majorBidi"/>
          <w:sz w:val="24"/>
          <w:szCs w:val="24"/>
        </w:rPr>
        <w:t xml:space="preserve"> </w:t>
      </w:r>
      <w:r w:rsidR="00285604">
        <w:rPr>
          <w:rFonts w:asciiTheme="majorBidi" w:hAnsiTheme="majorBidi" w:cstheme="majorBidi"/>
          <w:sz w:val="24"/>
          <w:szCs w:val="24"/>
        </w:rPr>
        <w:t>per</w:t>
      </w:r>
      <w:r w:rsidR="00311595">
        <w:rPr>
          <w:rFonts w:asciiTheme="majorBidi" w:hAnsiTheme="majorBidi" w:cstheme="majorBidi"/>
          <w:sz w:val="24"/>
          <w:szCs w:val="24"/>
        </w:rPr>
        <w:t>orang</w:t>
      </w:r>
      <w:r w:rsidR="00285604">
        <w:rPr>
          <w:rFonts w:asciiTheme="majorBidi" w:hAnsiTheme="majorBidi" w:cstheme="majorBidi"/>
          <w:sz w:val="24"/>
          <w:szCs w:val="24"/>
        </w:rPr>
        <w:t>an</w:t>
      </w:r>
      <w:r w:rsidR="00311595">
        <w:rPr>
          <w:rFonts w:asciiTheme="majorBidi" w:hAnsiTheme="majorBidi" w:cstheme="majorBidi"/>
          <w:sz w:val="24"/>
          <w:szCs w:val="24"/>
        </w:rPr>
        <w:t xml:space="preserve"> atau kelompok dengan karya atau profesi di bidang dokumentasi, informasi dan perpustakaan.</w:t>
      </w:r>
      <w:proofErr w:type="gramEnd"/>
      <w:r w:rsidR="00285604" w:rsidRPr="002073EE">
        <w:rPr>
          <w:rStyle w:val="FootnoteReference"/>
        </w:rPr>
        <w:footnoteReference w:id="17"/>
      </w:r>
      <w:r w:rsidR="00311595">
        <w:rPr>
          <w:rFonts w:asciiTheme="majorBidi" w:hAnsiTheme="majorBidi" w:cstheme="majorBidi"/>
          <w:sz w:val="24"/>
          <w:szCs w:val="24"/>
        </w:rPr>
        <w:t xml:space="preserve"> </w:t>
      </w:r>
      <w:proofErr w:type="gramStart"/>
      <w:r w:rsidR="00286A0B" w:rsidRPr="00286A0B">
        <w:rPr>
          <w:rFonts w:asciiTheme="majorBidi" w:hAnsiTheme="majorBidi" w:cstheme="majorBidi"/>
          <w:sz w:val="24"/>
          <w:szCs w:val="24"/>
        </w:rPr>
        <w:t xml:space="preserve">Pengertian tentang </w:t>
      </w:r>
      <w:r w:rsidR="00286A0B" w:rsidRPr="00286A0B">
        <w:rPr>
          <w:rFonts w:asciiTheme="majorBidi" w:hAnsiTheme="majorBidi" w:cstheme="majorBidi"/>
          <w:bCs/>
          <w:sz w:val="24"/>
          <w:szCs w:val="24"/>
        </w:rPr>
        <w:t xml:space="preserve">pustakawan </w:t>
      </w:r>
      <w:r w:rsidR="00286A0B" w:rsidRPr="00286A0B">
        <w:rPr>
          <w:rFonts w:asciiTheme="majorBidi" w:hAnsiTheme="majorBidi" w:cstheme="majorBidi"/>
          <w:sz w:val="24"/>
          <w:szCs w:val="24"/>
        </w:rPr>
        <w:t xml:space="preserve">diatur dalam </w:t>
      </w:r>
      <w:r w:rsidR="00286A0B" w:rsidRPr="00286A0B">
        <w:rPr>
          <w:rFonts w:asciiTheme="majorBidi" w:hAnsiTheme="majorBidi" w:cstheme="majorBidi"/>
          <w:iCs/>
          <w:sz w:val="24"/>
          <w:szCs w:val="24"/>
        </w:rPr>
        <w:t>Undang-Undang Nomor 43, Tahun 2007 tentang Perpustakaan</w:t>
      </w:r>
      <w:r w:rsidR="004623D7">
        <w:rPr>
          <w:rFonts w:asciiTheme="majorBidi" w:hAnsiTheme="majorBidi" w:cstheme="majorBidi"/>
          <w:iCs/>
          <w:sz w:val="24"/>
          <w:szCs w:val="24"/>
        </w:rPr>
        <w:t xml:space="preserve"> pasal 1 ayat 8</w:t>
      </w:r>
      <w:r w:rsidR="00286A0B" w:rsidRPr="00286A0B">
        <w:rPr>
          <w:rFonts w:asciiTheme="majorBidi" w:hAnsiTheme="majorBidi" w:cstheme="majorBidi"/>
          <w:iCs/>
          <w:sz w:val="24"/>
          <w:szCs w:val="24"/>
        </w:rPr>
        <w:t xml:space="preserve"> (UU 43, Th 2007).</w:t>
      </w:r>
      <w:proofErr w:type="gramEnd"/>
      <w:r w:rsidR="00286A0B" w:rsidRPr="00286A0B">
        <w:rPr>
          <w:rFonts w:asciiTheme="majorBidi" w:hAnsiTheme="majorBidi" w:cstheme="majorBidi"/>
          <w:iCs/>
          <w:sz w:val="24"/>
          <w:szCs w:val="24"/>
        </w:rPr>
        <w:t xml:space="preserve"> Menurut UU tersebut pustakawan adalah: </w:t>
      </w:r>
    </w:p>
    <w:p w:rsidR="00697A84" w:rsidRDefault="00697A84" w:rsidP="00A716E9">
      <w:pPr>
        <w:spacing w:after="0" w:line="240" w:lineRule="exact"/>
        <w:ind w:left="720"/>
        <w:jc w:val="both"/>
        <w:rPr>
          <w:rFonts w:asciiTheme="majorBidi" w:hAnsiTheme="majorBidi" w:cstheme="majorBidi"/>
          <w:iCs/>
          <w:sz w:val="24"/>
          <w:szCs w:val="24"/>
        </w:rPr>
      </w:pPr>
      <w:proofErr w:type="gramStart"/>
      <w:r>
        <w:rPr>
          <w:rFonts w:asciiTheme="majorBidi" w:hAnsiTheme="majorBidi" w:cstheme="majorBidi"/>
          <w:iCs/>
          <w:sz w:val="24"/>
          <w:szCs w:val="24"/>
        </w:rPr>
        <w:t>S</w:t>
      </w:r>
      <w:r w:rsidR="00286A0B" w:rsidRPr="00286A0B">
        <w:rPr>
          <w:rFonts w:asciiTheme="majorBidi" w:hAnsiTheme="majorBidi" w:cstheme="majorBidi"/>
          <w:iCs/>
          <w:sz w:val="24"/>
          <w:szCs w:val="24"/>
        </w:rPr>
        <w:t>eseorang yang memiliki kompetensi yang diperoleh melalui pendidikan dan/atau pelatihan kepustakawanan serta mempunyai tugas dan tanggung jawab untuk melaksa</w:t>
      </w:r>
      <w:r w:rsidR="00286A0B" w:rsidRPr="00286A0B">
        <w:rPr>
          <w:rFonts w:asciiTheme="majorBidi" w:hAnsiTheme="majorBidi" w:cstheme="majorBidi"/>
          <w:iCs/>
          <w:sz w:val="24"/>
          <w:szCs w:val="24"/>
        </w:rPr>
        <w:softHyphen/>
        <w:t>na</w:t>
      </w:r>
      <w:r w:rsidR="00286A0B" w:rsidRPr="00286A0B">
        <w:rPr>
          <w:rFonts w:asciiTheme="majorBidi" w:hAnsiTheme="majorBidi" w:cstheme="majorBidi"/>
          <w:iCs/>
          <w:sz w:val="24"/>
          <w:szCs w:val="24"/>
        </w:rPr>
        <w:softHyphen/>
        <w:t>kan pengelolaan dan pelayanan perpustakaan</w:t>
      </w:r>
      <w:r w:rsidR="00286A0B">
        <w:rPr>
          <w:rFonts w:asciiTheme="majorBidi" w:hAnsiTheme="majorBidi" w:cstheme="majorBidi"/>
          <w:iCs/>
          <w:sz w:val="24"/>
          <w:szCs w:val="24"/>
        </w:rPr>
        <w:t>.</w:t>
      </w:r>
      <w:proofErr w:type="gramEnd"/>
      <w:r w:rsidR="00286A0B" w:rsidRPr="002073EE">
        <w:rPr>
          <w:rStyle w:val="FootnoteReference"/>
        </w:rPr>
        <w:footnoteReference w:id="18"/>
      </w:r>
      <w:r w:rsidR="00F90F19">
        <w:rPr>
          <w:rFonts w:asciiTheme="majorBidi" w:hAnsiTheme="majorBidi" w:cstheme="majorBidi"/>
          <w:iCs/>
          <w:sz w:val="24"/>
          <w:szCs w:val="24"/>
        </w:rPr>
        <w:t xml:space="preserve"> </w:t>
      </w:r>
    </w:p>
    <w:p w:rsidR="00C6085E" w:rsidRDefault="00F90F19" w:rsidP="00C6085E">
      <w:pPr>
        <w:tabs>
          <w:tab w:val="left" w:pos="284"/>
          <w:tab w:val="left" w:pos="426"/>
        </w:tabs>
        <w:spacing w:before="120" w:after="120" w:line="480" w:lineRule="exact"/>
        <w:ind w:left="284" w:firstLine="697"/>
        <w:jc w:val="both"/>
        <w:rPr>
          <w:rFonts w:asciiTheme="majorBidi" w:hAnsiTheme="majorBidi" w:cstheme="majorBidi"/>
          <w:iCs/>
          <w:sz w:val="24"/>
          <w:szCs w:val="24"/>
        </w:rPr>
      </w:pPr>
      <w:proofErr w:type="gramStart"/>
      <w:r>
        <w:rPr>
          <w:rFonts w:asciiTheme="majorBidi" w:hAnsiTheme="majorBidi" w:cstheme="majorBidi"/>
          <w:iCs/>
          <w:sz w:val="24"/>
          <w:szCs w:val="24"/>
        </w:rPr>
        <w:t xml:space="preserve">Menurut kamus </w:t>
      </w:r>
      <w:r w:rsidR="0042595D">
        <w:rPr>
          <w:rFonts w:asciiTheme="majorBidi" w:hAnsiTheme="majorBidi" w:cstheme="majorBidi"/>
          <w:iCs/>
          <w:sz w:val="24"/>
          <w:szCs w:val="24"/>
        </w:rPr>
        <w:t>besar Bahasa In</w:t>
      </w:r>
      <w:r w:rsidR="008558B6">
        <w:rPr>
          <w:rFonts w:asciiTheme="majorBidi" w:hAnsiTheme="majorBidi" w:cstheme="majorBidi"/>
          <w:iCs/>
          <w:sz w:val="24"/>
          <w:szCs w:val="24"/>
        </w:rPr>
        <w:t xml:space="preserve">donesia pustakawan adalah orang yang </w:t>
      </w:r>
      <w:r w:rsidR="0042595D">
        <w:rPr>
          <w:rFonts w:asciiTheme="majorBidi" w:hAnsiTheme="majorBidi" w:cstheme="majorBidi"/>
          <w:iCs/>
          <w:sz w:val="24"/>
          <w:szCs w:val="24"/>
        </w:rPr>
        <w:t>bertugas di bidang perpustakaan atau ahli di dalam pengoperasian perpustakaan.</w:t>
      </w:r>
      <w:proofErr w:type="gramEnd"/>
      <w:r w:rsidR="0042595D" w:rsidRPr="002073EE">
        <w:rPr>
          <w:rStyle w:val="FootnoteReference"/>
        </w:rPr>
        <w:footnoteReference w:id="19"/>
      </w:r>
      <w:r w:rsidR="00E53367">
        <w:rPr>
          <w:rFonts w:asciiTheme="majorBidi" w:hAnsiTheme="majorBidi" w:cstheme="majorBidi"/>
          <w:iCs/>
          <w:sz w:val="24"/>
          <w:szCs w:val="24"/>
        </w:rPr>
        <w:t xml:space="preserve"> </w:t>
      </w:r>
      <w:proofErr w:type="gramStart"/>
      <w:r w:rsidR="00E53367">
        <w:rPr>
          <w:rFonts w:asciiTheme="majorBidi" w:hAnsiTheme="majorBidi" w:cstheme="majorBidi"/>
          <w:iCs/>
          <w:sz w:val="24"/>
          <w:szCs w:val="24"/>
        </w:rPr>
        <w:lastRenderedPageBreak/>
        <w:t>M</w:t>
      </w:r>
      <w:r w:rsidR="00E53367" w:rsidRPr="00E53367">
        <w:rPr>
          <w:rFonts w:asciiTheme="majorBidi" w:hAnsiTheme="majorBidi" w:cstheme="majorBidi"/>
          <w:iCs/>
          <w:sz w:val="24"/>
          <w:szCs w:val="24"/>
        </w:rPr>
        <w:t>enurut kode e</w:t>
      </w:r>
      <w:r w:rsidR="00E53367">
        <w:rPr>
          <w:rFonts w:asciiTheme="majorBidi" w:hAnsiTheme="majorBidi" w:cstheme="majorBidi"/>
          <w:iCs/>
          <w:sz w:val="24"/>
          <w:szCs w:val="24"/>
        </w:rPr>
        <w:t>tik Ikatan Pustakawan Indonesia</w:t>
      </w:r>
      <w:r w:rsidR="00881705">
        <w:rPr>
          <w:rFonts w:asciiTheme="majorBidi" w:hAnsiTheme="majorBidi" w:cstheme="majorBidi"/>
          <w:iCs/>
          <w:sz w:val="24"/>
          <w:szCs w:val="24"/>
        </w:rPr>
        <w:t xml:space="preserve"> dalam tulisan Siregar</w:t>
      </w:r>
      <w:r w:rsidR="00EE2298">
        <w:rPr>
          <w:rFonts w:asciiTheme="majorBidi" w:hAnsiTheme="majorBidi" w:cstheme="majorBidi"/>
          <w:iCs/>
          <w:sz w:val="24"/>
          <w:szCs w:val="24"/>
        </w:rPr>
        <w:t>,</w:t>
      </w:r>
      <w:r w:rsidR="00E53367">
        <w:rPr>
          <w:rFonts w:asciiTheme="majorBidi" w:hAnsiTheme="majorBidi" w:cstheme="majorBidi"/>
          <w:iCs/>
          <w:sz w:val="24"/>
          <w:szCs w:val="24"/>
        </w:rPr>
        <w:t xml:space="preserve"> </w:t>
      </w:r>
      <w:r w:rsidR="00E53367" w:rsidRPr="00E53367">
        <w:rPr>
          <w:rFonts w:asciiTheme="majorBidi" w:hAnsiTheme="majorBidi" w:cstheme="majorBidi"/>
          <w:iCs/>
          <w:sz w:val="24"/>
          <w:szCs w:val="24"/>
        </w:rPr>
        <w:t>pustakawan adalah seseorang yang melaksanakan kegiatan perpustakaan dengan jalan memberikan pelayanan kepada masyarakat sesuai dengan tugas lembaga induknya berdasarkan ilmu perpustakaan, dokumentasi dan informasi yang dimilikinya melalui pendidikan.</w:t>
      </w:r>
      <w:proofErr w:type="gramEnd"/>
      <w:r w:rsidR="00E53367" w:rsidRPr="002073EE">
        <w:rPr>
          <w:rStyle w:val="FootnoteReference"/>
        </w:rPr>
        <w:footnoteReference w:id="20"/>
      </w:r>
      <w:r w:rsidR="00E53367">
        <w:rPr>
          <w:rFonts w:asciiTheme="majorBidi" w:hAnsiTheme="majorBidi" w:cstheme="majorBidi"/>
          <w:iCs/>
          <w:sz w:val="24"/>
          <w:szCs w:val="24"/>
        </w:rPr>
        <w:t xml:space="preserve"> </w:t>
      </w:r>
    </w:p>
    <w:p w:rsidR="00C6085E" w:rsidRDefault="00987445" w:rsidP="00C6085E">
      <w:pPr>
        <w:tabs>
          <w:tab w:val="left" w:pos="284"/>
          <w:tab w:val="left" w:pos="426"/>
        </w:tabs>
        <w:spacing w:before="120" w:after="120" w:line="480" w:lineRule="exact"/>
        <w:ind w:left="284" w:firstLine="697"/>
        <w:jc w:val="both"/>
        <w:rPr>
          <w:rFonts w:asciiTheme="majorBidi" w:hAnsiTheme="majorBidi" w:cstheme="majorBidi"/>
          <w:iCs/>
          <w:sz w:val="24"/>
          <w:szCs w:val="24"/>
        </w:rPr>
      </w:pPr>
      <w:proofErr w:type="gramStart"/>
      <w:r w:rsidRPr="00987445">
        <w:rPr>
          <w:rFonts w:asciiTheme="majorBidi" w:hAnsiTheme="majorBidi" w:cstheme="majorBidi"/>
          <w:iCs/>
          <w:sz w:val="24"/>
          <w:szCs w:val="24"/>
        </w:rPr>
        <w:t>Jesse H. Shera pada tahun</w:t>
      </w:r>
      <w:r>
        <w:rPr>
          <w:rFonts w:asciiTheme="majorBidi" w:hAnsiTheme="majorBidi" w:cstheme="majorBidi"/>
          <w:iCs/>
          <w:sz w:val="24"/>
          <w:szCs w:val="24"/>
        </w:rPr>
        <w:t xml:space="preserve"> </w:t>
      </w:r>
      <w:r w:rsidRPr="00987445">
        <w:rPr>
          <w:rFonts w:asciiTheme="majorBidi" w:hAnsiTheme="majorBidi" w:cstheme="majorBidi"/>
          <w:iCs/>
          <w:sz w:val="24"/>
          <w:szCs w:val="24"/>
        </w:rPr>
        <w:t>1972</w:t>
      </w:r>
      <w:r>
        <w:rPr>
          <w:rFonts w:asciiTheme="majorBidi" w:hAnsiTheme="majorBidi" w:cstheme="majorBidi"/>
          <w:iCs/>
          <w:sz w:val="24"/>
          <w:szCs w:val="24"/>
        </w:rPr>
        <w:t>, mengemukakan bahwa profesionalisme kepustakawanan telah diakui sejak lama di dunia Barat walaupun keberadaannya masih diwarnai dengan pro dan kontra.</w:t>
      </w:r>
      <w:proofErr w:type="gramEnd"/>
      <w:r>
        <w:rPr>
          <w:rFonts w:asciiTheme="majorBidi" w:hAnsiTheme="majorBidi" w:cstheme="majorBidi"/>
          <w:iCs/>
          <w:sz w:val="24"/>
          <w:szCs w:val="24"/>
        </w:rPr>
        <w:t xml:space="preserve"> </w:t>
      </w:r>
      <w:r w:rsidR="007E0D34">
        <w:rPr>
          <w:rFonts w:asciiTheme="majorBidi" w:hAnsiTheme="majorBidi" w:cstheme="majorBidi"/>
          <w:iCs/>
          <w:sz w:val="24"/>
          <w:szCs w:val="24"/>
        </w:rPr>
        <w:t xml:space="preserve">Kontroversi ini muncul karena adanya anggapan dari berbagai pihak yang menilai layanan perpustakaan tidak bersifat profesi, layanannya lebih feminim dibanding dengan profesi lain yang terlihat maskulin. </w:t>
      </w:r>
      <w:proofErr w:type="gramStart"/>
      <w:r w:rsidR="007E0D34">
        <w:rPr>
          <w:rFonts w:asciiTheme="majorBidi" w:hAnsiTheme="majorBidi" w:cstheme="majorBidi"/>
          <w:iCs/>
          <w:sz w:val="24"/>
          <w:szCs w:val="24"/>
        </w:rPr>
        <w:t>Serta  adanya</w:t>
      </w:r>
      <w:proofErr w:type="gramEnd"/>
      <w:r w:rsidR="007E0D34">
        <w:rPr>
          <w:rFonts w:asciiTheme="majorBidi" w:hAnsiTheme="majorBidi" w:cstheme="majorBidi"/>
          <w:iCs/>
          <w:sz w:val="24"/>
          <w:szCs w:val="24"/>
        </w:rPr>
        <w:t xml:space="preserve"> keraguan dalam pengembangan pengetahuan teoretis dalam kepustakawan. </w:t>
      </w:r>
    </w:p>
    <w:p w:rsidR="00C6085E" w:rsidRDefault="007E0D34" w:rsidP="00C6085E">
      <w:pPr>
        <w:tabs>
          <w:tab w:val="left" w:pos="284"/>
          <w:tab w:val="left" w:pos="426"/>
        </w:tabs>
        <w:spacing w:before="120" w:after="120" w:line="480" w:lineRule="exact"/>
        <w:ind w:left="284" w:firstLine="697"/>
        <w:jc w:val="both"/>
        <w:rPr>
          <w:rFonts w:asciiTheme="majorBidi" w:hAnsiTheme="majorBidi" w:cstheme="majorBidi"/>
          <w:iCs/>
          <w:sz w:val="24"/>
          <w:szCs w:val="24"/>
        </w:rPr>
      </w:pPr>
      <w:r>
        <w:rPr>
          <w:rFonts w:asciiTheme="majorBidi" w:hAnsiTheme="majorBidi" w:cstheme="majorBidi"/>
          <w:iCs/>
          <w:sz w:val="24"/>
          <w:szCs w:val="24"/>
        </w:rPr>
        <w:t xml:space="preserve">Namun perdebatan ini kemudian berakhir dengan munculnya </w:t>
      </w:r>
      <w:r w:rsidRPr="007E0D34">
        <w:rPr>
          <w:rFonts w:asciiTheme="majorBidi" w:hAnsiTheme="majorBidi" w:cstheme="majorBidi"/>
          <w:iCs/>
          <w:sz w:val="24"/>
          <w:szCs w:val="24"/>
        </w:rPr>
        <w:t>sejumlah pustakawan penulis</w:t>
      </w:r>
      <w:r>
        <w:rPr>
          <w:rFonts w:asciiTheme="majorBidi" w:hAnsiTheme="majorBidi" w:cstheme="majorBidi"/>
          <w:iCs/>
          <w:sz w:val="24"/>
          <w:szCs w:val="24"/>
        </w:rPr>
        <w:t xml:space="preserve"> seperti Lester Asheim (1979)</w:t>
      </w:r>
      <w:r w:rsidRPr="007E0D34">
        <w:rPr>
          <w:rFonts w:asciiTheme="majorBidi" w:hAnsiTheme="majorBidi" w:cstheme="majorBidi"/>
          <w:iCs/>
          <w:sz w:val="24"/>
          <w:szCs w:val="24"/>
        </w:rPr>
        <w:t xml:space="preserve"> dan Bonnie R. Nelson (1980)</w:t>
      </w:r>
      <w:r>
        <w:rPr>
          <w:rFonts w:asciiTheme="majorBidi" w:hAnsiTheme="majorBidi" w:cstheme="majorBidi"/>
          <w:iCs/>
          <w:sz w:val="24"/>
          <w:szCs w:val="24"/>
        </w:rPr>
        <w:t xml:space="preserve"> untuk menghetikan perdebatan </w:t>
      </w:r>
      <w:r w:rsidR="00F00645">
        <w:rPr>
          <w:rFonts w:asciiTheme="majorBidi" w:hAnsiTheme="majorBidi" w:cstheme="majorBidi"/>
          <w:iCs/>
          <w:sz w:val="24"/>
          <w:szCs w:val="24"/>
        </w:rPr>
        <w:t xml:space="preserve">ini dengan mengajak meyakini </w:t>
      </w:r>
      <w:r w:rsidR="00F00645" w:rsidRPr="00F00645">
        <w:rPr>
          <w:rFonts w:asciiTheme="majorBidi" w:hAnsiTheme="majorBidi" w:cstheme="majorBidi"/>
          <w:iCs/>
          <w:sz w:val="24"/>
          <w:szCs w:val="24"/>
        </w:rPr>
        <w:t xml:space="preserve">bahwa pekerjaan kepustakawanan didukung oleh semakin berkembangnya pendidikan perpustakaan, serta semakin berkembangnya organisasi profesi seperti American Library Association (ALA), Library Association (LA – Inggris); bahwa kinerja para pustakawan bisa ditingkatkan, dan para pustakawan selalu berusaha meningkatkannya; dan bahwa pelaksanaan pekerjaan kepustakawanan harus </w:t>
      </w:r>
      <w:r w:rsidR="00F00645" w:rsidRPr="00F00645">
        <w:rPr>
          <w:rFonts w:asciiTheme="majorBidi" w:hAnsiTheme="majorBidi" w:cstheme="majorBidi"/>
          <w:iCs/>
          <w:sz w:val="24"/>
          <w:szCs w:val="24"/>
        </w:rPr>
        <w:lastRenderedPageBreak/>
        <w:t>diarahkan kepada tujuan-tujuan profesional yang telah dirumuskan, dan yang sesuai dengan tuntutan kebutuhan masyarakat pengguna perpustakaan.</w:t>
      </w:r>
      <w:r w:rsidR="00A4513B" w:rsidRPr="002073EE">
        <w:rPr>
          <w:rStyle w:val="FootnoteReference"/>
        </w:rPr>
        <w:footnoteReference w:id="21"/>
      </w:r>
    </w:p>
    <w:p w:rsidR="00282BE0" w:rsidRPr="00C6085E" w:rsidRDefault="001D4C2D" w:rsidP="00C6085E">
      <w:pPr>
        <w:tabs>
          <w:tab w:val="left" w:pos="284"/>
          <w:tab w:val="left" w:pos="426"/>
        </w:tabs>
        <w:spacing w:before="120" w:after="120" w:line="480" w:lineRule="exact"/>
        <w:ind w:left="284" w:firstLine="697"/>
        <w:jc w:val="both"/>
        <w:rPr>
          <w:rFonts w:asciiTheme="majorBidi" w:hAnsiTheme="majorBidi" w:cstheme="majorBidi"/>
          <w:iCs/>
          <w:sz w:val="24"/>
          <w:szCs w:val="24"/>
        </w:rPr>
      </w:pPr>
      <w:proofErr w:type="gramStart"/>
      <w:r>
        <w:rPr>
          <w:rFonts w:asciiTheme="majorBidi" w:hAnsiTheme="majorBidi" w:cstheme="majorBidi"/>
          <w:sz w:val="24"/>
          <w:szCs w:val="24"/>
        </w:rPr>
        <w:t>Pustakawan adalah profesi</w:t>
      </w:r>
      <w:r w:rsidR="00C079D0">
        <w:rPr>
          <w:rFonts w:asciiTheme="majorBidi" w:hAnsiTheme="majorBidi" w:cstheme="majorBidi"/>
          <w:sz w:val="24"/>
          <w:szCs w:val="24"/>
        </w:rPr>
        <w:t>.</w:t>
      </w:r>
      <w:proofErr w:type="gramEnd"/>
      <w:r w:rsidR="00C079D0">
        <w:rPr>
          <w:rFonts w:asciiTheme="majorBidi" w:hAnsiTheme="majorBidi" w:cstheme="majorBidi"/>
          <w:sz w:val="24"/>
          <w:szCs w:val="24"/>
        </w:rPr>
        <w:t xml:space="preserve"> Menurut Sulistyo Basuki</w:t>
      </w:r>
      <w:r w:rsidR="005E181E">
        <w:rPr>
          <w:rFonts w:asciiTheme="majorBidi" w:hAnsiTheme="majorBidi" w:cstheme="majorBidi"/>
          <w:sz w:val="24"/>
          <w:szCs w:val="24"/>
        </w:rPr>
        <w:t>,</w:t>
      </w:r>
      <w:r>
        <w:rPr>
          <w:rFonts w:asciiTheme="majorBidi" w:hAnsiTheme="majorBidi" w:cstheme="majorBidi"/>
          <w:sz w:val="24"/>
          <w:szCs w:val="24"/>
        </w:rPr>
        <w:t xml:space="preserve"> profesi merupakan pekerjaan yang memerlukan pengetahuan atau pendidikan serta memiliki keterampilan khusus berdasarkan pada teori dan praktik yan</w:t>
      </w:r>
      <w:r w:rsidR="00675ADA">
        <w:rPr>
          <w:rFonts w:asciiTheme="majorBidi" w:hAnsiTheme="majorBidi" w:cstheme="majorBidi"/>
          <w:sz w:val="24"/>
          <w:szCs w:val="24"/>
        </w:rPr>
        <w:t xml:space="preserve">g </w:t>
      </w:r>
      <w:proofErr w:type="gramStart"/>
      <w:r w:rsidR="00675ADA">
        <w:rPr>
          <w:rFonts w:asciiTheme="majorBidi" w:hAnsiTheme="majorBidi" w:cstheme="majorBidi"/>
          <w:sz w:val="24"/>
          <w:szCs w:val="24"/>
        </w:rPr>
        <w:t>akan</w:t>
      </w:r>
      <w:proofErr w:type="gramEnd"/>
      <w:r w:rsidR="00675ADA">
        <w:rPr>
          <w:rFonts w:asciiTheme="majorBidi" w:hAnsiTheme="majorBidi" w:cstheme="majorBidi"/>
          <w:sz w:val="24"/>
          <w:szCs w:val="24"/>
        </w:rPr>
        <w:t xml:space="preserve"> diberikan pada pengguna.</w:t>
      </w:r>
      <w:r>
        <w:rPr>
          <w:rFonts w:asciiTheme="majorBidi" w:hAnsiTheme="majorBidi" w:cstheme="majorBidi"/>
          <w:sz w:val="24"/>
          <w:szCs w:val="24"/>
        </w:rPr>
        <w:t xml:space="preserve"> </w:t>
      </w:r>
      <w:proofErr w:type="gramStart"/>
      <w:r w:rsidR="00110803">
        <w:rPr>
          <w:rFonts w:asciiTheme="majorBidi" w:hAnsiTheme="majorBidi" w:cstheme="majorBidi"/>
          <w:sz w:val="24"/>
          <w:szCs w:val="24"/>
        </w:rPr>
        <w:t>Beberapa pandangan masyarakat dan tanggapan pustakawan terhadap profesi pustakawan masih sering dipertanyakan apakah pustakawan ini termasuk pada pekerjaan profesi.</w:t>
      </w:r>
      <w:proofErr w:type="gramEnd"/>
      <w:r w:rsidR="00110803">
        <w:rPr>
          <w:rFonts w:asciiTheme="majorBidi" w:hAnsiTheme="majorBidi" w:cstheme="majorBidi"/>
          <w:sz w:val="24"/>
          <w:szCs w:val="24"/>
        </w:rPr>
        <w:t xml:space="preserve"> Adapun ciri dari profesi adalah:</w:t>
      </w:r>
      <w:r w:rsidR="00110803" w:rsidRPr="002073EE">
        <w:rPr>
          <w:rStyle w:val="FootnoteReference"/>
        </w:rPr>
        <w:footnoteReference w:id="22"/>
      </w:r>
    </w:p>
    <w:p w:rsidR="00110803" w:rsidRDefault="00110803" w:rsidP="00FD007F">
      <w:pPr>
        <w:pStyle w:val="ListParagraph"/>
        <w:numPr>
          <w:ilvl w:val="0"/>
          <w:numId w:val="7"/>
        </w:numPr>
        <w:spacing w:after="0" w:line="480" w:lineRule="exact"/>
        <w:jc w:val="both"/>
        <w:rPr>
          <w:rFonts w:asciiTheme="majorBidi" w:hAnsiTheme="majorBidi" w:cstheme="majorBidi"/>
          <w:sz w:val="24"/>
          <w:szCs w:val="24"/>
        </w:rPr>
      </w:pPr>
      <w:r>
        <w:rPr>
          <w:rFonts w:asciiTheme="majorBidi" w:hAnsiTheme="majorBidi" w:cstheme="majorBidi"/>
          <w:sz w:val="24"/>
          <w:szCs w:val="24"/>
        </w:rPr>
        <w:t>Adanya sebuah asosiasi atau organisasi keahlian</w:t>
      </w:r>
    </w:p>
    <w:p w:rsidR="00110803" w:rsidRDefault="00110803" w:rsidP="00FD007F">
      <w:pPr>
        <w:pStyle w:val="ListParagraph"/>
        <w:numPr>
          <w:ilvl w:val="0"/>
          <w:numId w:val="7"/>
        </w:numPr>
        <w:spacing w:after="0" w:line="480" w:lineRule="exact"/>
        <w:jc w:val="both"/>
        <w:rPr>
          <w:rFonts w:asciiTheme="majorBidi" w:hAnsiTheme="majorBidi" w:cstheme="majorBidi"/>
          <w:sz w:val="24"/>
          <w:szCs w:val="24"/>
        </w:rPr>
      </w:pPr>
      <w:r>
        <w:rPr>
          <w:rFonts w:asciiTheme="majorBidi" w:hAnsiTheme="majorBidi" w:cstheme="majorBidi"/>
          <w:sz w:val="24"/>
          <w:szCs w:val="24"/>
        </w:rPr>
        <w:t>Terdapat pola pendidikan profesi yang jelas</w:t>
      </w:r>
    </w:p>
    <w:p w:rsidR="00110803" w:rsidRDefault="00110803" w:rsidP="00FD007F">
      <w:pPr>
        <w:pStyle w:val="ListParagraph"/>
        <w:numPr>
          <w:ilvl w:val="0"/>
          <w:numId w:val="7"/>
        </w:numPr>
        <w:spacing w:after="0" w:line="480" w:lineRule="exact"/>
        <w:jc w:val="both"/>
        <w:rPr>
          <w:rFonts w:asciiTheme="majorBidi" w:hAnsiTheme="majorBidi" w:cstheme="majorBidi"/>
          <w:sz w:val="24"/>
          <w:szCs w:val="24"/>
        </w:rPr>
      </w:pPr>
      <w:r>
        <w:rPr>
          <w:rFonts w:asciiTheme="majorBidi" w:hAnsiTheme="majorBidi" w:cstheme="majorBidi"/>
          <w:sz w:val="24"/>
          <w:szCs w:val="24"/>
        </w:rPr>
        <w:t>Adanya kode etik</w:t>
      </w:r>
    </w:p>
    <w:p w:rsidR="00110803" w:rsidRDefault="00110803" w:rsidP="00FD007F">
      <w:pPr>
        <w:pStyle w:val="ListParagraph"/>
        <w:numPr>
          <w:ilvl w:val="0"/>
          <w:numId w:val="7"/>
        </w:numPr>
        <w:spacing w:after="0" w:line="480" w:lineRule="exact"/>
        <w:jc w:val="both"/>
        <w:rPr>
          <w:rFonts w:asciiTheme="majorBidi" w:hAnsiTheme="majorBidi" w:cstheme="majorBidi"/>
          <w:sz w:val="24"/>
          <w:szCs w:val="24"/>
        </w:rPr>
      </w:pPr>
      <w:r>
        <w:rPr>
          <w:rFonts w:asciiTheme="majorBidi" w:hAnsiTheme="majorBidi" w:cstheme="majorBidi"/>
          <w:sz w:val="24"/>
          <w:szCs w:val="24"/>
        </w:rPr>
        <w:t>Berorientasi pada jasa</w:t>
      </w:r>
    </w:p>
    <w:p w:rsidR="00110803" w:rsidRDefault="00110803" w:rsidP="00FD007F">
      <w:pPr>
        <w:pStyle w:val="ListParagraph"/>
        <w:numPr>
          <w:ilvl w:val="0"/>
          <w:numId w:val="7"/>
        </w:numPr>
        <w:spacing w:after="0" w:line="480" w:lineRule="exact"/>
        <w:jc w:val="both"/>
        <w:rPr>
          <w:rFonts w:asciiTheme="majorBidi" w:hAnsiTheme="majorBidi" w:cstheme="majorBidi"/>
          <w:sz w:val="24"/>
          <w:szCs w:val="24"/>
        </w:rPr>
      </w:pPr>
      <w:r>
        <w:rPr>
          <w:rFonts w:asciiTheme="majorBidi" w:hAnsiTheme="majorBidi" w:cstheme="majorBidi"/>
          <w:sz w:val="24"/>
          <w:szCs w:val="24"/>
        </w:rPr>
        <w:t xml:space="preserve">Adanya tingkat kemandirian. </w:t>
      </w:r>
    </w:p>
    <w:p w:rsidR="00C6085E" w:rsidRDefault="0062648E" w:rsidP="00C6085E">
      <w:pPr>
        <w:spacing w:after="0" w:line="480" w:lineRule="exact"/>
        <w:ind w:left="284" w:firstLine="709"/>
        <w:jc w:val="both"/>
        <w:rPr>
          <w:rFonts w:asciiTheme="majorBidi" w:hAnsiTheme="majorBidi" w:cstheme="majorBidi"/>
          <w:sz w:val="24"/>
          <w:szCs w:val="24"/>
        </w:rPr>
      </w:pPr>
      <w:proofErr w:type="gramStart"/>
      <w:r w:rsidRPr="0062648E">
        <w:rPr>
          <w:rFonts w:asciiTheme="majorBidi" w:hAnsiTheme="majorBidi" w:cstheme="majorBidi"/>
          <w:sz w:val="24"/>
          <w:szCs w:val="24"/>
        </w:rPr>
        <w:t>Ciri-ciri profesi diatas dapat dijadikan landasan bahwa pustakawan adalah sebuah profesi</w:t>
      </w:r>
      <w:r>
        <w:rPr>
          <w:rFonts w:asciiTheme="majorBidi" w:hAnsiTheme="majorBidi" w:cstheme="majorBidi"/>
          <w:sz w:val="24"/>
          <w:szCs w:val="24"/>
        </w:rPr>
        <w:t>.</w:t>
      </w:r>
      <w:proofErr w:type="gramEnd"/>
      <w:r>
        <w:rPr>
          <w:rFonts w:asciiTheme="majorBidi" w:hAnsiTheme="majorBidi" w:cstheme="majorBidi"/>
          <w:sz w:val="24"/>
          <w:szCs w:val="24"/>
        </w:rPr>
        <w:t xml:space="preserve"> Organisasi yang dikenal dalam dunia pustakawan yaitu bernama </w:t>
      </w:r>
      <w:r w:rsidRPr="003A62B0">
        <w:rPr>
          <w:rFonts w:asciiTheme="majorBidi" w:hAnsiTheme="majorBidi" w:cstheme="majorBidi"/>
          <w:i/>
          <w:iCs/>
          <w:sz w:val="24"/>
          <w:szCs w:val="24"/>
        </w:rPr>
        <w:t>Library Association</w:t>
      </w:r>
      <w:r>
        <w:rPr>
          <w:rFonts w:asciiTheme="majorBidi" w:hAnsiTheme="majorBidi" w:cstheme="majorBidi"/>
          <w:sz w:val="24"/>
          <w:szCs w:val="24"/>
        </w:rPr>
        <w:t xml:space="preserve"> (Inggris), </w:t>
      </w:r>
      <w:r w:rsidRPr="003A62B0">
        <w:rPr>
          <w:rFonts w:asciiTheme="majorBidi" w:hAnsiTheme="majorBidi" w:cstheme="majorBidi"/>
          <w:i/>
          <w:iCs/>
          <w:sz w:val="24"/>
          <w:szCs w:val="24"/>
        </w:rPr>
        <w:t>American Library Association</w:t>
      </w:r>
      <w:r>
        <w:rPr>
          <w:rFonts w:asciiTheme="majorBidi" w:hAnsiTheme="majorBidi" w:cstheme="majorBidi"/>
          <w:sz w:val="24"/>
          <w:szCs w:val="24"/>
        </w:rPr>
        <w:t xml:space="preserve"> (AS),  serta Ikatan Pustakawan Indonesia (IPI)</w:t>
      </w:r>
      <w:r w:rsidR="004479F6">
        <w:rPr>
          <w:rFonts w:asciiTheme="majorBidi" w:hAnsiTheme="majorBidi" w:cstheme="majorBidi"/>
          <w:sz w:val="24"/>
          <w:szCs w:val="24"/>
        </w:rPr>
        <w:t xml:space="preserve"> yang</w:t>
      </w:r>
      <w:r w:rsidR="004F3A06">
        <w:rPr>
          <w:rFonts w:asciiTheme="majorBidi" w:hAnsiTheme="majorBidi" w:cstheme="majorBidi"/>
          <w:sz w:val="24"/>
          <w:szCs w:val="24"/>
        </w:rPr>
        <w:t xml:space="preserve"> </w:t>
      </w:r>
      <w:r w:rsidR="0039246A">
        <w:rPr>
          <w:rFonts w:asciiTheme="majorBidi" w:hAnsiTheme="majorBidi" w:cstheme="majorBidi"/>
          <w:sz w:val="24"/>
          <w:szCs w:val="24"/>
        </w:rPr>
        <w:t>menjadi wadah untuk membina dan mengembangkan profesi pustakawan</w:t>
      </w:r>
      <w:r>
        <w:rPr>
          <w:rFonts w:asciiTheme="majorBidi" w:hAnsiTheme="majorBidi" w:cstheme="majorBidi"/>
          <w:sz w:val="24"/>
          <w:szCs w:val="24"/>
        </w:rPr>
        <w:t xml:space="preserve">. </w:t>
      </w:r>
      <w:proofErr w:type="gramStart"/>
      <w:r w:rsidR="00453D85">
        <w:rPr>
          <w:rFonts w:asciiTheme="majorBidi" w:hAnsiTheme="majorBidi" w:cstheme="majorBidi"/>
          <w:sz w:val="24"/>
          <w:szCs w:val="24"/>
        </w:rPr>
        <w:t>Telah dijelaskan pula dalam pengertian pustakawan bahwa kepustakawanan didapatkan melalui pendidikan.</w:t>
      </w:r>
      <w:proofErr w:type="gramEnd"/>
      <w:r w:rsidR="00453D85">
        <w:rPr>
          <w:rFonts w:asciiTheme="majorBidi" w:hAnsiTheme="majorBidi" w:cstheme="majorBidi"/>
          <w:sz w:val="24"/>
          <w:szCs w:val="24"/>
        </w:rPr>
        <w:t xml:space="preserve"> </w:t>
      </w:r>
    </w:p>
    <w:p w:rsidR="00C6085E" w:rsidRDefault="00453D85" w:rsidP="00C6085E">
      <w:pPr>
        <w:spacing w:after="0" w:line="480" w:lineRule="exact"/>
        <w:ind w:left="284" w:firstLine="709"/>
        <w:jc w:val="both"/>
        <w:rPr>
          <w:rFonts w:asciiTheme="majorBidi" w:hAnsiTheme="majorBidi" w:cstheme="majorBidi"/>
          <w:sz w:val="24"/>
          <w:szCs w:val="24"/>
        </w:rPr>
      </w:pPr>
      <w:proofErr w:type="gramStart"/>
      <w:r>
        <w:rPr>
          <w:rFonts w:asciiTheme="majorBidi" w:hAnsiTheme="majorBidi" w:cstheme="majorBidi"/>
          <w:sz w:val="24"/>
          <w:szCs w:val="24"/>
        </w:rPr>
        <w:t xml:space="preserve">Terdapat </w:t>
      </w:r>
      <w:r w:rsidR="005D40DA">
        <w:rPr>
          <w:rFonts w:asciiTheme="majorBidi" w:hAnsiTheme="majorBidi" w:cstheme="majorBidi"/>
          <w:sz w:val="24"/>
          <w:szCs w:val="24"/>
        </w:rPr>
        <w:t xml:space="preserve">kode etik pustakawan </w:t>
      </w:r>
      <w:r w:rsidR="008E0200">
        <w:rPr>
          <w:rFonts w:asciiTheme="majorBidi" w:hAnsiTheme="majorBidi" w:cstheme="majorBidi"/>
          <w:sz w:val="24"/>
          <w:szCs w:val="24"/>
        </w:rPr>
        <w:t>sebagai pedoman dalam melaksanakan tugas profesi dan</w:t>
      </w:r>
      <w:r w:rsidR="005D40DA">
        <w:rPr>
          <w:rFonts w:asciiTheme="majorBidi" w:hAnsiTheme="majorBidi" w:cstheme="majorBidi"/>
          <w:sz w:val="24"/>
          <w:szCs w:val="24"/>
        </w:rPr>
        <w:t xml:space="preserve"> berorientasi pada pemberian jasa yang secara terus-menerus, </w:t>
      </w:r>
      <w:r w:rsidR="005D40DA">
        <w:rPr>
          <w:rFonts w:asciiTheme="majorBidi" w:hAnsiTheme="majorBidi" w:cstheme="majorBidi"/>
          <w:sz w:val="24"/>
          <w:szCs w:val="24"/>
        </w:rPr>
        <w:lastRenderedPageBreak/>
        <w:t>seperti memberikan jasa referensi, jasa bibliografi, dan temu balik informasi.</w:t>
      </w:r>
      <w:proofErr w:type="gramEnd"/>
      <w:r w:rsidR="005D40DA">
        <w:rPr>
          <w:rFonts w:asciiTheme="majorBidi" w:hAnsiTheme="majorBidi" w:cstheme="majorBidi"/>
          <w:sz w:val="24"/>
          <w:szCs w:val="24"/>
        </w:rPr>
        <w:t xml:space="preserve"> </w:t>
      </w:r>
      <w:proofErr w:type="gramStart"/>
      <w:r w:rsidR="0053434D" w:rsidRPr="0053434D">
        <w:rPr>
          <w:rFonts w:asciiTheme="majorBidi" w:hAnsiTheme="majorBidi" w:cstheme="majorBidi"/>
          <w:sz w:val="24"/>
          <w:szCs w:val="24"/>
        </w:rPr>
        <w:t>Kode etik ini mengikat kepada pustakawan sebagai anggota profesinya.</w:t>
      </w:r>
      <w:proofErr w:type="gramEnd"/>
      <w:r w:rsidR="0053434D" w:rsidRPr="0053434D">
        <w:rPr>
          <w:rFonts w:asciiTheme="majorBidi" w:hAnsiTheme="majorBidi" w:cstheme="majorBidi"/>
          <w:sz w:val="24"/>
          <w:szCs w:val="24"/>
        </w:rPr>
        <w:t xml:space="preserve"> </w:t>
      </w:r>
      <w:proofErr w:type="gramStart"/>
      <w:r w:rsidR="0053434D" w:rsidRPr="0053434D">
        <w:rPr>
          <w:rFonts w:asciiTheme="majorBidi" w:hAnsiTheme="majorBidi" w:cstheme="majorBidi"/>
          <w:sz w:val="24"/>
          <w:szCs w:val="24"/>
        </w:rPr>
        <w:t>Pustakawan adalah sebuah profesi dituntut memiliki etika agar tercipta interaksi yang harmonis dan suasana kerja yang kondusif.</w:t>
      </w:r>
      <w:proofErr w:type="gramEnd"/>
      <w:r w:rsidR="0053434D" w:rsidRPr="0053434D">
        <w:rPr>
          <w:rFonts w:asciiTheme="majorBidi" w:hAnsiTheme="majorBidi" w:cstheme="majorBidi"/>
          <w:sz w:val="24"/>
          <w:szCs w:val="24"/>
        </w:rPr>
        <w:t xml:space="preserve"> </w:t>
      </w:r>
      <w:r w:rsidR="00AF7B8D">
        <w:rPr>
          <w:rFonts w:asciiTheme="majorBidi" w:hAnsiTheme="majorBidi" w:cstheme="majorBidi"/>
          <w:sz w:val="24"/>
          <w:szCs w:val="24"/>
        </w:rPr>
        <w:t xml:space="preserve">Pustakawan mempunyai kewenangan dalam memberikan jasanya kepada pemakai dengan bebas dan mandiri sesuai </w:t>
      </w:r>
      <w:r w:rsidR="009A6F5F">
        <w:rPr>
          <w:rFonts w:asciiTheme="majorBidi" w:hAnsiTheme="majorBidi" w:cstheme="majorBidi"/>
          <w:sz w:val="24"/>
          <w:szCs w:val="24"/>
        </w:rPr>
        <w:t>kebutuhan pemustaka tanpa harus</w:t>
      </w:r>
      <w:r w:rsidR="00AF7B8D">
        <w:rPr>
          <w:rFonts w:asciiTheme="majorBidi" w:hAnsiTheme="majorBidi" w:cstheme="majorBidi"/>
          <w:sz w:val="24"/>
          <w:szCs w:val="24"/>
        </w:rPr>
        <w:t xml:space="preserve"> dipengaruhi pihak lain.</w:t>
      </w:r>
    </w:p>
    <w:p w:rsidR="00C6085E" w:rsidRDefault="00BE49E4" w:rsidP="00C6085E">
      <w:pPr>
        <w:spacing w:after="0" w:line="480" w:lineRule="exact"/>
        <w:ind w:left="284" w:firstLine="709"/>
        <w:jc w:val="both"/>
        <w:rPr>
          <w:rFonts w:asciiTheme="majorBidi" w:hAnsiTheme="majorBidi" w:cstheme="majorBidi"/>
          <w:sz w:val="24"/>
          <w:szCs w:val="24"/>
        </w:rPr>
      </w:pPr>
      <w:r>
        <w:rPr>
          <w:rFonts w:asciiTheme="majorBidi" w:hAnsiTheme="majorBidi" w:cstheme="majorBidi"/>
          <w:sz w:val="24"/>
          <w:szCs w:val="24"/>
        </w:rPr>
        <w:t xml:space="preserve">Secara formal pemerintah telah mengakui dan menetapkan bahwa jabatan fungsional pustakawan </w:t>
      </w:r>
      <w:r w:rsidR="00C35858">
        <w:rPr>
          <w:rFonts w:asciiTheme="majorBidi" w:hAnsiTheme="majorBidi" w:cstheme="majorBidi"/>
          <w:sz w:val="24"/>
          <w:szCs w:val="24"/>
        </w:rPr>
        <w:t>sebagai tenaga profes</w:t>
      </w:r>
      <w:r w:rsidR="009A6882">
        <w:rPr>
          <w:rFonts w:asciiTheme="majorBidi" w:hAnsiTheme="majorBidi" w:cstheme="majorBidi"/>
          <w:sz w:val="24"/>
          <w:szCs w:val="24"/>
        </w:rPr>
        <w:t xml:space="preserve">ional </w:t>
      </w:r>
      <w:r>
        <w:rPr>
          <w:rFonts w:asciiTheme="majorBidi" w:hAnsiTheme="majorBidi" w:cstheme="majorBidi"/>
          <w:sz w:val="24"/>
          <w:szCs w:val="24"/>
        </w:rPr>
        <w:t>merupakan salah satu jabatan fungsional sebagaimana jabatan fungsional lain.</w:t>
      </w:r>
      <w:r w:rsidR="00D41364">
        <w:rPr>
          <w:rFonts w:asciiTheme="majorBidi" w:hAnsiTheme="majorBidi" w:cstheme="majorBidi"/>
          <w:sz w:val="24"/>
          <w:szCs w:val="24"/>
        </w:rPr>
        <w:t xml:space="preserve"> Bentuk formal pengakuan pemerintah tersebut adalah dikeluarkannya Surat Keputusan Menteri Penerbitan</w:t>
      </w:r>
      <w:r w:rsidR="00B66572">
        <w:rPr>
          <w:rFonts w:asciiTheme="majorBidi" w:hAnsiTheme="majorBidi" w:cstheme="majorBidi"/>
          <w:sz w:val="24"/>
          <w:szCs w:val="24"/>
        </w:rPr>
        <w:t xml:space="preserve"> Aparatur Negara (Menpan) Nomor</w:t>
      </w:r>
      <w:r w:rsidR="00D41364">
        <w:rPr>
          <w:rFonts w:asciiTheme="majorBidi" w:hAnsiTheme="majorBidi" w:cstheme="majorBidi"/>
          <w:sz w:val="24"/>
          <w:szCs w:val="24"/>
        </w:rPr>
        <w:t xml:space="preserve">: 33/Men/Pan/1998 tentang Jabatan Fungsional Pustakawan dan Angka Kreditnya. Keputusan tersebut kemudian direvisi menjadi SK Menpan </w:t>
      </w:r>
      <w:proofErr w:type="gramStart"/>
      <w:r w:rsidR="00C6085E">
        <w:rPr>
          <w:rFonts w:asciiTheme="majorBidi" w:hAnsiTheme="majorBidi" w:cstheme="majorBidi"/>
          <w:sz w:val="24"/>
          <w:szCs w:val="24"/>
        </w:rPr>
        <w:t>Nomor :</w:t>
      </w:r>
      <w:proofErr w:type="gramEnd"/>
      <w:r w:rsidR="00C6085E">
        <w:rPr>
          <w:rFonts w:asciiTheme="majorBidi" w:hAnsiTheme="majorBidi" w:cstheme="majorBidi"/>
          <w:sz w:val="24"/>
          <w:szCs w:val="24"/>
        </w:rPr>
        <w:t xml:space="preserve"> 132/Kep/M/Pan/12/tahun 1</w:t>
      </w:r>
      <w:r w:rsidR="00D41364">
        <w:rPr>
          <w:rFonts w:asciiTheme="majorBidi" w:hAnsiTheme="majorBidi" w:cstheme="majorBidi"/>
          <w:sz w:val="24"/>
          <w:szCs w:val="24"/>
        </w:rPr>
        <w:t>992.</w:t>
      </w:r>
      <w:r w:rsidR="00D41364" w:rsidRPr="002073EE">
        <w:rPr>
          <w:rStyle w:val="FootnoteReference"/>
        </w:rPr>
        <w:footnoteReference w:id="23"/>
      </w:r>
    </w:p>
    <w:p w:rsidR="00EA1842" w:rsidRDefault="00C84CCE" w:rsidP="00EA1842">
      <w:pPr>
        <w:spacing w:after="0" w:line="480" w:lineRule="exact"/>
        <w:ind w:left="284" w:firstLine="709"/>
        <w:jc w:val="both"/>
        <w:rPr>
          <w:rFonts w:asciiTheme="majorBidi" w:hAnsiTheme="majorBidi" w:cstheme="majorBidi"/>
          <w:sz w:val="24"/>
          <w:szCs w:val="24"/>
        </w:rPr>
      </w:pPr>
      <w:proofErr w:type="gramStart"/>
      <w:r>
        <w:rPr>
          <w:rFonts w:asciiTheme="majorBidi" w:hAnsiTheme="majorBidi" w:cstheme="majorBidi"/>
          <w:sz w:val="24"/>
          <w:szCs w:val="24"/>
        </w:rPr>
        <w:t>Pustakawan tidak terus hanya mengurus koleksi buku namun pustakawan juga berperan dalam penerapan sistem perpustakaan, sehingga pustakawan memiliki tanggung jawab yang bersifat professional.</w:t>
      </w:r>
      <w:proofErr w:type="gramEnd"/>
      <w:r w:rsidR="00BF2C61">
        <w:rPr>
          <w:rFonts w:asciiTheme="majorBidi" w:hAnsiTheme="majorBidi" w:cstheme="majorBidi"/>
          <w:sz w:val="24"/>
          <w:szCs w:val="24"/>
        </w:rPr>
        <w:t xml:space="preserve"> </w:t>
      </w:r>
      <w:proofErr w:type="gramStart"/>
      <w:r w:rsidR="00BF2C61">
        <w:rPr>
          <w:rFonts w:asciiTheme="majorBidi" w:hAnsiTheme="majorBidi" w:cstheme="majorBidi"/>
          <w:sz w:val="24"/>
          <w:szCs w:val="24"/>
        </w:rPr>
        <w:t>Peran penting pustakawan profe</w:t>
      </w:r>
      <w:r>
        <w:rPr>
          <w:rFonts w:asciiTheme="majorBidi" w:hAnsiTheme="majorBidi" w:cstheme="majorBidi"/>
          <w:sz w:val="24"/>
          <w:szCs w:val="24"/>
        </w:rPr>
        <w:t>sional yaitu sebagai penyedia informasi yang relevan dan berkualitas.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Pustakawan harus berupaya </w:t>
      </w:r>
      <w:r w:rsidR="006B579A">
        <w:rPr>
          <w:rFonts w:asciiTheme="majorBidi" w:hAnsiTheme="majorBidi" w:cstheme="majorBidi"/>
          <w:sz w:val="24"/>
          <w:szCs w:val="24"/>
        </w:rPr>
        <w:t xml:space="preserve">memberikan </w:t>
      </w:r>
      <w:r w:rsidR="00E83DC4">
        <w:rPr>
          <w:rFonts w:asciiTheme="majorBidi" w:hAnsiTheme="majorBidi" w:cstheme="majorBidi"/>
          <w:sz w:val="24"/>
          <w:szCs w:val="24"/>
        </w:rPr>
        <w:t xml:space="preserve">pelayanan </w:t>
      </w:r>
      <w:r w:rsidR="006B579A">
        <w:rPr>
          <w:rFonts w:asciiTheme="majorBidi" w:hAnsiTheme="majorBidi" w:cstheme="majorBidi"/>
          <w:sz w:val="24"/>
          <w:szCs w:val="24"/>
        </w:rPr>
        <w:t>fasilitas, suasana</w:t>
      </w:r>
      <w:r w:rsidR="00E83DC4">
        <w:rPr>
          <w:rFonts w:asciiTheme="majorBidi" w:hAnsiTheme="majorBidi" w:cstheme="majorBidi"/>
          <w:sz w:val="24"/>
          <w:szCs w:val="24"/>
        </w:rPr>
        <w:t xml:space="preserve"> yang nyaman</w:t>
      </w:r>
      <w:r w:rsidR="006B579A">
        <w:rPr>
          <w:rFonts w:asciiTheme="majorBidi" w:hAnsiTheme="majorBidi" w:cstheme="majorBidi"/>
          <w:sz w:val="24"/>
          <w:szCs w:val="24"/>
        </w:rPr>
        <w:t xml:space="preserve"> dan sistem </w:t>
      </w:r>
      <w:r w:rsidR="00E83DC4">
        <w:rPr>
          <w:rFonts w:asciiTheme="majorBidi" w:hAnsiTheme="majorBidi" w:cstheme="majorBidi"/>
          <w:sz w:val="24"/>
          <w:szCs w:val="24"/>
        </w:rPr>
        <w:t xml:space="preserve">yang baik </w:t>
      </w:r>
      <w:r w:rsidR="006B579A">
        <w:rPr>
          <w:rFonts w:asciiTheme="majorBidi" w:hAnsiTheme="majorBidi" w:cstheme="majorBidi"/>
          <w:sz w:val="24"/>
          <w:szCs w:val="24"/>
        </w:rPr>
        <w:t>bila mana pengguna melakukan pencarian dan penemuan informasi yang akurat dan berkualiatas, dilihat dari melimpahnya berbagai informasi sehingga menjadi kebutuhan bagi pemustaka.</w:t>
      </w:r>
      <w:proofErr w:type="gramEnd"/>
      <w:r w:rsidR="006B579A">
        <w:rPr>
          <w:rFonts w:asciiTheme="majorBidi" w:hAnsiTheme="majorBidi" w:cstheme="majorBidi"/>
          <w:sz w:val="24"/>
          <w:szCs w:val="24"/>
        </w:rPr>
        <w:t xml:space="preserve"> </w:t>
      </w:r>
      <w:r w:rsidR="00B364D2">
        <w:rPr>
          <w:rFonts w:asciiTheme="majorBidi" w:hAnsiTheme="majorBidi" w:cstheme="majorBidi"/>
          <w:sz w:val="24"/>
          <w:szCs w:val="24"/>
        </w:rPr>
        <w:t xml:space="preserve">Dengan profesi </w:t>
      </w:r>
      <w:r w:rsidR="00B364D2">
        <w:rPr>
          <w:rFonts w:asciiTheme="majorBidi" w:hAnsiTheme="majorBidi" w:cstheme="majorBidi"/>
          <w:sz w:val="24"/>
          <w:szCs w:val="24"/>
        </w:rPr>
        <w:lastRenderedPageBreak/>
        <w:t xml:space="preserve">pustakawan yang professional, maka mereka </w:t>
      </w:r>
      <w:proofErr w:type="gramStart"/>
      <w:r w:rsidR="00B364D2">
        <w:rPr>
          <w:rFonts w:asciiTheme="majorBidi" w:hAnsiTheme="majorBidi" w:cstheme="majorBidi"/>
          <w:sz w:val="24"/>
          <w:szCs w:val="24"/>
        </w:rPr>
        <w:t>akan</w:t>
      </w:r>
      <w:proofErr w:type="gramEnd"/>
      <w:r w:rsidR="00B364D2">
        <w:rPr>
          <w:rFonts w:asciiTheme="majorBidi" w:hAnsiTheme="majorBidi" w:cstheme="majorBidi"/>
          <w:sz w:val="24"/>
          <w:szCs w:val="24"/>
        </w:rPr>
        <w:t xml:space="preserve"> mampu mengenali karakter, kebutuhan, dan keinginan pemustaka. </w:t>
      </w:r>
    </w:p>
    <w:p w:rsidR="00EA1842" w:rsidRDefault="006E3807" w:rsidP="00EA1842">
      <w:pPr>
        <w:spacing w:after="0" w:line="480" w:lineRule="exact"/>
        <w:ind w:left="284" w:firstLine="709"/>
        <w:jc w:val="both"/>
        <w:rPr>
          <w:rFonts w:asciiTheme="majorBidi" w:hAnsiTheme="majorBidi" w:cstheme="majorBidi"/>
          <w:sz w:val="24"/>
          <w:szCs w:val="24"/>
        </w:rPr>
      </w:pPr>
      <w:r>
        <w:rPr>
          <w:rFonts w:asciiTheme="majorBidi" w:hAnsiTheme="majorBidi" w:cstheme="majorBidi"/>
          <w:sz w:val="24"/>
          <w:szCs w:val="24"/>
        </w:rPr>
        <w:t>Berdasarkan karakteristik pustakawan dengan tingkat keprofesionalannya dapat d</w:t>
      </w:r>
      <w:r w:rsidR="0029463C">
        <w:rPr>
          <w:rFonts w:asciiTheme="majorBidi" w:hAnsiTheme="majorBidi" w:cstheme="majorBidi"/>
          <w:sz w:val="24"/>
          <w:szCs w:val="24"/>
        </w:rPr>
        <w:t>ilihat dengan ciri-ciri seperti</w:t>
      </w:r>
      <w:r w:rsidRPr="006E3807">
        <w:rPr>
          <w:rFonts w:asciiTheme="majorBidi" w:hAnsiTheme="majorBidi" w:cstheme="majorBidi"/>
          <w:sz w:val="24"/>
          <w:szCs w:val="24"/>
        </w:rPr>
        <w:t xml:space="preserve">: (1) menjunjung tinggi kode etik pustakawan, (2) memiliki ilmu pengetahuan, keterampilan, kecakapan dan keahlian yang mumpuni dalam bidangnya, (3) memiliki tingkat kemandirian yang tinggi, (4) memiliki kemampuan untuk berkolaborasi dan bekerja </w:t>
      </w:r>
      <w:proofErr w:type="gramStart"/>
      <w:r w:rsidRPr="006E3807">
        <w:rPr>
          <w:rFonts w:asciiTheme="majorBidi" w:hAnsiTheme="majorBidi" w:cstheme="majorBidi"/>
          <w:sz w:val="24"/>
          <w:szCs w:val="24"/>
        </w:rPr>
        <w:t>sama</w:t>
      </w:r>
      <w:proofErr w:type="gramEnd"/>
      <w:r w:rsidRPr="006E3807">
        <w:rPr>
          <w:rFonts w:asciiTheme="majorBidi" w:hAnsiTheme="majorBidi" w:cstheme="majorBidi"/>
          <w:sz w:val="24"/>
          <w:szCs w:val="24"/>
        </w:rPr>
        <w:t>, (5) senantiasa melihat ke depan atau berorientasi pada masa depan</w:t>
      </w:r>
      <w:r>
        <w:rPr>
          <w:rFonts w:asciiTheme="majorBidi" w:hAnsiTheme="majorBidi" w:cstheme="majorBidi"/>
          <w:sz w:val="24"/>
          <w:szCs w:val="24"/>
        </w:rPr>
        <w:t>.</w:t>
      </w:r>
      <w:r w:rsidR="002A00F0" w:rsidRPr="002073EE">
        <w:rPr>
          <w:rStyle w:val="FootnoteReference"/>
        </w:rPr>
        <w:footnoteReference w:id="24"/>
      </w:r>
    </w:p>
    <w:p w:rsidR="00007934" w:rsidRDefault="006C7D78" w:rsidP="00EA1842">
      <w:pPr>
        <w:spacing w:after="0" w:line="480" w:lineRule="exact"/>
        <w:ind w:left="284" w:firstLine="709"/>
        <w:jc w:val="both"/>
        <w:rPr>
          <w:rFonts w:asciiTheme="majorBidi" w:hAnsiTheme="majorBidi" w:cstheme="majorBidi"/>
          <w:sz w:val="24"/>
          <w:szCs w:val="24"/>
        </w:rPr>
      </w:pPr>
      <w:proofErr w:type="gramStart"/>
      <w:r>
        <w:rPr>
          <w:rFonts w:asciiTheme="majorBidi" w:hAnsiTheme="majorBidi" w:cstheme="majorBidi"/>
          <w:sz w:val="24"/>
          <w:szCs w:val="24"/>
        </w:rPr>
        <w:t>Profesi pustakawan merupakan pekerjaan yang memerlukan kompetensi baik secara teori maupun praktek atau dalam bentuk ujian dari sebuah universitas atau lembaga pelatihan kepustakawanan.</w:t>
      </w:r>
      <w:proofErr w:type="gramEnd"/>
      <w:r>
        <w:rPr>
          <w:rFonts w:asciiTheme="majorBidi" w:hAnsiTheme="majorBidi" w:cstheme="majorBidi"/>
          <w:sz w:val="24"/>
          <w:szCs w:val="24"/>
        </w:rPr>
        <w:t xml:space="preserve"> </w:t>
      </w:r>
      <w:proofErr w:type="gramStart"/>
      <w:r w:rsidR="0052028D">
        <w:rPr>
          <w:rFonts w:asciiTheme="majorBidi" w:hAnsiTheme="majorBidi" w:cstheme="majorBidi"/>
          <w:sz w:val="24"/>
          <w:szCs w:val="24"/>
        </w:rPr>
        <w:t>Maka kompetensi inilah yang kemudian mampu membangun citra diri pustakawan agar profesi pustakawan dapat di akui secara profesional.</w:t>
      </w:r>
      <w:proofErr w:type="gramEnd"/>
      <w:r w:rsidR="0052028D">
        <w:rPr>
          <w:rFonts w:asciiTheme="majorBidi" w:hAnsiTheme="majorBidi" w:cstheme="majorBidi"/>
          <w:sz w:val="24"/>
          <w:szCs w:val="24"/>
        </w:rPr>
        <w:t xml:space="preserve"> </w:t>
      </w:r>
      <w:proofErr w:type="gramStart"/>
      <w:r w:rsidR="004E6790">
        <w:rPr>
          <w:rFonts w:asciiTheme="majorBidi" w:hAnsiTheme="majorBidi" w:cstheme="majorBidi"/>
          <w:sz w:val="24"/>
          <w:szCs w:val="24"/>
        </w:rPr>
        <w:t>Profesional sangat didukung oleh kompetensi.</w:t>
      </w:r>
      <w:proofErr w:type="gramEnd"/>
      <w:r w:rsidR="004E6790">
        <w:rPr>
          <w:rFonts w:asciiTheme="majorBidi" w:hAnsiTheme="majorBidi" w:cstheme="majorBidi"/>
          <w:sz w:val="24"/>
          <w:szCs w:val="24"/>
        </w:rPr>
        <w:t xml:space="preserve"> </w:t>
      </w:r>
    </w:p>
    <w:p w:rsidR="00987A7A" w:rsidRDefault="00987A7A" w:rsidP="00EA1842">
      <w:pPr>
        <w:spacing w:after="0" w:line="480" w:lineRule="exact"/>
        <w:ind w:left="284" w:firstLine="709"/>
        <w:jc w:val="both"/>
        <w:rPr>
          <w:rFonts w:asciiTheme="majorBidi" w:hAnsiTheme="majorBidi" w:cstheme="majorBidi"/>
          <w:sz w:val="24"/>
          <w:szCs w:val="24"/>
        </w:rPr>
      </w:pPr>
      <w:proofErr w:type="gramStart"/>
      <w:r>
        <w:rPr>
          <w:rFonts w:asciiTheme="majorBidi" w:hAnsiTheme="majorBidi" w:cstheme="majorBidi"/>
          <w:sz w:val="24"/>
          <w:szCs w:val="24"/>
        </w:rPr>
        <w:t>P</w:t>
      </w:r>
      <w:r w:rsidRPr="00987A7A">
        <w:rPr>
          <w:rFonts w:asciiTheme="majorBidi" w:hAnsiTheme="majorBidi" w:cstheme="majorBidi"/>
          <w:sz w:val="24"/>
          <w:szCs w:val="24"/>
        </w:rPr>
        <w:t>rofesionalisme</w:t>
      </w:r>
      <w:r>
        <w:rPr>
          <w:rFonts w:asciiTheme="majorBidi" w:hAnsiTheme="majorBidi" w:cstheme="majorBidi"/>
          <w:sz w:val="24"/>
          <w:szCs w:val="24"/>
        </w:rPr>
        <w:t xml:space="preserve"> </w:t>
      </w:r>
      <w:r w:rsidRPr="00987A7A">
        <w:rPr>
          <w:rFonts w:asciiTheme="majorBidi" w:hAnsiTheme="majorBidi" w:cstheme="majorBidi"/>
          <w:sz w:val="24"/>
          <w:szCs w:val="24"/>
        </w:rPr>
        <w:t>kepustakawanan berarti kemampuan, status, dan tanggung jawab untuk ikut berperan dalam meningkatkan pengetahuan dan kecerdasan masyarakat melalui pengelolaan dan penyediaan layanan informasi di perpustakaan, pusat dokumentasi, atau pusat informasi</w:t>
      </w:r>
      <w:r w:rsidR="00FA54F9">
        <w:rPr>
          <w:rFonts w:asciiTheme="majorBidi" w:hAnsiTheme="majorBidi" w:cstheme="majorBidi"/>
          <w:sz w:val="24"/>
          <w:szCs w:val="24"/>
        </w:rPr>
        <w:t xml:space="preserve"> (</w:t>
      </w:r>
      <w:r w:rsidR="00FA54F9" w:rsidRPr="00FA54F9">
        <w:rPr>
          <w:rFonts w:asciiTheme="majorBidi" w:hAnsiTheme="majorBidi" w:cstheme="majorBidi"/>
          <w:sz w:val="24"/>
          <w:szCs w:val="24"/>
        </w:rPr>
        <w:t>pusdokinfo</w:t>
      </w:r>
      <w:r w:rsidR="00FA54F9">
        <w:rPr>
          <w:rFonts w:asciiTheme="majorBidi" w:hAnsiTheme="majorBidi" w:cstheme="majorBidi"/>
          <w:sz w:val="24"/>
          <w:szCs w:val="24"/>
        </w:rPr>
        <w:t>).</w:t>
      </w:r>
      <w:proofErr w:type="gramEnd"/>
      <w:r w:rsidR="00FA54F9">
        <w:rPr>
          <w:rStyle w:val="FootnoteReference"/>
          <w:rFonts w:asciiTheme="majorBidi" w:hAnsiTheme="majorBidi" w:cstheme="majorBidi"/>
          <w:sz w:val="24"/>
          <w:szCs w:val="24"/>
        </w:rPr>
        <w:footnoteReference w:id="25"/>
      </w:r>
      <w:r w:rsidR="00FA54F9">
        <w:rPr>
          <w:rFonts w:asciiTheme="majorBidi" w:hAnsiTheme="majorBidi" w:cstheme="majorBidi"/>
          <w:sz w:val="24"/>
          <w:szCs w:val="24"/>
        </w:rPr>
        <w:t xml:space="preserve"> </w:t>
      </w:r>
      <w:r w:rsidR="002166F6">
        <w:rPr>
          <w:rFonts w:asciiTheme="majorBidi" w:hAnsiTheme="majorBidi" w:cstheme="majorBidi"/>
          <w:sz w:val="24"/>
          <w:szCs w:val="24"/>
        </w:rPr>
        <w:t xml:space="preserve">Profesionalisme dalam setiap pekerjaan pustakawan saat ini mutlak dibutuhkan, dengan memiliki </w:t>
      </w:r>
      <w:proofErr w:type="gramStart"/>
      <w:r w:rsidR="002166F6">
        <w:rPr>
          <w:rFonts w:asciiTheme="majorBidi" w:hAnsiTheme="majorBidi" w:cstheme="majorBidi"/>
          <w:sz w:val="24"/>
          <w:szCs w:val="24"/>
        </w:rPr>
        <w:t>cara</w:t>
      </w:r>
      <w:proofErr w:type="gramEnd"/>
      <w:r w:rsidR="002166F6">
        <w:rPr>
          <w:rFonts w:asciiTheme="majorBidi" w:hAnsiTheme="majorBidi" w:cstheme="majorBidi"/>
          <w:sz w:val="24"/>
          <w:szCs w:val="24"/>
        </w:rPr>
        <w:t xml:space="preserve"> kerja pelayanan dengan berprinsip pada people based service (berbasis pengguna) dan service excellence (layanan prima) yang hasilnya diharapkan memenuhi kepuasan penggunanya. </w:t>
      </w:r>
    </w:p>
    <w:p w:rsidR="00EB6A7E" w:rsidRDefault="00EB6A7E" w:rsidP="00EA1842">
      <w:pPr>
        <w:spacing w:after="0" w:line="480" w:lineRule="exact"/>
        <w:ind w:left="284" w:firstLine="709"/>
        <w:jc w:val="both"/>
        <w:rPr>
          <w:rFonts w:asciiTheme="majorBidi" w:hAnsiTheme="majorBidi" w:cstheme="majorBidi"/>
          <w:sz w:val="24"/>
          <w:szCs w:val="24"/>
        </w:rPr>
      </w:pPr>
    </w:p>
    <w:p w:rsidR="00EB6A7E" w:rsidRPr="00EA1842" w:rsidRDefault="00EB6A7E" w:rsidP="00EA1842">
      <w:pPr>
        <w:spacing w:after="0" w:line="480" w:lineRule="exact"/>
        <w:ind w:left="284" w:firstLine="709"/>
        <w:jc w:val="both"/>
        <w:rPr>
          <w:rFonts w:asciiTheme="majorBidi" w:hAnsiTheme="majorBidi" w:cstheme="majorBidi"/>
          <w:sz w:val="24"/>
          <w:szCs w:val="24"/>
        </w:rPr>
      </w:pPr>
    </w:p>
    <w:p w:rsidR="00E6550C" w:rsidRPr="00EB6A7E" w:rsidRDefault="00EB6A7E" w:rsidP="00EB6A7E">
      <w:pPr>
        <w:pStyle w:val="ListParagraph"/>
        <w:numPr>
          <w:ilvl w:val="0"/>
          <w:numId w:val="40"/>
        </w:numPr>
        <w:rPr>
          <w:rFonts w:asciiTheme="majorBidi" w:hAnsiTheme="majorBidi" w:cstheme="majorBidi"/>
          <w:sz w:val="24"/>
          <w:szCs w:val="24"/>
        </w:rPr>
      </w:pPr>
      <w:bookmarkStart w:id="10" w:name="_Toc66947795"/>
      <w:r w:rsidRPr="00EB6A7E">
        <w:rPr>
          <w:rFonts w:asciiTheme="majorBidi" w:hAnsiTheme="majorBidi" w:cstheme="majorBidi"/>
          <w:sz w:val="24"/>
          <w:szCs w:val="24"/>
        </w:rPr>
        <w:t xml:space="preserve">Kompetensi </w:t>
      </w:r>
      <w:r w:rsidR="009D4F0B" w:rsidRPr="00EB6A7E">
        <w:rPr>
          <w:rFonts w:asciiTheme="majorBidi" w:hAnsiTheme="majorBidi" w:cstheme="majorBidi"/>
          <w:sz w:val="24"/>
          <w:szCs w:val="24"/>
        </w:rPr>
        <w:t>Pustakawan</w:t>
      </w:r>
      <w:bookmarkEnd w:id="10"/>
    </w:p>
    <w:p w:rsidR="001178EA" w:rsidRDefault="00D41364" w:rsidP="00EC4518">
      <w:pPr>
        <w:spacing w:before="120" w:after="120" w:line="480" w:lineRule="exact"/>
        <w:ind w:left="360" w:firstLine="720"/>
        <w:jc w:val="both"/>
        <w:rPr>
          <w:rFonts w:asciiTheme="majorBidi" w:hAnsiTheme="majorBidi" w:cstheme="majorBidi"/>
          <w:sz w:val="24"/>
          <w:szCs w:val="24"/>
        </w:rPr>
      </w:pPr>
      <w:proofErr w:type="gramStart"/>
      <w:r w:rsidRPr="00871283">
        <w:rPr>
          <w:rFonts w:asciiTheme="majorBidi" w:hAnsiTheme="majorBidi" w:cstheme="majorBidi"/>
          <w:sz w:val="24"/>
          <w:szCs w:val="24"/>
        </w:rPr>
        <w:t xml:space="preserve">Kemajuan perpustakaan dapat dilihat dari </w:t>
      </w:r>
      <w:r w:rsidR="00AB63E5">
        <w:rPr>
          <w:rFonts w:asciiTheme="majorBidi" w:hAnsiTheme="majorBidi" w:cstheme="majorBidi"/>
          <w:sz w:val="24"/>
          <w:szCs w:val="24"/>
        </w:rPr>
        <w:t>sumber daya</w:t>
      </w:r>
      <w:r w:rsidRPr="00871283">
        <w:rPr>
          <w:rFonts w:asciiTheme="majorBidi" w:hAnsiTheme="majorBidi" w:cstheme="majorBidi"/>
          <w:sz w:val="24"/>
          <w:szCs w:val="24"/>
        </w:rPr>
        <w:t xml:space="preserve"> perpustakaan, sehingga perlunya mempersiapkan tenaga pengelola sebaik mungkin</w:t>
      </w:r>
      <w:r w:rsidR="000C4D89" w:rsidRPr="00871283">
        <w:rPr>
          <w:rFonts w:asciiTheme="majorBidi" w:hAnsiTheme="majorBidi" w:cstheme="majorBidi"/>
          <w:sz w:val="24"/>
          <w:szCs w:val="24"/>
        </w:rPr>
        <w:t xml:space="preserve"> dengan memberikan pendidikan pelatihan yang sesuai dengan perkembangan, perubahan, dan kebutuhan masyarakat pemakai.</w:t>
      </w:r>
      <w:proofErr w:type="gramEnd"/>
      <w:r w:rsidR="000C4D89" w:rsidRPr="00871283">
        <w:rPr>
          <w:rFonts w:asciiTheme="majorBidi" w:hAnsiTheme="majorBidi" w:cstheme="majorBidi"/>
          <w:sz w:val="24"/>
          <w:szCs w:val="24"/>
        </w:rPr>
        <w:t xml:space="preserve"> </w:t>
      </w:r>
      <w:proofErr w:type="gramStart"/>
      <w:r w:rsidR="000C4D89" w:rsidRPr="00871283">
        <w:rPr>
          <w:rFonts w:asciiTheme="majorBidi" w:hAnsiTheme="majorBidi" w:cstheme="majorBidi"/>
          <w:sz w:val="24"/>
          <w:szCs w:val="24"/>
        </w:rPr>
        <w:t xml:space="preserve">Pustakawan yang memiliki bekal kemampuan (knowledge), penguasaan ilmu pengetahuan (sciences), </w:t>
      </w:r>
      <w:r w:rsidR="00594EA8" w:rsidRPr="00871283">
        <w:rPr>
          <w:rFonts w:asciiTheme="majorBidi" w:hAnsiTheme="majorBidi" w:cstheme="majorBidi"/>
          <w:sz w:val="24"/>
          <w:szCs w:val="24"/>
        </w:rPr>
        <w:t>pengalaman dan keterampilan (skill) yang mumpuni diharapkan me</w:t>
      </w:r>
      <w:r w:rsidR="00DE52E2">
        <w:rPr>
          <w:rFonts w:asciiTheme="majorBidi" w:hAnsiTheme="majorBidi" w:cstheme="majorBidi"/>
          <w:sz w:val="24"/>
          <w:szCs w:val="24"/>
        </w:rPr>
        <w:t>reka dapat bekerja secara profe</w:t>
      </w:r>
      <w:r w:rsidR="00594EA8" w:rsidRPr="00871283">
        <w:rPr>
          <w:rFonts w:asciiTheme="majorBidi" w:hAnsiTheme="majorBidi" w:cstheme="majorBidi"/>
          <w:sz w:val="24"/>
          <w:szCs w:val="24"/>
        </w:rPr>
        <w:t>sional.</w:t>
      </w:r>
      <w:proofErr w:type="gramEnd"/>
      <w:r w:rsidR="00594EA8" w:rsidRPr="002073EE">
        <w:rPr>
          <w:rStyle w:val="FootnoteReference"/>
        </w:rPr>
        <w:footnoteReference w:id="26"/>
      </w:r>
      <w:r w:rsidRPr="00871283">
        <w:rPr>
          <w:rFonts w:asciiTheme="majorBidi" w:hAnsiTheme="majorBidi" w:cstheme="majorBidi"/>
          <w:sz w:val="24"/>
          <w:szCs w:val="24"/>
        </w:rPr>
        <w:t xml:space="preserve"> </w:t>
      </w:r>
      <w:proofErr w:type="gramStart"/>
      <w:r w:rsidR="00AB63E5">
        <w:rPr>
          <w:rFonts w:asciiTheme="majorBidi" w:hAnsiTheme="majorBidi" w:cstheme="majorBidi"/>
          <w:sz w:val="24"/>
          <w:szCs w:val="24"/>
        </w:rPr>
        <w:t>Pustakawan menjadi mediator antara masyarakat pemakai (pemustaka) dengan sumber-sumber informasi baik dari buku ataupun media lainnya.</w:t>
      </w:r>
      <w:proofErr w:type="gramEnd"/>
      <w:r w:rsidR="00AB63E5">
        <w:rPr>
          <w:rFonts w:asciiTheme="majorBidi" w:hAnsiTheme="majorBidi" w:cstheme="majorBidi"/>
          <w:sz w:val="24"/>
          <w:szCs w:val="24"/>
        </w:rPr>
        <w:t xml:space="preserve"> </w:t>
      </w:r>
    </w:p>
    <w:p w:rsidR="00EA1842" w:rsidRDefault="00C03700" w:rsidP="00EA1842">
      <w:pPr>
        <w:spacing w:after="0" w:line="480" w:lineRule="exact"/>
        <w:ind w:left="360" w:firstLine="720"/>
        <w:jc w:val="both"/>
        <w:rPr>
          <w:rFonts w:asciiTheme="majorBidi" w:hAnsiTheme="majorBidi" w:cstheme="majorBidi"/>
          <w:sz w:val="24"/>
          <w:szCs w:val="24"/>
        </w:rPr>
      </w:pPr>
      <w:r>
        <w:rPr>
          <w:rFonts w:asciiTheme="majorBidi" w:hAnsiTheme="majorBidi" w:cstheme="majorBidi"/>
          <w:sz w:val="24"/>
          <w:szCs w:val="24"/>
        </w:rPr>
        <w:t xml:space="preserve">Istilah kompetensi pertama kali pertama kali digunakan </w:t>
      </w:r>
      <w:r w:rsidRPr="00C03700">
        <w:rPr>
          <w:rFonts w:asciiTheme="majorBidi" w:hAnsiTheme="majorBidi" w:cstheme="majorBidi"/>
          <w:sz w:val="24"/>
          <w:szCs w:val="24"/>
        </w:rPr>
        <w:t>oleh Craig C. Lundberg pada tahun 1970 dalam artikelnya yang berjudul</w:t>
      </w:r>
      <w:r>
        <w:rPr>
          <w:rFonts w:asciiTheme="majorBidi" w:hAnsiTheme="majorBidi" w:cstheme="majorBidi"/>
          <w:sz w:val="24"/>
          <w:szCs w:val="24"/>
        </w:rPr>
        <w:t xml:space="preserve"> “</w:t>
      </w:r>
      <w:r w:rsidRPr="00C03700">
        <w:rPr>
          <w:rFonts w:asciiTheme="majorBidi" w:hAnsiTheme="majorBidi" w:cstheme="majorBidi"/>
          <w:sz w:val="24"/>
          <w:szCs w:val="24"/>
        </w:rPr>
        <w:t>Planning the</w:t>
      </w:r>
      <w:r>
        <w:rPr>
          <w:rFonts w:asciiTheme="majorBidi" w:hAnsiTheme="majorBidi" w:cstheme="majorBidi"/>
          <w:sz w:val="24"/>
          <w:szCs w:val="24"/>
        </w:rPr>
        <w:t xml:space="preserve"> </w:t>
      </w:r>
      <w:r w:rsidRPr="00C03700">
        <w:rPr>
          <w:rFonts w:asciiTheme="majorBidi" w:hAnsiTheme="majorBidi" w:cstheme="majorBidi"/>
          <w:sz w:val="24"/>
          <w:szCs w:val="24"/>
        </w:rPr>
        <w:t>Executive Development</w:t>
      </w:r>
      <w:r>
        <w:rPr>
          <w:rFonts w:asciiTheme="majorBidi" w:hAnsiTheme="majorBidi" w:cstheme="majorBidi"/>
          <w:sz w:val="24"/>
          <w:szCs w:val="24"/>
        </w:rPr>
        <w:t xml:space="preserve"> Program" dan baru populer pada tahun 1973 </w:t>
      </w:r>
      <w:r w:rsidRPr="00C03700">
        <w:rPr>
          <w:rFonts w:asciiTheme="majorBidi" w:hAnsiTheme="majorBidi" w:cstheme="majorBidi"/>
          <w:sz w:val="24"/>
          <w:szCs w:val="24"/>
        </w:rPr>
        <w:t>ketika</w:t>
      </w:r>
      <w:r>
        <w:rPr>
          <w:rFonts w:asciiTheme="majorBidi" w:hAnsiTheme="majorBidi" w:cstheme="majorBidi"/>
          <w:sz w:val="24"/>
          <w:szCs w:val="24"/>
        </w:rPr>
        <w:t xml:space="preserve"> </w:t>
      </w:r>
      <w:r w:rsidRPr="00C03700">
        <w:rPr>
          <w:rFonts w:asciiTheme="majorBidi" w:hAnsiTheme="majorBidi" w:cstheme="majorBidi"/>
          <w:sz w:val="24"/>
          <w:szCs w:val="24"/>
        </w:rPr>
        <w:t>David McClelland, Ph.D.</w:t>
      </w:r>
      <w:r>
        <w:rPr>
          <w:rFonts w:asciiTheme="majorBidi" w:hAnsiTheme="majorBidi" w:cstheme="majorBidi"/>
          <w:sz w:val="24"/>
          <w:szCs w:val="24"/>
        </w:rPr>
        <w:t xml:space="preserve"> </w:t>
      </w:r>
      <w:r w:rsidRPr="00C03700">
        <w:rPr>
          <w:rFonts w:asciiTheme="majorBidi" w:hAnsiTheme="majorBidi" w:cstheme="majorBidi"/>
          <w:sz w:val="24"/>
          <w:szCs w:val="24"/>
        </w:rPr>
        <w:t>menulis makalah</w:t>
      </w:r>
      <w:r>
        <w:rPr>
          <w:rFonts w:asciiTheme="majorBidi" w:hAnsiTheme="majorBidi" w:cstheme="majorBidi"/>
          <w:sz w:val="24"/>
          <w:szCs w:val="24"/>
        </w:rPr>
        <w:t xml:space="preserve"> dengan judul “</w:t>
      </w:r>
      <w:r w:rsidRPr="00C03700">
        <w:rPr>
          <w:rFonts w:asciiTheme="majorBidi" w:hAnsiTheme="majorBidi" w:cstheme="majorBidi"/>
          <w:sz w:val="24"/>
          <w:szCs w:val="24"/>
        </w:rPr>
        <w:t>Testing for competence rather than for intelligence".</w:t>
      </w:r>
      <w:r>
        <w:rPr>
          <w:rFonts w:asciiTheme="majorBidi" w:hAnsiTheme="majorBidi" w:cstheme="majorBidi"/>
          <w:sz w:val="24"/>
          <w:szCs w:val="24"/>
        </w:rPr>
        <w:t xml:space="preserve"> </w:t>
      </w:r>
      <w:r w:rsidR="00104E63">
        <w:rPr>
          <w:rFonts w:asciiTheme="majorBidi" w:hAnsiTheme="majorBidi" w:cstheme="majorBidi"/>
          <w:sz w:val="24"/>
          <w:szCs w:val="24"/>
        </w:rPr>
        <w:t xml:space="preserve"> </w:t>
      </w:r>
      <w:proofErr w:type="gramStart"/>
      <w:r w:rsidR="00104E63">
        <w:rPr>
          <w:rFonts w:asciiTheme="majorBidi" w:hAnsiTheme="majorBidi" w:cstheme="majorBidi"/>
          <w:sz w:val="24"/>
          <w:szCs w:val="24"/>
        </w:rPr>
        <w:t>Kompetensi dalam Kamus Besar Bahasa Indonesia (KBBI) adalah kemampuan atau kecakapan.</w:t>
      </w:r>
      <w:proofErr w:type="gramEnd"/>
      <w:r w:rsidR="00104E63" w:rsidRPr="002073EE">
        <w:rPr>
          <w:rStyle w:val="FootnoteReference"/>
        </w:rPr>
        <w:footnoteReference w:id="27"/>
      </w:r>
      <w:r w:rsidR="00104E63">
        <w:rPr>
          <w:rFonts w:asciiTheme="majorBidi" w:hAnsiTheme="majorBidi" w:cstheme="majorBidi"/>
          <w:sz w:val="24"/>
          <w:szCs w:val="24"/>
        </w:rPr>
        <w:t xml:space="preserve"> </w:t>
      </w:r>
    </w:p>
    <w:p w:rsidR="001B6956" w:rsidRDefault="00104E63" w:rsidP="00EA1842">
      <w:pPr>
        <w:spacing w:after="0" w:line="480" w:lineRule="exact"/>
        <w:ind w:left="360" w:firstLine="720"/>
        <w:jc w:val="both"/>
        <w:rPr>
          <w:rFonts w:asciiTheme="majorBidi" w:hAnsiTheme="majorBidi" w:cstheme="majorBidi"/>
          <w:sz w:val="24"/>
          <w:szCs w:val="24"/>
        </w:rPr>
      </w:pPr>
      <w:r>
        <w:rPr>
          <w:rFonts w:asciiTheme="majorBidi" w:hAnsiTheme="majorBidi" w:cstheme="majorBidi"/>
          <w:sz w:val="24"/>
          <w:szCs w:val="24"/>
        </w:rPr>
        <w:t xml:space="preserve">Menurut </w:t>
      </w:r>
      <w:r w:rsidRPr="004872A5">
        <w:rPr>
          <w:rFonts w:asciiTheme="majorBidi" w:hAnsiTheme="majorBidi" w:cstheme="majorBidi"/>
          <w:sz w:val="24"/>
          <w:szCs w:val="24"/>
        </w:rPr>
        <w:t>Undang-Undang No. 13 Tahun 2003</w:t>
      </w:r>
      <w:r>
        <w:rPr>
          <w:rFonts w:asciiTheme="majorBidi" w:hAnsiTheme="majorBidi" w:cstheme="majorBidi"/>
          <w:sz w:val="24"/>
          <w:szCs w:val="24"/>
        </w:rPr>
        <w:t xml:space="preserve"> tentang Ketenagakerjaan pada pasal 1 nomor 10 bahwa</w:t>
      </w:r>
      <w:r w:rsidR="001B6956">
        <w:rPr>
          <w:rFonts w:asciiTheme="majorBidi" w:hAnsiTheme="majorBidi" w:cstheme="majorBidi"/>
          <w:sz w:val="24"/>
          <w:szCs w:val="24"/>
        </w:rPr>
        <w:t>:</w:t>
      </w:r>
    </w:p>
    <w:p w:rsidR="001B6956" w:rsidRDefault="001B6956" w:rsidP="00EA1842">
      <w:pPr>
        <w:spacing w:after="0" w:line="240" w:lineRule="exact"/>
        <w:ind w:left="1080"/>
        <w:jc w:val="both"/>
        <w:rPr>
          <w:rFonts w:asciiTheme="majorBidi" w:hAnsiTheme="majorBidi" w:cstheme="majorBidi"/>
          <w:sz w:val="24"/>
          <w:szCs w:val="24"/>
        </w:rPr>
      </w:pPr>
      <w:proofErr w:type="gramStart"/>
      <w:r>
        <w:rPr>
          <w:rFonts w:asciiTheme="majorBidi" w:hAnsiTheme="majorBidi" w:cstheme="majorBidi"/>
          <w:sz w:val="24"/>
          <w:szCs w:val="24"/>
        </w:rPr>
        <w:t>K</w:t>
      </w:r>
      <w:r w:rsidR="00104E63">
        <w:rPr>
          <w:rFonts w:asciiTheme="majorBidi" w:hAnsiTheme="majorBidi" w:cstheme="majorBidi"/>
          <w:sz w:val="24"/>
          <w:szCs w:val="24"/>
        </w:rPr>
        <w:t>ompetensi adalah kemampuan kerja perseorangan yang mencakup pengetahuan, keterampilan, dan sikap kerja yang sesuai dengan standar yang ditetapkan.</w:t>
      </w:r>
      <w:proofErr w:type="gramEnd"/>
      <w:r w:rsidR="00104E63" w:rsidRPr="002073EE">
        <w:rPr>
          <w:rStyle w:val="FootnoteReference"/>
        </w:rPr>
        <w:footnoteReference w:id="28"/>
      </w:r>
      <w:r w:rsidR="00104E63">
        <w:rPr>
          <w:rFonts w:asciiTheme="majorBidi" w:hAnsiTheme="majorBidi" w:cstheme="majorBidi"/>
          <w:sz w:val="24"/>
          <w:szCs w:val="24"/>
        </w:rPr>
        <w:t xml:space="preserve"> </w:t>
      </w:r>
    </w:p>
    <w:p w:rsidR="009469A8" w:rsidRDefault="00104E63" w:rsidP="009469A8">
      <w:pPr>
        <w:spacing w:after="0" w:line="480" w:lineRule="exact"/>
        <w:ind w:left="426" w:firstLine="654"/>
        <w:jc w:val="both"/>
        <w:rPr>
          <w:rFonts w:asciiTheme="majorBidi" w:hAnsiTheme="majorBidi" w:cstheme="majorBidi"/>
          <w:sz w:val="24"/>
          <w:szCs w:val="24"/>
        </w:rPr>
      </w:pPr>
      <w:proofErr w:type="gramStart"/>
      <w:r>
        <w:rPr>
          <w:rFonts w:asciiTheme="majorBidi" w:hAnsiTheme="majorBidi" w:cstheme="majorBidi"/>
          <w:sz w:val="24"/>
          <w:szCs w:val="24"/>
        </w:rPr>
        <w:lastRenderedPageBreak/>
        <w:t>Maka kompetensi adalah kemampuan seseorang dalam mengintegrasikan pengetahuan, keterampilan, dan sikap.</w:t>
      </w:r>
      <w:proofErr w:type="gramEnd"/>
      <w:r>
        <w:rPr>
          <w:rFonts w:asciiTheme="majorBidi" w:hAnsiTheme="majorBidi" w:cstheme="majorBidi"/>
          <w:sz w:val="24"/>
          <w:szCs w:val="24"/>
        </w:rPr>
        <w:t xml:space="preserve"> Pustakawan yang memiliki kompetensi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terus memikirkan perpustakaan seperti apa pada masa depan, mereka tidak lagi hanya mengelola data dan buku tetapi juga mengelola informasi dan pengetahuan. </w:t>
      </w:r>
      <w:proofErr w:type="gramStart"/>
      <w:r>
        <w:rPr>
          <w:rFonts w:asciiTheme="majorBidi" w:hAnsiTheme="majorBidi" w:cstheme="majorBidi"/>
          <w:sz w:val="24"/>
          <w:szCs w:val="24"/>
        </w:rPr>
        <w:t>Pengetahuan inilah yang diperlukan pemustaka ketika berkunjung ke perpustakaan, sebagaimana dikatakan bahwa perpustakaan adalah gudang ilmu yang merekam beragam pengetahuan dalam bentuk koleksi pustaka.</w:t>
      </w:r>
      <w:proofErr w:type="gramEnd"/>
    </w:p>
    <w:p w:rsidR="00D41364" w:rsidRDefault="00816858" w:rsidP="009469A8">
      <w:pPr>
        <w:spacing w:after="0" w:line="480" w:lineRule="exact"/>
        <w:ind w:left="426" w:firstLine="654"/>
        <w:jc w:val="both"/>
        <w:rPr>
          <w:rFonts w:asciiTheme="majorBidi" w:hAnsiTheme="majorBidi" w:cstheme="majorBidi"/>
          <w:sz w:val="24"/>
          <w:szCs w:val="24"/>
        </w:rPr>
      </w:pPr>
      <w:r w:rsidRPr="001178EA">
        <w:rPr>
          <w:rFonts w:asciiTheme="majorBidi" w:hAnsiTheme="majorBidi" w:cstheme="majorBidi"/>
          <w:sz w:val="24"/>
          <w:szCs w:val="24"/>
        </w:rPr>
        <w:t xml:space="preserve">Perpustakaan </w:t>
      </w:r>
      <w:proofErr w:type="gramStart"/>
      <w:r w:rsidRPr="001178EA">
        <w:rPr>
          <w:rFonts w:asciiTheme="majorBidi" w:hAnsiTheme="majorBidi" w:cstheme="majorBidi"/>
          <w:sz w:val="24"/>
          <w:szCs w:val="24"/>
        </w:rPr>
        <w:t>akan</w:t>
      </w:r>
      <w:proofErr w:type="gramEnd"/>
      <w:r w:rsidRPr="001178EA">
        <w:rPr>
          <w:rFonts w:asciiTheme="majorBidi" w:hAnsiTheme="majorBidi" w:cstheme="majorBidi"/>
          <w:sz w:val="24"/>
          <w:szCs w:val="24"/>
        </w:rPr>
        <w:t xml:space="preserve"> berkembang jika ia beriringan dengan kompetensi pustakawan yang </w:t>
      </w:r>
      <w:r w:rsidR="001178EA" w:rsidRPr="001178EA">
        <w:rPr>
          <w:rFonts w:asciiTheme="majorBidi" w:hAnsiTheme="majorBidi" w:cstheme="majorBidi"/>
          <w:sz w:val="24"/>
          <w:szCs w:val="24"/>
        </w:rPr>
        <w:t xml:space="preserve">memadai. </w:t>
      </w:r>
      <w:proofErr w:type="gramStart"/>
      <w:r w:rsidR="001178EA" w:rsidRPr="001178EA">
        <w:rPr>
          <w:rFonts w:asciiTheme="majorBidi" w:hAnsiTheme="majorBidi" w:cstheme="majorBidi"/>
          <w:sz w:val="24"/>
          <w:szCs w:val="24"/>
        </w:rPr>
        <w:t xml:space="preserve">Dimana </w:t>
      </w:r>
      <w:r w:rsidR="001178EA">
        <w:rPr>
          <w:rFonts w:asciiTheme="majorBidi" w:hAnsiTheme="majorBidi" w:cstheme="majorBidi"/>
          <w:sz w:val="24"/>
          <w:szCs w:val="24"/>
        </w:rPr>
        <w:t xml:space="preserve">dalam </w:t>
      </w:r>
      <w:r w:rsidR="001178EA" w:rsidRPr="001178EA">
        <w:rPr>
          <w:rFonts w:asciiTheme="majorBidi" w:hAnsiTheme="majorBidi" w:cstheme="majorBidi"/>
          <w:sz w:val="24"/>
          <w:szCs w:val="24"/>
        </w:rPr>
        <w:t>hal ini sebuah kompetensi sangat berpengaruh dalam lingkungan kerja organisasi atau perpustakaan tersebut.</w:t>
      </w:r>
      <w:proofErr w:type="gramEnd"/>
      <w:r w:rsidR="00DE52E2">
        <w:rPr>
          <w:rFonts w:asciiTheme="majorBidi" w:hAnsiTheme="majorBidi" w:cstheme="majorBidi"/>
          <w:sz w:val="24"/>
          <w:szCs w:val="24"/>
        </w:rPr>
        <w:t xml:space="preserve"> Kompetensi yang dimiliki oleh setiap perpustakaan </w:t>
      </w:r>
      <w:proofErr w:type="gramStart"/>
      <w:r w:rsidR="00DE52E2">
        <w:rPr>
          <w:rFonts w:asciiTheme="majorBidi" w:hAnsiTheme="majorBidi" w:cstheme="majorBidi"/>
          <w:sz w:val="24"/>
          <w:szCs w:val="24"/>
        </w:rPr>
        <w:t>akan</w:t>
      </w:r>
      <w:proofErr w:type="gramEnd"/>
      <w:r w:rsidR="00DE52E2">
        <w:rPr>
          <w:rFonts w:asciiTheme="majorBidi" w:hAnsiTheme="majorBidi" w:cstheme="majorBidi"/>
          <w:sz w:val="24"/>
          <w:szCs w:val="24"/>
        </w:rPr>
        <w:t xml:space="preserve"> menunjukkan kemampuan, kesanggupan, dan kinerja secara berkualitas perpustakaan yang sebenarnya.</w:t>
      </w:r>
      <w:r w:rsidR="001178EA" w:rsidRPr="001178EA">
        <w:rPr>
          <w:rFonts w:asciiTheme="majorBidi" w:hAnsiTheme="majorBidi" w:cstheme="majorBidi"/>
          <w:sz w:val="24"/>
          <w:szCs w:val="24"/>
        </w:rPr>
        <w:t xml:space="preserve"> </w:t>
      </w:r>
      <w:proofErr w:type="gramStart"/>
      <w:r w:rsidR="004872A5">
        <w:rPr>
          <w:rFonts w:asciiTheme="majorBidi" w:hAnsiTheme="majorBidi" w:cstheme="majorBidi"/>
          <w:sz w:val="24"/>
          <w:szCs w:val="24"/>
        </w:rPr>
        <w:t>Perpustakaan memerlukan sumber daya manusia yang kompeten serta memiliki keahlian dan keterampilan untuk mencapai tujuan visi dan misi perpustakaan.</w:t>
      </w:r>
      <w:proofErr w:type="gramEnd"/>
      <w:r w:rsidR="004872A5">
        <w:rPr>
          <w:rFonts w:asciiTheme="majorBidi" w:hAnsiTheme="majorBidi" w:cstheme="majorBidi"/>
          <w:sz w:val="24"/>
          <w:szCs w:val="24"/>
        </w:rPr>
        <w:t xml:space="preserve"> </w:t>
      </w:r>
      <w:r w:rsidR="00661545">
        <w:rPr>
          <w:rFonts w:asciiTheme="majorBidi" w:hAnsiTheme="majorBidi" w:cstheme="majorBidi"/>
          <w:sz w:val="24"/>
          <w:szCs w:val="24"/>
        </w:rPr>
        <w:t>Kemudian tujuan peningkatan kompetensi pustakawan adalah untuk (a) mengikuti perkembangan zaman, (b) mengikuti kemajuan dibidang iptek, (c) meningkatkan profesionalisme pustakawan.</w:t>
      </w:r>
      <w:r w:rsidR="00661545" w:rsidRPr="002073EE">
        <w:rPr>
          <w:rStyle w:val="FootnoteReference"/>
        </w:rPr>
        <w:footnoteReference w:id="29"/>
      </w:r>
      <w:r w:rsidR="00661545">
        <w:rPr>
          <w:rFonts w:asciiTheme="majorBidi" w:hAnsiTheme="majorBidi" w:cstheme="majorBidi"/>
          <w:sz w:val="24"/>
          <w:szCs w:val="24"/>
        </w:rPr>
        <w:t xml:space="preserve"> </w:t>
      </w:r>
      <w:proofErr w:type="gramStart"/>
      <w:r w:rsidR="004F1827">
        <w:rPr>
          <w:rFonts w:asciiTheme="majorBidi" w:hAnsiTheme="majorBidi" w:cstheme="majorBidi"/>
          <w:sz w:val="24"/>
          <w:szCs w:val="24"/>
        </w:rPr>
        <w:t>K</w:t>
      </w:r>
      <w:r w:rsidR="004F1827" w:rsidRPr="004F1827">
        <w:rPr>
          <w:rFonts w:asciiTheme="majorBidi" w:hAnsiTheme="majorBidi" w:cstheme="majorBidi"/>
          <w:sz w:val="24"/>
          <w:szCs w:val="24"/>
        </w:rPr>
        <w:t>ompetensi merupakan perpaduan antara pengetahuan, sikap dan ket</w:t>
      </w:r>
      <w:r w:rsidR="0013466E">
        <w:rPr>
          <w:rFonts w:asciiTheme="majorBidi" w:hAnsiTheme="majorBidi" w:cstheme="majorBidi"/>
          <w:sz w:val="24"/>
          <w:szCs w:val="24"/>
        </w:rPr>
        <w:t>e</w:t>
      </w:r>
      <w:r w:rsidR="004F1827" w:rsidRPr="004F1827">
        <w:rPr>
          <w:rFonts w:asciiTheme="majorBidi" w:hAnsiTheme="majorBidi" w:cstheme="majorBidi"/>
          <w:sz w:val="24"/>
          <w:szCs w:val="24"/>
        </w:rPr>
        <w:t>rampilan.</w:t>
      </w:r>
      <w:proofErr w:type="gramEnd"/>
    </w:p>
    <w:p w:rsidR="00C8651D" w:rsidRPr="009469A8" w:rsidRDefault="00AB4759" w:rsidP="00324CB2">
      <w:pPr>
        <w:pStyle w:val="ListParagraph"/>
        <w:numPr>
          <w:ilvl w:val="0"/>
          <w:numId w:val="36"/>
        </w:numPr>
        <w:spacing w:after="0" w:line="480" w:lineRule="exact"/>
        <w:jc w:val="both"/>
        <w:rPr>
          <w:rFonts w:asciiTheme="majorBidi" w:hAnsiTheme="majorBidi" w:cstheme="majorBidi"/>
          <w:i/>
          <w:iCs/>
          <w:sz w:val="24"/>
          <w:szCs w:val="24"/>
        </w:rPr>
      </w:pPr>
      <w:r w:rsidRPr="009469A8">
        <w:rPr>
          <w:rFonts w:asciiTheme="majorBidi" w:hAnsiTheme="majorBidi" w:cstheme="majorBidi"/>
          <w:i/>
          <w:iCs/>
          <w:sz w:val="24"/>
          <w:szCs w:val="24"/>
        </w:rPr>
        <w:t>K</w:t>
      </w:r>
      <w:r w:rsidR="00C8651D" w:rsidRPr="009469A8">
        <w:rPr>
          <w:rFonts w:asciiTheme="majorBidi" w:hAnsiTheme="majorBidi" w:cstheme="majorBidi"/>
          <w:i/>
          <w:iCs/>
          <w:sz w:val="24"/>
          <w:szCs w:val="24"/>
        </w:rPr>
        <w:t>nowladge Management</w:t>
      </w:r>
    </w:p>
    <w:p w:rsidR="00F63358" w:rsidRDefault="00680276" w:rsidP="009469A8">
      <w:pPr>
        <w:spacing w:after="0" w:line="480" w:lineRule="exact"/>
        <w:ind w:left="360" w:firstLine="720"/>
        <w:jc w:val="both"/>
        <w:rPr>
          <w:rFonts w:asciiTheme="majorBidi" w:hAnsiTheme="majorBidi" w:cstheme="majorBidi"/>
          <w:sz w:val="24"/>
          <w:szCs w:val="24"/>
        </w:rPr>
      </w:pPr>
      <w:proofErr w:type="gramStart"/>
      <w:r w:rsidRPr="00182365">
        <w:rPr>
          <w:rFonts w:asciiTheme="majorBidi" w:hAnsiTheme="majorBidi" w:cstheme="majorBidi"/>
          <w:i/>
          <w:iCs/>
          <w:sz w:val="24"/>
          <w:szCs w:val="24"/>
        </w:rPr>
        <w:t>Knowladge management</w:t>
      </w:r>
      <w:r w:rsidRPr="00182365">
        <w:rPr>
          <w:rFonts w:asciiTheme="majorBidi" w:hAnsiTheme="majorBidi" w:cstheme="majorBidi"/>
          <w:sz w:val="24"/>
          <w:szCs w:val="24"/>
        </w:rPr>
        <w:t xml:space="preserve"> (manajemen pengetahuan) merupakan kegiatan pengelolaan meliputi pengelolaan sumber daya manusia (SDM) dan teknologi informasi (TI).</w:t>
      </w:r>
      <w:proofErr w:type="gramEnd"/>
      <w:r w:rsidRPr="00182365">
        <w:rPr>
          <w:rFonts w:asciiTheme="majorBidi" w:hAnsiTheme="majorBidi" w:cstheme="majorBidi"/>
          <w:sz w:val="24"/>
          <w:szCs w:val="24"/>
        </w:rPr>
        <w:t xml:space="preserve"> </w:t>
      </w:r>
      <w:proofErr w:type="gramStart"/>
      <w:r w:rsidRPr="00182365">
        <w:rPr>
          <w:rFonts w:asciiTheme="majorBidi" w:hAnsiTheme="majorBidi" w:cstheme="majorBidi"/>
          <w:sz w:val="24"/>
          <w:szCs w:val="24"/>
        </w:rPr>
        <w:t xml:space="preserve">Manajemen pengetahuan ini banyak digunakan oleh suatu organisasi atau sebuah perusahaan dalam </w:t>
      </w:r>
      <w:r w:rsidR="00182365" w:rsidRPr="00182365">
        <w:rPr>
          <w:rFonts w:asciiTheme="majorBidi" w:hAnsiTheme="majorBidi" w:cstheme="majorBidi"/>
          <w:sz w:val="24"/>
          <w:szCs w:val="24"/>
        </w:rPr>
        <w:t xml:space="preserve">beberapa kegiatan untuk </w:t>
      </w:r>
      <w:r w:rsidR="00182365" w:rsidRPr="00182365">
        <w:rPr>
          <w:rFonts w:asciiTheme="majorBidi" w:hAnsiTheme="majorBidi" w:cstheme="majorBidi"/>
          <w:sz w:val="24"/>
          <w:szCs w:val="24"/>
        </w:rPr>
        <w:lastRenderedPageBreak/>
        <w:t>mengidentifikasi, menciptakan, menjelaskan dan mendistribusikan pengetahuan untuk digunakan kembali dan dipelajari dalam organisasi.</w:t>
      </w:r>
      <w:proofErr w:type="gramEnd"/>
      <w:r w:rsidR="00182365" w:rsidRPr="00182365">
        <w:rPr>
          <w:rFonts w:asciiTheme="majorBidi" w:hAnsiTheme="majorBidi" w:cstheme="majorBidi"/>
          <w:sz w:val="24"/>
          <w:szCs w:val="24"/>
        </w:rPr>
        <w:t xml:space="preserve"> </w:t>
      </w:r>
      <w:r w:rsidR="00D477CC">
        <w:rPr>
          <w:rFonts w:asciiTheme="majorBidi" w:hAnsiTheme="majorBidi" w:cstheme="majorBidi"/>
          <w:sz w:val="24"/>
          <w:szCs w:val="24"/>
        </w:rPr>
        <w:t>Ini berarti dengan adanya sumber pengetahuan yang tertata dengan baik, maka perusahaan akan muda</w:t>
      </w:r>
      <w:r w:rsidR="00877124">
        <w:rPr>
          <w:rFonts w:asciiTheme="majorBidi" w:hAnsiTheme="majorBidi" w:cstheme="majorBidi"/>
          <w:sz w:val="24"/>
          <w:szCs w:val="24"/>
        </w:rPr>
        <w:t xml:space="preserve">h untuk </w:t>
      </w:r>
      <w:proofErr w:type="gramStart"/>
      <w:r w:rsidR="00877124">
        <w:rPr>
          <w:rFonts w:asciiTheme="majorBidi" w:hAnsiTheme="majorBidi" w:cstheme="majorBidi"/>
          <w:sz w:val="24"/>
          <w:szCs w:val="24"/>
        </w:rPr>
        <w:t>menggunakan  dan</w:t>
      </w:r>
      <w:proofErr w:type="gramEnd"/>
      <w:r w:rsidR="00877124">
        <w:rPr>
          <w:rFonts w:asciiTheme="majorBidi" w:hAnsiTheme="majorBidi" w:cstheme="majorBidi"/>
          <w:sz w:val="24"/>
          <w:szCs w:val="24"/>
        </w:rPr>
        <w:t xml:space="preserve"> memanfaatkan pengetahuan, sehingga dapat meningka</w:t>
      </w:r>
      <w:r w:rsidR="00A80AF3">
        <w:rPr>
          <w:rFonts w:asciiTheme="majorBidi" w:hAnsiTheme="majorBidi" w:cstheme="majorBidi"/>
          <w:sz w:val="24"/>
          <w:szCs w:val="24"/>
        </w:rPr>
        <w:t>tkan kompetensi setiap karyawan.</w:t>
      </w:r>
    </w:p>
    <w:p w:rsidR="00B04D1D" w:rsidRDefault="005C1131" w:rsidP="009469A8">
      <w:pPr>
        <w:spacing w:after="0" w:line="480" w:lineRule="exact"/>
        <w:ind w:left="360" w:firstLine="720"/>
        <w:jc w:val="both"/>
        <w:rPr>
          <w:rFonts w:asciiTheme="majorBidi" w:hAnsiTheme="majorBidi" w:cstheme="majorBidi"/>
          <w:sz w:val="24"/>
          <w:szCs w:val="24"/>
        </w:rPr>
      </w:pPr>
      <w:r w:rsidRPr="005C1131">
        <w:rPr>
          <w:rFonts w:asciiTheme="majorBidi" w:hAnsiTheme="majorBidi" w:cstheme="majorBidi"/>
          <w:i/>
          <w:iCs/>
          <w:sz w:val="24"/>
          <w:szCs w:val="24"/>
        </w:rPr>
        <w:t xml:space="preserve">Knowladge </w:t>
      </w:r>
      <w:r>
        <w:rPr>
          <w:rFonts w:asciiTheme="majorBidi" w:hAnsiTheme="majorBidi" w:cstheme="majorBidi"/>
          <w:sz w:val="24"/>
          <w:szCs w:val="24"/>
        </w:rPr>
        <w:t xml:space="preserve">atau </w:t>
      </w:r>
      <w:r w:rsidR="00073874">
        <w:rPr>
          <w:rFonts w:asciiTheme="majorBidi" w:hAnsiTheme="majorBidi" w:cstheme="majorBidi"/>
          <w:sz w:val="24"/>
          <w:szCs w:val="24"/>
        </w:rPr>
        <w:t xml:space="preserve">dalam </w:t>
      </w:r>
      <w:proofErr w:type="gramStart"/>
      <w:r w:rsidR="00073874">
        <w:rPr>
          <w:rFonts w:asciiTheme="majorBidi" w:hAnsiTheme="majorBidi" w:cstheme="majorBidi"/>
          <w:sz w:val="24"/>
          <w:szCs w:val="24"/>
        </w:rPr>
        <w:t>bahasa</w:t>
      </w:r>
      <w:proofErr w:type="gramEnd"/>
      <w:r w:rsidR="00073874">
        <w:rPr>
          <w:rFonts w:asciiTheme="majorBidi" w:hAnsiTheme="majorBidi" w:cstheme="majorBidi"/>
          <w:sz w:val="24"/>
          <w:szCs w:val="24"/>
        </w:rPr>
        <w:t xml:space="preserve"> Indonesia berarti </w:t>
      </w:r>
      <w:r>
        <w:rPr>
          <w:rFonts w:asciiTheme="majorBidi" w:hAnsiTheme="majorBidi" w:cstheme="majorBidi"/>
          <w:sz w:val="24"/>
          <w:szCs w:val="24"/>
        </w:rPr>
        <w:t xml:space="preserve">pengetahuan </w:t>
      </w:r>
      <w:r w:rsidR="00073874">
        <w:rPr>
          <w:rFonts w:asciiTheme="majorBidi" w:hAnsiTheme="majorBidi" w:cstheme="majorBidi"/>
          <w:sz w:val="24"/>
          <w:szCs w:val="24"/>
        </w:rPr>
        <w:t xml:space="preserve">ini </w:t>
      </w:r>
      <w:r>
        <w:rPr>
          <w:rFonts w:asciiTheme="majorBidi" w:hAnsiTheme="majorBidi" w:cstheme="majorBidi"/>
          <w:sz w:val="24"/>
          <w:szCs w:val="24"/>
        </w:rPr>
        <w:t>amat luas pengertiannya</w:t>
      </w:r>
      <w:r w:rsidR="00073874">
        <w:rPr>
          <w:rFonts w:asciiTheme="majorBidi" w:hAnsiTheme="majorBidi" w:cstheme="majorBidi"/>
          <w:sz w:val="24"/>
          <w:szCs w:val="24"/>
        </w:rPr>
        <w:t>, kontekstual,</w:t>
      </w:r>
      <w:r>
        <w:rPr>
          <w:rFonts w:asciiTheme="majorBidi" w:hAnsiTheme="majorBidi" w:cstheme="majorBidi"/>
          <w:sz w:val="24"/>
          <w:szCs w:val="24"/>
        </w:rPr>
        <w:t xml:space="preserve"> bahkan sangat </w:t>
      </w:r>
      <w:r w:rsidR="00073874">
        <w:rPr>
          <w:rFonts w:asciiTheme="majorBidi" w:hAnsiTheme="majorBidi" w:cstheme="majorBidi"/>
          <w:sz w:val="24"/>
          <w:szCs w:val="24"/>
        </w:rPr>
        <w:t xml:space="preserve">personal. Dalam istilah ilmiah, konsep pengetahuan dibedakan dengan konsep ilmu, informasi, dan pembelajaran yang bisa jadi masih saling terkait satu </w:t>
      </w:r>
      <w:proofErr w:type="gramStart"/>
      <w:r w:rsidR="00073874">
        <w:rPr>
          <w:rFonts w:asciiTheme="majorBidi" w:hAnsiTheme="majorBidi" w:cstheme="majorBidi"/>
          <w:sz w:val="24"/>
          <w:szCs w:val="24"/>
        </w:rPr>
        <w:t>sama</w:t>
      </w:r>
      <w:proofErr w:type="gramEnd"/>
      <w:r w:rsidR="00073874">
        <w:rPr>
          <w:rFonts w:asciiTheme="majorBidi" w:hAnsiTheme="majorBidi" w:cstheme="majorBidi"/>
          <w:sz w:val="24"/>
          <w:szCs w:val="24"/>
        </w:rPr>
        <w:t xml:space="preserve"> lain.  Kamus Microsoft Encarta dalam buku Pawit M. Yusuf memaknai </w:t>
      </w:r>
      <w:r w:rsidR="00073874" w:rsidRPr="00073874">
        <w:rPr>
          <w:rFonts w:asciiTheme="majorBidi" w:hAnsiTheme="majorBidi" w:cstheme="majorBidi"/>
          <w:i/>
          <w:iCs/>
          <w:sz w:val="24"/>
          <w:szCs w:val="24"/>
        </w:rPr>
        <w:t>knowledge</w:t>
      </w:r>
      <w:r w:rsidR="00073874">
        <w:rPr>
          <w:rFonts w:asciiTheme="majorBidi" w:hAnsiTheme="majorBidi" w:cstheme="majorBidi"/>
          <w:sz w:val="24"/>
          <w:szCs w:val="24"/>
        </w:rPr>
        <w:t xml:space="preserve"> dengan beragam arti yakni sebagai berikut:</w:t>
      </w:r>
    </w:p>
    <w:p w:rsidR="009469A8" w:rsidRDefault="00073874" w:rsidP="00324CB2">
      <w:pPr>
        <w:pStyle w:val="ListParagraph"/>
        <w:numPr>
          <w:ilvl w:val="0"/>
          <w:numId w:val="15"/>
        </w:numPr>
        <w:spacing w:after="0" w:line="480" w:lineRule="exact"/>
        <w:ind w:left="1134"/>
        <w:jc w:val="both"/>
        <w:rPr>
          <w:rFonts w:asciiTheme="majorBidi" w:hAnsiTheme="majorBidi" w:cstheme="majorBidi"/>
          <w:sz w:val="24"/>
          <w:szCs w:val="24"/>
        </w:rPr>
      </w:pPr>
      <w:r w:rsidRPr="00293019">
        <w:rPr>
          <w:rFonts w:asciiTheme="majorBidi" w:hAnsiTheme="majorBidi" w:cstheme="majorBidi"/>
          <w:i/>
          <w:iCs/>
          <w:sz w:val="24"/>
          <w:szCs w:val="24"/>
        </w:rPr>
        <w:t xml:space="preserve">Information in mind, </w:t>
      </w:r>
      <w:r w:rsidRPr="00293019">
        <w:rPr>
          <w:rFonts w:asciiTheme="majorBidi" w:hAnsiTheme="majorBidi" w:cstheme="majorBidi"/>
          <w:sz w:val="24"/>
          <w:szCs w:val="24"/>
        </w:rPr>
        <w:t xml:space="preserve">kesadaran </w:t>
      </w:r>
      <w:proofErr w:type="gramStart"/>
      <w:r w:rsidRPr="00293019">
        <w:rPr>
          <w:rFonts w:asciiTheme="majorBidi" w:hAnsiTheme="majorBidi" w:cstheme="majorBidi"/>
          <w:sz w:val="24"/>
          <w:szCs w:val="24"/>
        </w:rPr>
        <w:t>akan</w:t>
      </w:r>
      <w:proofErr w:type="gramEnd"/>
      <w:r w:rsidRPr="00293019">
        <w:rPr>
          <w:rFonts w:asciiTheme="majorBidi" w:hAnsiTheme="majorBidi" w:cstheme="majorBidi"/>
          <w:sz w:val="24"/>
          <w:szCs w:val="24"/>
        </w:rPr>
        <w:t xml:space="preserve"> memiliki informasi, fakta, ide, kebenaran, atau prinsip-prinsip tertentu.</w:t>
      </w:r>
    </w:p>
    <w:p w:rsidR="009469A8" w:rsidRDefault="00EF0235" w:rsidP="00324CB2">
      <w:pPr>
        <w:pStyle w:val="ListParagraph"/>
        <w:numPr>
          <w:ilvl w:val="0"/>
          <w:numId w:val="15"/>
        </w:numPr>
        <w:spacing w:after="0" w:line="480" w:lineRule="exact"/>
        <w:ind w:left="1134"/>
        <w:jc w:val="both"/>
        <w:rPr>
          <w:rFonts w:asciiTheme="majorBidi" w:hAnsiTheme="majorBidi" w:cstheme="majorBidi"/>
          <w:sz w:val="24"/>
          <w:szCs w:val="24"/>
        </w:rPr>
      </w:pPr>
      <w:r w:rsidRPr="009469A8">
        <w:rPr>
          <w:rFonts w:asciiTheme="majorBidi" w:hAnsiTheme="majorBidi" w:cstheme="majorBidi"/>
          <w:i/>
          <w:iCs/>
          <w:sz w:val="24"/>
          <w:szCs w:val="24"/>
        </w:rPr>
        <w:t xml:space="preserve">Specific information, </w:t>
      </w:r>
      <w:r w:rsidRPr="009469A8">
        <w:rPr>
          <w:rFonts w:asciiTheme="majorBidi" w:hAnsiTheme="majorBidi" w:cstheme="majorBidi"/>
          <w:sz w:val="24"/>
          <w:szCs w:val="24"/>
        </w:rPr>
        <w:t xml:space="preserve">sadar </w:t>
      </w:r>
      <w:proofErr w:type="gramStart"/>
      <w:r w:rsidRPr="009469A8">
        <w:rPr>
          <w:rFonts w:asciiTheme="majorBidi" w:hAnsiTheme="majorBidi" w:cstheme="majorBidi"/>
          <w:sz w:val="24"/>
          <w:szCs w:val="24"/>
        </w:rPr>
        <w:t>akan</w:t>
      </w:r>
      <w:proofErr w:type="gramEnd"/>
      <w:r w:rsidRPr="009469A8">
        <w:rPr>
          <w:rFonts w:asciiTheme="majorBidi" w:hAnsiTheme="majorBidi" w:cstheme="majorBidi"/>
          <w:sz w:val="24"/>
          <w:szCs w:val="24"/>
        </w:rPr>
        <w:t xml:space="preserve"> informasi spesifik yang ekspisit (terekam).</w:t>
      </w:r>
    </w:p>
    <w:p w:rsidR="009469A8" w:rsidRDefault="00EF0235" w:rsidP="00324CB2">
      <w:pPr>
        <w:pStyle w:val="ListParagraph"/>
        <w:numPr>
          <w:ilvl w:val="0"/>
          <w:numId w:val="15"/>
        </w:numPr>
        <w:spacing w:after="0" w:line="480" w:lineRule="exact"/>
        <w:ind w:left="1134"/>
        <w:jc w:val="both"/>
        <w:rPr>
          <w:rFonts w:asciiTheme="majorBidi" w:hAnsiTheme="majorBidi" w:cstheme="majorBidi"/>
          <w:sz w:val="24"/>
          <w:szCs w:val="24"/>
        </w:rPr>
      </w:pPr>
      <w:r w:rsidRPr="009469A8">
        <w:rPr>
          <w:rFonts w:asciiTheme="majorBidi" w:hAnsiTheme="majorBidi" w:cstheme="majorBidi"/>
          <w:i/>
          <w:iCs/>
          <w:sz w:val="24"/>
          <w:szCs w:val="24"/>
        </w:rPr>
        <w:t xml:space="preserve">All that can be known, </w:t>
      </w:r>
      <w:r w:rsidRPr="009469A8">
        <w:rPr>
          <w:rFonts w:asciiTheme="majorBidi" w:hAnsiTheme="majorBidi" w:cstheme="majorBidi"/>
          <w:sz w:val="24"/>
          <w:szCs w:val="24"/>
        </w:rPr>
        <w:t>artinya semua ide, fakta, prinsip, kebenaran, dan lain-lain bisa dipelajari sepanjang waktu.</w:t>
      </w:r>
    </w:p>
    <w:p w:rsidR="009469A8" w:rsidRDefault="00EF0235" w:rsidP="00324CB2">
      <w:pPr>
        <w:pStyle w:val="ListParagraph"/>
        <w:numPr>
          <w:ilvl w:val="0"/>
          <w:numId w:val="15"/>
        </w:numPr>
        <w:spacing w:after="0" w:line="480" w:lineRule="exact"/>
        <w:ind w:left="1134"/>
        <w:jc w:val="both"/>
        <w:rPr>
          <w:rFonts w:asciiTheme="majorBidi" w:hAnsiTheme="majorBidi" w:cstheme="majorBidi"/>
          <w:sz w:val="24"/>
          <w:szCs w:val="24"/>
        </w:rPr>
      </w:pPr>
      <w:r w:rsidRPr="009469A8">
        <w:rPr>
          <w:rFonts w:asciiTheme="majorBidi" w:hAnsiTheme="majorBidi" w:cstheme="majorBidi"/>
          <w:i/>
          <w:iCs/>
          <w:sz w:val="24"/>
          <w:szCs w:val="24"/>
        </w:rPr>
        <w:t xml:space="preserve">Learning through experience or study, </w:t>
      </w:r>
      <w:r w:rsidRPr="009469A8">
        <w:rPr>
          <w:rFonts w:asciiTheme="majorBidi" w:hAnsiTheme="majorBidi" w:cstheme="majorBidi"/>
          <w:sz w:val="24"/>
          <w:szCs w:val="24"/>
        </w:rPr>
        <w:t>pengenalan atau pemahaman yang diperoleh melalui pengalaman atau studi.</w:t>
      </w:r>
    </w:p>
    <w:p w:rsidR="00EF0235" w:rsidRPr="009469A8" w:rsidRDefault="00EF0235" w:rsidP="00324CB2">
      <w:pPr>
        <w:pStyle w:val="ListParagraph"/>
        <w:numPr>
          <w:ilvl w:val="0"/>
          <w:numId w:val="15"/>
        </w:numPr>
        <w:spacing w:after="0" w:line="480" w:lineRule="exact"/>
        <w:ind w:left="1134"/>
        <w:jc w:val="both"/>
        <w:rPr>
          <w:rFonts w:asciiTheme="majorBidi" w:hAnsiTheme="majorBidi" w:cstheme="majorBidi"/>
          <w:sz w:val="24"/>
          <w:szCs w:val="24"/>
        </w:rPr>
      </w:pPr>
      <w:r w:rsidRPr="009469A8">
        <w:rPr>
          <w:rFonts w:asciiTheme="majorBidi" w:hAnsiTheme="majorBidi" w:cstheme="majorBidi"/>
          <w:sz w:val="24"/>
          <w:szCs w:val="24"/>
        </w:rPr>
        <w:t>Dalam konteks komunikasi, bermakna juga sebagai transmisi informasi, termasuk layanannya, dan penyimpanannya.</w:t>
      </w:r>
      <w:r w:rsidR="00D04518" w:rsidRPr="002073EE">
        <w:rPr>
          <w:rStyle w:val="FootnoteReference"/>
        </w:rPr>
        <w:footnoteReference w:id="30"/>
      </w:r>
    </w:p>
    <w:p w:rsidR="009469A8" w:rsidRDefault="00EF0235" w:rsidP="009469A8">
      <w:pPr>
        <w:spacing w:after="0" w:line="480" w:lineRule="exact"/>
        <w:ind w:left="426" w:firstLine="708"/>
        <w:jc w:val="both"/>
        <w:rPr>
          <w:rFonts w:asciiTheme="majorBidi" w:hAnsiTheme="majorBidi" w:cstheme="majorBidi"/>
          <w:sz w:val="24"/>
          <w:szCs w:val="24"/>
        </w:rPr>
      </w:pPr>
      <w:r w:rsidRPr="000E46AE">
        <w:rPr>
          <w:rFonts w:asciiTheme="majorBidi" w:hAnsiTheme="majorBidi" w:cstheme="majorBidi"/>
          <w:sz w:val="24"/>
          <w:szCs w:val="24"/>
        </w:rPr>
        <w:t xml:space="preserve">Dari </w:t>
      </w:r>
      <w:proofErr w:type="gramStart"/>
      <w:r w:rsidRPr="000E46AE">
        <w:rPr>
          <w:rFonts w:asciiTheme="majorBidi" w:hAnsiTheme="majorBidi" w:cstheme="majorBidi"/>
          <w:sz w:val="24"/>
          <w:szCs w:val="24"/>
        </w:rPr>
        <w:t>lima</w:t>
      </w:r>
      <w:proofErr w:type="gramEnd"/>
      <w:r w:rsidRPr="000E46AE">
        <w:rPr>
          <w:rFonts w:asciiTheme="majorBidi" w:hAnsiTheme="majorBidi" w:cstheme="majorBidi"/>
          <w:sz w:val="24"/>
          <w:szCs w:val="24"/>
        </w:rPr>
        <w:t xml:space="preserve"> makna </w:t>
      </w:r>
      <w:r w:rsidRPr="000E46AE">
        <w:rPr>
          <w:rFonts w:asciiTheme="majorBidi" w:hAnsiTheme="majorBidi" w:cstheme="majorBidi"/>
          <w:i/>
          <w:iCs/>
          <w:sz w:val="24"/>
          <w:szCs w:val="24"/>
        </w:rPr>
        <w:t>knowledge</w:t>
      </w:r>
      <w:r w:rsidRPr="000E46AE">
        <w:rPr>
          <w:rFonts w:asciiTheme="majorBidi" w:hAnsiTheme="majorBidi" w:cstheme="majorBidi"/>
          <w:sz w:val="24"/>
          <w:szCs w:val="24"/>
        </w:rPr>
        <w:t xml:space="preserve"> diatas, d</w:t>
      </w:r>
      <w:r w:rsidR="009469A8">
        <w:rPr>
          <w:rFonts w:asciiTheme="majorBidi" w:hAnsiTheme="majorBidi" w:cstheme="majorBidi"/>
          <w:sz w:val="24"/>
          <w:szCs w:val="24"/>
        </w:rPr>
        <w:t xml:space="preserve">apat dipahami bahwa pengetahuan </w:t>
      </w:r>
      <w:r w:rsidRPr="000E46AE">
        <w:rPr>
          <w:rFonts w:asciiTheme="majorBidi" w:hAnsiTheme="majorBidi" w:cstheme="majorBidi"/>
          <w:sz w:val="24"/>
          <w:szCs w:val="24"/>
        </w:rPr>
        <w:t xml:space="preserve">terkait kesadaran akan adanya tambahan informasi, fakta, ide yang diperoleh </w:t>
      </w:r>
      <w:r w:rsidRPr="000E46AE">
        <w:rPr>
          <w:rFonts w:asciiTheme="majorBidi" w:hAnsiTheme="majorBidi" w:cstheme="majorBidi"/>
          <w:sz w:val="24"/>
          <w:szCs w:val="24"/>
        </w:rPr>
        <w:lastRenderedPageBreak/>
        <w:t>seseoran</w:t>
      </w:r>
      <w:r w:rsidR="000E46AE" w:rsidRPr="000E46AE">
        <w:rPr>
          <w:rFonts w:asciiTheme="majorBidi" w:hAnsiTheme="majorBidi" w:cstheme="majorBidi"/>
          <w:sz w:val="24"/>
          <w:szCs w:val="24"/>
        </w:rPr>
        <w:t>g dari pengalaman langsung atau tidak langsung misalnya pada pengalaman belajar mandiri atau jarak jauh.</w:t>
      </w:r>
      <w:r w:rsidR="00E15FC2">
        <w:rPr>
          <w:rFonts w:asciiTheme="majorBidi" w:hAnsiTheme="majorBidi" w:cstheme="majorBidi"/>
          <w:sz w:val="24"/>
          <w:szCs w:val="24"/>
        </w:rPr>
        <w:t xml:space="preserve"> </w:t>
      </w:r>
      <w:proofErr w:type="gramStart"/>
      <w:r w:rsidR="00E15FC2">
        <w:rPr>
          <w:rFonts w:asciiTheme="majorBidi" w:hAnsiTheme="majorBidi" w:cstheme="majorBidi"/>
          <w:sz w:val="24"/>
          <w:szCs w:val="24"/>
        </w:rPr>
        <w:t>Ada dua jenis pengetahuan, yaitu pengetahuan tacit (</w:t>
      </w:r>
      <w:r w:rsidR="00E15FC2" w:rsidRPr="00E15FC2">
        <w:rPr>
          <w:rFonts w:asciiTheme="majorBidi" w:hAnsiTheme="majorBidi" w:cstheme="majorBidi"/>
          <w:i/>
          <w:iCs/>
          <w:sz w:val="24"/>
          <w:szCs w:val="24"/>
        </w:rPr>
        <w:t>tacit knowledge</w:t>
      </w:r>
      <w:r w:rsidR="00E15FC2">
        <w:rPr>
          <w:rFonts w:asciiTheme="majorBidi" w:hAnsiTheme="majorBidi" w:cstheme="majorBidi"/>
          <w:sz w:val="24"/>
          <w:szCs w:val="24"/>
        </w:rPr>
        <w:t>) dan pengetahuan eksplisit (</w:t>
      </w:r>
      <w:r w:rsidR="00E15FC2" w:rsidRPr="00E15FC2">
        <w:rPr>
          <w:rFonts w:asciiTheme="majorBidi" w:hAnsiTheme="majorBidi" w:cstheme="majorBidi"/>
          <w:i/>
          <w:iCs/>
          <w:sz w:val="24"/>
          <w:szCs w:val="24"/>
        </w:rPr>
        <w:t>explicit knowledge</w:t>
      </w:r>
      <w:r w:rsidR="00E15FC2">
        <w:rPr>
          <w:rFonts w:asciiTheme="majorBidi" w:hAnsiTheme="majorBidi" w:cstheme="majorBidi"/>
          <w:sz w:val="24"/>
          <w:szCs w:val="24"/>
        </w:rPr>
        <w:t>).</w:t>
      </w:r>
      <w:proofErr w:type="gramEnd"/>
      <w:r w:rsidR="00E15FC2">
        <w:rPr>
          <w:rFonts w:asciiTheme="majorBidi" w:hAnsiTheme="majorBidi" w:cstheme="majorBidi"/>
          <w:sz w:val="24"/>
          <w:szCs w:val="24"/>
        </w:rPr>
        <w:t xml:space="preserve"> </w:t>
      </w:r>
    </w:p>
    <w:p w:rsidR="009469A8" w:rsidRDefault="00E15FC2" w:rsidP="009469A8">
      <w:pPr>
        <w:spacing w:after="0" w:line="480" w:lineRule="exact"/>
        <w:ind w:left="426" w:firstLine="708"/>
        <w:jc w:val="both"/>
        <w:rPr>
          <w:rFonts w:asciiTheme="majorBidi" w:hAnsiTheme="majorBidi" w:cstheme="majorBidi"/>
          <w:sz w:val="24"/>
          <w:szCs w:val="24"/>
        </w:rPr>
      </w:pPr>
      <w:r>
        <w:rPr>
          <w:rFonts w:asciiTheme="majorBidi" w:hAnsiTheme="majorBidi" w:cstheme="majorBidi"/>
          <w:sz w:val="24"/>
          <w:szCs w:val="24"/>
        </w:rPr>
        <w:t xml:space="preserve">Jenis pengetahuan tacit sifatnya masih sangat personal yang masih dibatinkan oleh orang, tersembunyi, dan masih dalam pemikiran sendiri yang mungkin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susah untuk dikomunikasikan kepada orang lain. </w:t>
      </w:r>
      <w:proofErr w:type="gramStart"/>
      <w:r>
        <w:rPr>
          <w:rFonts w:asciiTheme="majorBidi" w:hAnsiTheme="majorBidi" w:cstheme="majorBidi"/>
          <w:sz w:val="24"/>
          <w:szCs w:val="24"/>
        </w:rPr>
        <w:t>Sedangkan pengetahuan eksplisit sifatnya terbuka, mudah diugkapkan, dan disebarkan karena jenis pengetahuan ini suda</w:t>
      </w:r>
      <w:r w:rsidR="00FF4126">
        <w:rPr>
          <w:rFonts w:asciiTheme="majorBidi" w:hAnsiTheme="majorBidi" w:cstheme="majorBidi"/>
          <w:sz w:val="24"/>
          <w:szCs w:val="24"/>
        </w:rPr>
        <w:t>h direkam dan dalam bentuk terdokumentasikan.</w:t>
      </w:r>
      <w:proofErr w:type="gramEnd"/>
      <w:r w:rsidR="00FF4126">
        <w:rPr>
          <w:rFonts w:asciiTheme="majorBidi" w:hAnsiTheme="majorBidi" w:cstheme="majorBidi"/>
          <w:sz w:val="24"/>
          <w:szCs w:val="24"/>
        </w:rPr>
        <w:t xml:space="preserve"> Pengetahuan eksplisit ini bermula dari pengetahuan tacit dimana munculnya keinginan untuk membagi </w:t>
      </w:r>
      <w:proofErr w:type="gramStart"/>
      <w:r w:rsidR="00FF4126">
        <w:rPr>
          <w:rFonts w:asciiTheme="majorBidi" w:hAnsiTheme="majorBidi" w:cstheme="majorBidi"/>
          <w:sz w:val="24"/>
          <w:szCs w:val="24"/>
        </w:rPr>
        <w:t>apa</w:t>
      </w:r>
      <w:proofErr w:type="gramEnd"/>
      <w:r w:rsidR="00FF4126">
        <w:rPr>
          <w:rFonts w:asciiTheme="majorBidi" w:hAnsiTheme="majorBidi" w:cstheme="majorBidi"/>
          <w:sz w:val="24"/>
          <w:szCs w:val="24"/>
        </w:rPr>
        <w:t xml:space="preserve"> yang menjadi idenya karena ingatan manusia yang sangat terbatas.</w:t>
      </w:r>
    </w:p>
    <w:p w:rsidR="009469A8" w:rsidRDefault="00FF4126" w:rsidP="009469A8">
      <w:pPr>
        <w:spacing w:after="0" w:line="480" w:lineRule="exact"/>
        <w:ind w:left="426" w:firstLine="708"/>
        <w:jc w:val="both"/>
        <w:rPr>
          <w:rFonts w:asciiTheme="majorBidi" w:hAnsiTheme="majorBidi" w:cstheme="majorBidi"/>
          <w:sz w:val="24"/>
          <w:szCs w:val="24"/>
        </w:rPr>
      </w:pPr>
      <w:r>
        <w:rPr>
          <w:rFonts w:asciiTheme="majorBidi" w:hAnsiTheme="majorBidi" w:cstheme="majorBidi"/>
          <w:sz w:val="24"/>
          <w:szCs w:val="24"/>
        </w:rPr>
        <w:t xml:space="preserve">Istilah manajemen atau </w:t>
      </w:r>
      <w:r w:rsidRPr="00FF4126">
        <w:rPr>
          <w:rFonts w:asciiTheme="majorBidi" w:hAnsiTheme="majorBidi" w:cstheme="majorBidi"/>
          <w:i/>
          <w:iCs/>
          <w:sz w:val="24"/>
          <w:szCs w:val="24"/>
        </w:rPr>
        <w:t>managemet</w:t>
      </w:r>
      <w:r>
        <w:rPr>
          <w:rFonts w:asciiTheme="majorBidi" w:hAnsiTheme="majorBidi" w:cstheme="majorBidi"/>
          <w:sz w:val="24"/>
          <w:szCs w:val="24"/>
        </w:rPr>
        <w:t xml:space="preserve"> ini mungkin sudah banyak kita dengar atau diantara kita sudah tahu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itu manajemen terlebih lagi jika berada dilingkungan akademik maka kata ini sudah tidak asing kita dengar. Namun istilah ini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berbeda pada setiap orang terutama berbeda dalam sudut pandangnya atau bidang keahliannya. </w:t>
      </w:r>
      <w:proofErr w:type="gramStart"/>
      <w:r w:rsidR="006F1B08">
        <w:rPr>
          <w:rFonts w:asciiTheme="majorBidi" w:hAnsiTheme="majorBidi" w:cstheme="majorBidi"/>
          <w:sz w:val="24"/>
          <w:szCs w:val="24"/>
        </w:rPr>
        <w:t>Intinya manajemen mengarah pada bagaimana mengatur, mengarahkan atau mengelola sesuatu agar berjalan sesuai rencana</w:t>
      </w:r>
      <w:r w:rsidR="00AA51DA">
        <w:rPr>
          <w:rFonts w:asciiTheme="majorBidi" w:hAnsiTheme="majorBidi" w:cstheme="majorBidi"/>
          <w:sz w:val="24"/>
          <w:szCs w:val="24"/>
        </w:rPr>
        <w:t xml:space="preserve"> yang telah diterapkan guna mencapai tujuan secara efektif dan efisien.</w:t>
      </w:r>
      <w:proofErr w:type="gramEnd"/>
      <w:r w:rsidR="00AA51DA">
        <w:rPr>
          <w:rFonts w:asciiTheme="majorBidi" w:hAnsiTheme="majorBidi" w:cstheme="majorBidi"/>
          <w:sz w:val="24"/>
          <w:szCs w:val="24"/>
        </w:rPr>
        <w:t xml:space="preserve"> </w:t>
      </w:r>
    </w:p>
    <w:p w:rsidR="009469A8" w:rsidRDefault="00AA51DA" w:rsidP="009469A8">
      <w:pPr>
        <w:spacing w:after="0" w:line="480" w:lineRule="exact"/>
        <w:ind w:left="426" w:firstLine="708"/>
        <w:jc w:val="both"/>
        <w:rPr>
          <w:rFonts w:asciiTheme="majorBidi" w:hAnsiTheme="majorBidi" w:cstheme="majorBidi"/>
          <w:sz w:val="24"/>
          <w:szCs w:val="24"/>
        </w:rPr>
      </w:pPr>
      <w:r>
        <w:rPr>
          <w:rFonts w:asciiTheme="majorBidi" w:hAnsiTheme="majorBidi" w:cstheme="majorBidi"/>
          <w:sz w:val="24"/>
          <w:szCs w:val="24"/>
        </w:rPr>
        <w:t xml:space="preserve">Seorang ahli teori dalam manajemen klasik, dan masih terkenal hingga saat ini adalah Henri Fayol (1841-1925) mengusulkan </w:t>
      </w:r>
      <w:proofErr w:type="gramStart"/>
      <w:r>
        <w:rPr>
          <w:rFonts w:asciiTheme="majorBidi" w:hAnsiTheme="majorBidi" w:cstheme="majorBidi"/>
          <w:sz w:val="24"/>
          <w:szCs w:val="24"/>
        </w:rPr>
        <w:t>lima</w:t>
      </w:r>
      <w:proofErr w:type="gramEnd"/>
      <w:r>
        <w:rPr>
          <w:rFonts w:asciiTheme="majorBidi" w:hAnsiTheme="majorBidi" w:cstheme="majorBidi"/>
          <w:sz w:val="24"/>
          <w:szCs w:val="24"/>
        </w:rPr>
        <w:t xml:space="preserve"> unsur pokok dalam kegiatan manajerial dan organisasi, yakni: </w:t>
      </w:r>
      <w:r w:rsidRPr="00702D46">
        <w:rPr>
          <w:rFonts w:asciiTheme="majorBidi" w:hAnsiTheme="majorBidi" w:cstheme="majorBidi"/>
          <w:i/>
          <w:iCs/>
          <w:sz w:val="24"/>
          <w:szCs w:val="24"/>
        </w:rPr>
        <w:t>Forecasting and planning, organizing, commanding, coordinating, dan controlling</w:t>
      </w:r>
      <w:r>
        <w:rPr>
          <w:rFonts w:asciiTheme="majorBidi" w:hAnsiTheme="majorBidi" w:cstheme="majorBidi"/>
          <w:sz w:val="24"/>
          <w:szCs w:val="24"/>
        </w:rPr>
        <w:t>.</w:t>
      </w:r>
      <w:r w:rsidR="0018380A" w:rsidRPr="002073EE">
        <w:rPr>
          <w:rStyle w:val="FootnoteReference"/>
        </w:rPr>
        <w:footnoteReference w:id="31"/>
      </w:r>
      <w:r>
        <w:rPr>
          <w:rFonts w:asciiTheme="majorBidi" w:hAnsiTheme="majorBidi" w:cstheme="majorBidi"/>
          <w:sz w:val="24"/>
          <w:szCs w:val="24"/>
        </w:rPr>
        <w:t xml:space="preserve"> Pada tahun 1960</w:t>
      </w:r>
      <w:r w:rsidR="00702D46">
        <w:rPr>
          <w:rFonts w:asciiTheme="majorBidi" w:hAnsiTheme="majorBidi" w:cstheme="majorBidi"/>
          <w:sz w:val="24"/>
          <w:szCs w:val="24"/>
        </w:rPr>
        <w:t xml:space="preserve">, George R. Terry </w:t>
      </w:r>
      <w:r w:rsidR="00702D46">
        <w:rPr>
          <w:rFonts w:asciiTheme="majorBidi" w:hAnsiTheme="majorBidi" w:cstheme="majorBidi"/>
          <w:sz w:val="24"/>
          <w:szCs w:val="24"/>
        </w:rPr>
        <w:lastRenderedPageBreak/>
        <w:t xml:space="preserve">menulis buku The Principles of Management yang terkenal hingga sekarang, mengemukakan deskripsi manajemen sebagai proses perencanaan, pengorganisasian, menggerakkan dan melakukan pengawasan untuk menentukan serta mencapai tujuan-tujuan yang telah ditetapkan melalui pemanfaatan sumber daya manusia dan sumber-sumber lainnya. </w:t>
      </w:r>
      <w:proofErr w:type="gramStart"/>
      <w:r w:rsidR="00702D46">
        <w:rPr>
          <w:rFonts w:asciiTheme="majorBidi" w:hAnsiTheme="majorBidi" w:cstheme="majorBidi"/>
          <w:sz w:val="24"/>
          <w:szCs w:val="24"/>
        </w:rPr>
        <w:t>Teori Terry ini kemudian terkenal dengan konsep POAC (</w:t>
      </w:r>
      <w:r w:rsidR="00702D46" w:rsidRPr="00702D46">
        <w:rPr>
          <w:rFonts w:asciiTheme="majorBidi" w:hAnsiTheme="majorBidi" w:cstheme="majorBidi"/>
          <w:i/>
          <w:iCs/>
          <w:sz w:val="24"/>
          <w:szCs w:val="24"/>
        </w:rPr>
        <w:t>Planning, Organizing, Actuating, Controling</w:t>
      </w:r>
      <w:r w:rsidR="00702D46">
        <w:rPr>
          <w:rFonts w:asciiTheme="majorBidi" w:hAnsiTheme="majorBidi" w:cstheme="majorBidi"/>
          <w:sz w:val="24"/>
          <w:szCs w:val="24"/>
        </w:rPr>
        <w:t>).</w:t>
      </w:r>
      <w:proofErr w:type="gramEnd"/>
    </w:p>
    <w:p w:rsidR="009469A8" w:rsidRDefault="008545D2" w:rsidP="009469A8">
      <w:pPr>
        <w:spacing w:after="0" w:line="480" w:lineRule="exact"/>
        <w:ind w:left="426" w:firstLine="708"/>
        <w:jc w:val="both"/>
        <w:rPr>
          <w:rFonts w:asciiTheme="majorBidi" w:hAnsiTheme="majorBidi" w:cstheme="majorBidi"/>
          <w:sz w:val="24"/>
          <w:szCs w:val="24"/>
        </w:rPr>
      </w:pPr>
      <w:proofErr w:type="gramStart"/>
      <w:r>
        <w:rPr>
          <w:rFonts w:asciiTheme="majorBidi" w:hAnsiTheme="majorBidi" w:cstheme="majorBidi"/>
          <w:sz w:val="24"/>
          <w:szCs w:val="24"/>
        </w:rPr>
        <w:t>Pengetahuan yang dikelola perpustakaan adalah jenis pengetahuan yang cenderung berkategori eksplisit, atau lebih mengarah pada penyimpanan pengetahuan jenis eksplisit yang disebut “pustaka” atau identik dengan buku.</w:t>
      </w:r>
      <w:proofErr w:type="gramEnd"/>
      <w:r>
        <w:rPr>
          <w:rFonts w:asciiTheme="majorBidi" w:hAnsiTheme="majorBidi" w:cstheme="majorBidi"/>
          <w:sz w:val="24"/>
          <w:szCs w:val="24"/>
        </w:rPr>
        <w:t xml:space="preserve"> Namun makna sebenarnya pada kata pustaka adalah semua jenis bahan bacaan yang terdiri dari bahan kertas dan bahan bukan kertas, bahan cetakan dan bahan noncetakan, atau yang lebih sering kita kenal dengan bahan-bahan audio dan audiovisiual, maka dari semua bahan diatas muncullah istilah kata bahan pustaka. </w:t>
      </w:r>
      <w:proofErr w:type="gramStart"/>
      <w:r w:rsidR="009966C6">
        <w:rPr>
          <w:rFonts w:asciiTheme="majorBidi" w:hAnsiTheme="majorBidi" w:cstheme="majorBidi"/>
          <w:sz w:val="24"/>
          <w:szCs w:val="24"/>
        </w:rPr>
        <w:t>Lahirnya segala bahan bacaan ini dan kemudia dibaca oleh seseorang, ini berarti seseorang tersebut sedang menyerap informasi yang ada di dalam bahan bacaan, untuk kemudian dicerna, diserap, dan akhirnya tersimpan dalam memori kita sebagai tambahan pengetahuan.</w:t>
      </w:r>
      <w:proofErr w:type="gramEnd"/>
      <w:r w:rsidR="009966C6">
        <w:rPr>
          <w:rFonts w:asciiTheme="majorBidi" w:hAnsiTheme="majorBidi" w:cstheme="majorBidi"/>
          <w:sz w:val="24"/>
          <w:szCs w:val="24"/>
        </w:rPr>
        <w:t xml:space="preserve"> </w:t>
      </w:r>
    </w:p>
    <w:p w:rsidR="00FE2DEB" w:rsidRDefault="00FE2DEB" w:rsidP="009469A8">
      <w:pPr>
        <w:spacing w:after="0" w:line="480" w:lineRule="exact"/>
        <w:ind w:left="426" w:firstLine="708"/>
        <w:jc w:val="both"/>
        <w:rPr>
          <w:rFonts w:asciiTheme="majorBidi" w:hAnsiTheme="majorBidi" w:cstheme="majorBidi"/>
          <w:sz w:val="24"/>
          <w:szCs w:val="24"/>
        </w:rPr>
      </w:pPr>
      <w:proofErr w:type="gramStart"/>
      <w:r>
        <w:rPr>
          <w:rFonts w:asciiTheme="majorBidi" w:hAnsiTheme="majorBidi" w:cstheme="majorBidi"/>
          <w:sz w:val="24"/>
          <w:szCs w:val="24"/>
        </w:rPr>
        <w:t>Pustakawan sebagai manajer pengetahuan harus mampu membangun suasana organisasi agar lingkungan pengetahuan tetap terpelihara, agar kreativitas informasi disemangati kehadirannya.</w:t>
      </w:r>
      <w:proofErr w:type="gramEnd"/>
      <w:r>
        <w:rPr>
          <w:rFonts w:asciiTheme="majorBidi" w:hAnsiTheme="majorBidi" w:cstheme="majorBidi"/>
          <w:sz w:val="24"/>
          <w:szCs w:val="24"/>
        </w:rPr>
        <w:t xml:space="preserve"> Terkelolanya lingkungan pengetahuan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mendukung terciptanya pengetahuan, termanfaatkannya pengetahuan secara tepat. </w:t>
      </w:r>
      <w:r w:rsidRPr="002073EE">
        <w:rPr>
          <w:rStyle w:val="FootnoteReference"/>
        </w:rPr>
        <w:footnoteReference w:id="32"/>
      </w:r>
    </w:p>
    <w:p w:rsidR="00702D46" w:rsidRPr="00A716E9" w:rsidRDefault="00EF60B5" w:rsidP="00324CB2">
      <w:pPr>
        <w:pStyle w:val="ListParagraph"/>
        <w:numPr>
          <w:ilvl w:val="0"/>
          <w:numId w:val="36"/>
        </w:numPr>
        <w:spacing w:after="0" w:line="480" w:lineRule="exact"/>
        <w:jc w:val="both"/>
        <w:rPr>
          <w:rFonts w:asciiTheme="majorBidi" w:hAnsiTheme="majorBidi" w:cstheme="majorBidi"/>
          <w:i/>
          <w:iCs/>
          <w:sz w:val="24"/>
          <w:szCs w:val="24"/>
        </w:rPr>
      </w:pPr>
      <w:r w:rsidRPr="00A716E9">
        <w:rPr>
          <w:rFonts w:asciiTheme="majorBidi" w:hAnsiTheme="majorBidi" w:cstheme="majorBidi"/>
          <w:i/>
          <w:iCs/>
          <w:sz w:val="24"/>
          <w:szCs w:val="24"/>
        </w:rPr>
        <w:lastRenderedPageBreak/>
        <w:t>Blended librarian</w:t>
      </w:r>
    </w:p>
    <w:p w:rsidR="009469A8" w:rsidRDefault="00A84C63" w:rsidP="009469A8">
      <w:pPr>
        <w:spacing w:after="0" w:line="480" w:lineRule="exact"/>
        <w:ind w:left="360" w:firstLine="720"/>
        <w:jc w:val="both"/>
        <w:rPr>
          <w:rFonts w:asciiTheme="majorBidi" w:hAnsiTheme="majorBidi" w:cstheme="majorBidi"/>
          <w:sz w:val="24"/>
          <w:szCs w:val="24"/>
        </w:rPr>
      </w:pPr>
      <w:proofErr w:type="gramStart"/>
      <w:r>
        <w:rPr>
          <w:rFonts w:asciiTheme="majorBidi" w:hAnsiTheme="majorBidi" w:cstheme="majorBidi"/>
          <w:sz w:val="24"/>
          <w:szCs w:val="24"/>
        </w:rPr>
        <w:t>P</w:t>
      </w:r>
      <w:r w:rsidRPr="00A84C63">
        <w:rPr>
          <w:rFonts w:asciiTheme="majorBidi" w:hAnsiTheme="majorBidi" w:cstheme="majorBidi"/>
          <w:sz w:val="24"/>
          <w:szCs w:val="24"/>
        </w:rPr>
        <w:t>ustakawan telah dilatih dalam pengorganisasian, pemeliharaan, a</w:t>
      </w:r>
      <w:r>
        <w:rPr>
          <w:rFonts w:asciiTheme="majorBidi" w:hAnsiTheme="majorBidi" w:cstheme="majorBidi"/>
          <w:sz w:val="24"/>
          <w:szCs w:val="24"/>
        </w:rPr>
        <w:t>kses, dan pengambilan informasi.</w:t>
      </w:r>
      <w:proofErr w:type="gramEnd"/>
      <w:r>
        <w:rPr>
          <w:rFonts w:asciiTheme="majorBidi" w:hAnsiTheme="majorBidi" w:cstheme="majorBidi"/>
          <w:sz w:val="24"/>
          <w:szCs w:val="24"/>
        </w:rPr>
        <w:t xml:space="preserve"> </w:t>
      </w:r>
      <w:r w:rsidR="00563973" w:rsidRPr="00563973">
        <w:rPr>
          <w:rFonts w:asciiTheme="majorBidi" w:hAnsiTheme="majorBidi" w:cstheme="majorBidi"/>
          <w:sz w:val="24"/>
          <w:szCs w:val="24"/>
        </w:rPr>
        <w:t xml:space="preserve">Blended Librarianship pertama kali muncul sebagai konsep yang dikembangkan oleh Steven Bell dan John Shank pada Januari 2004. </w:t>
      </w:r>
      <w:proofErr w:type="gramStart"/>
      <w:r w:rsidR="00563973" w:rsidRPr="00563973">
        <w:rPr>
          <w:rFonts w:asciiTheme="majorBidi" w:hAnsiTheme="majorBidi" w:cstheme="majorBidi"/>
          <w:sz w:val="24"/>
          <w:szCs w:val="24"/>
        </w:rPr>
        <w:t xml:space="preserve">Pada April 2004 Bell dan Shank menyampaikan lokakarya tiga sesi tentang Blended Librarianship yang disponsori oleh Teaching, </w:t>
      </w:r>
      <w:r w:rsidR="00563973" w:rsidRPr="003E6B21">
        <w:rPr>
          <w:rFonts w:asciiTheme="majorBidi" w:hAnsiTheme="majorBidi" w:cstheme="majorBidi"/>
          <w:i/>
          <w:sz w:val="24"/>
          <w:szCs w:val="24"/>
        </w:rPr>
        <w:t>Learning and Technology Group dan Association of College &amp; Research Library</w:t>
      </w:r>
      <w:r w:rsidR="00563973" w:rsidRPr="00563973">
        <w:rPr>
          <w:rFonts w:asciiTheme="majorBidi" w:hAnsiTheme="majorBidi" w:cstheme="majorBidi"/>
          <w:sz w:val="24"/>
          <w:szCs w:val="24"/>
        </w:rPr>
        <w:t>.</w:t>
      </w:r>
      <w:proofErr w:type="gramEnd"/>
      <w:r w:rsidR="00563973" w:rsidRPr="002073EE">
        <w:rPr>
          <w:rStyle w:val="FootnoteReference"/>
        </w:rPr>
        <w:footnoteReference w:id="33"/>
      </w:r>
      <w:r>
        <w:rPr>
          <w:rFonts w:asciiTheme="majorBidi" w:hAnsiTheme="majorBidi" w:cstheme="majorBidi"/>
          <w:sz w:val="24"/>
          <w:szCs w:val="24"/>
        </w:rPr>
        <w:t xml:space="preserve"> </w:t>
      </w:r>
    </w:p>
    <w:p w:rsidR="009469A8" w:rsidRDefault="00A84C63" w:rsidP="009469A8">
      <w:pPr>
        <w:spacing w:after="0" w:line="480" w:lineRule="exact"/>
        <w:ind w:left="360" w:firstLine="720"/>
        <w:jc w:val="both"/>
        <w:rPr>
          <w:rFonts w:asciiTheme="majorBidi" w:hAnsiTheme="majorBidi" w:cstheme="majorBidi"/>
          <w:sz w:val="24"/>
          <w:szCs w:val="24"/>
        </w:rPr>
      </w:pPr>
      <w:proofErr w:type="gramStart"/>
      <w:r w:rsidRPr="00A84C63">
        <w:rPr>
          <w:rFonts w:asciiTheme="majorBidi" w:hAnsiTheme="majorBidi" w:cstheme="majorBidi"/>
          <w:i/>
          <w:iCs/>
          <w:sz w:val="24"/>
          <w:szCs w:val="24"/>
        </w:rPr>
        <w:t>Blended librarian</w:t>
      </w:r>
      <w:r>
        <w:rPr>
          <w:rFonts w:asciiTheme="majorBidi" w:hAnsiTheme="majorBidi" w:cstheme="majorBidi"/>
          <w:sz w:val="24"/>
          <w:szCs w:val="24"/>
        </w:rPr>
        <w:t xml:space="preserve"> menggabungkan</w:t>
      </w:r>
      <w:r w:rsidRPr="00A84C63">
        <w:rPr>
          <w:rFonts w:asciiTheme="majorBidi" w:hAnsiTheme="majorBidi" w:cstheme="majorBidi"/>
          <w:sz w:val="24"/>
          <w:szCs w:val="24"/>
        </w:rPr>
        <w:t xml:space="preserve"> keterampilan dan nilai-nilai tradisional </w:t>
      </w:r>
      <w:r>
        <w:rPr>
          <w:rFonts w:asciiTheme="majorBidi" w:hAnsiTheme="majorBidi" w:cstheme="majorBidi"/>
          <w:sz w:val="24"/>
          <w:szCs w:val="24"/>
        </w:rPr>
        <w:t>serta</w:t>
      </w:r>
      <w:r w:rsidRPr="00A84C63">
        <w:rPr>
          <w:rFonts w:asciiTheme="majorBidi" w:hAnsiTheme="majorBidi" w:cstheme="majorBidi"/>
          <w:sz w:val="24"/>
          <w:szCs w:val="24"/>
        </w:rPr>
        <w:t xml:space="preserve"> menyempurnakannya dengan perkembangan terkini dalam teknologi informasi dan desain instruksional</w:t>
      </w:r>
      <w:r w:rsidR="00692A71">
        <w:rPr>
          <w:rFonts w:asciiTheme="majorBidi" w:hAnsiTheme="majorBidi" w:cstheme="majorBidi"/>
          <w:sz w:val="24"/>
          <w:szCs w:val="24"/>
        </w:rPr>
        <w:t>/pembelajaran</w:t>
      </w:r>
      <w:r w:rsidRPr="00A84C63">
        <w:rPr>
          <w:rFonts w:asciiTheme="majorBidi" w:hAnsiTheme="majorBidi" w:cstheme="majorBidi"/>
          <w:sz w:val="24"/>
          <w:szCs w:val="24"/>
        </w:rPr>
        <w:t xml:space="preserve"> untuk memenuhi kebutuhan pelajar abad ke-21.</w:t>
      </w:r>
      <w:proofErr w:type="gramEnd"/>
      <w:r w:rsidR="00692A71" w:rsidRPr="002073EE">
        <w:rPr>
          <w:rStyle w:val="FootnoteReference"/>
        </w:rPr>
        <w:footnoteReference w:id="34"/>
      </w:r>
      <w:r w:rsidR="00A075A1">
        <w:rPr>
          <w:rFonts w:asciiTheme="majorBidi" w:hAnsiTheme="majorBidi" w:cstheme="majorBidi"/>
          <w:sz w:val="24"/>
          <w:szCs w:val="24"/>
        </w:rPr>
        <w:t xml:space="preserve"> </w:t>
      </w:r>
      <w:proofErr w:type="gramStart"/>
      <w:r w:rsidR="00A075A1" w:rsidRPr="00A075A1">
        <w:rPr>
          <w:rFonts w:asciiTheme="majorBidi" w:hAnsiTheme="majorBidi" w:cstheme="majorBidi"/>
          <w:i/>
          <w:iCs/>
          <w:sz w:val="24"/>
          <w:szCs w:val="24"/>
        </w:rPr>
        <w:t>Blended librarian</w:t>
      </w:r>
      <w:r w:rsidR="00A075A1" w:rsidRPr="00A075A1">
        <w:rPr>
          <w:rFonts w:asciiTheme="majorBidi" w:hAnsiTheme="majorBidi" w:cstheme="majorBidi"/>
          <w:sz w:val="24"/>
          <w:szCs w:val="24"/>
        </w:rPr>
        <w:t xml:space="preserve"> adalah akademisi profesional yang menawarkan kombinasi keterampilan dan layanan terbaik untuk membantu </w:t>
      </w:r>
      <w:r w:rsidR="00A075A1">
        <w:rPr>
          <w:rFonts w:asciiTheme="majorBidi" w:hAnsiTheme="majorBidi" w:cstheme="majorBidi"/>
          <w:sz w:val="24"/>
          <w:szCs w:val="24"/>
        </w:rPr>
        <w:t>akademik menerapkan teknologi dalam</w:t>
      </w:r>
      <w:r w:rsidR="00A075A1" w:rsidRPr="00A075A1">
        <w:rPr>
          <w:rFonts w:asciiTheme="majorBidi" w:hAnsiTheme="majorBidi" w:cstheme="majorBidi"/>
          <w:sz w:val="24"/>
          <w:szCs w:val="24"/>
        </w:rPr>
        <w:t xml:space="preserve"> pengajaran dan pembelajaran yang lebih baik.</w:t>
      </w:r>
      <w:proofErr w:type="gramEnd"/>
    </w:p>
    <w:p w:rsidR="00235321" w:rsidRDefault="00235321" w:rsidP="009469A8">
      <w:pPr>
        <w:spacing w:after="0" w:line="480" w:lineRule="exact"/>
        <w:ind w:left="360" w:firstLine="720"/>
        <w:jc w:val="both"/>
        <w:rPr>
          <w:rFonts w:asciiTheme="majorBidi" w:hAnsiTheme="majorBidi" w:cstheme="majorBidi"/>
          <w:sz w:val="24"/>
          <w:szCs w:val="24"/>
        </w:rPr>
      </w:pPr>
      <w:r w:rsidRPr="00235321">
        <w:rPr>
          <w:rFonts w:asciiTheme="majorBidi" w:hAnsiTheme="majorBidi" w:cstheme="majorBidi"/>
          <w:sz w:val="24"/>
          <w:szCs w:val="24"/>
        </w:rPr>
        <w:t>Menurut Bell dan Shark,</w:t>
      </w:r>
      <w:r>
        <w:rPr>
          <w:rFonts w:asciiTheme="majorBidi" w:hAnsiTheme="majorBidi" w:cstheme="majorBidi"/>
          <w:sz w:val="24"/>
          <w:szCs w:val="24"/>
        </w:rPr>
        <w:t xml:space="preserve"> </w:t>
      </w:r>
      <w:r w:rsidRPr="00235321">
        <w:rPr>
          <w:rFonts w:asciiTheme="majorBidi" w:hAnsiTheme="majorBidi" w:cstheme="majorBidi"/>
          <w:sz w:val="24"/>
          <w:szCs w:val="24"/>
        </w:rPr>
        <w:t xml:space="preserve">konsep </w:t>
      </w:r>
      <w:r>
        <w:rPr>
          <w:rFonts w:asciiTheme="majorBidi" w:hAnsiTheme="majorBidi" w:cstheme="majorBidi"/>
          <w:i/>
          <w:iCs/>
          <w:sz w:val="24"/>
          <w:szCs w:val="24"/>
        </w:rPr>
        <w:t>“</w:t>
      </w:r>
      <w:r w:rsidRPr="00235321">
        <w:rPr>
          <w:rFonts w:asciiTheme="majorBidi" w:hAnsiTheme="majorBidi" w:cstheme="majorBidi"/>
          <w:i/>
          <w:iCs/>
          <w:sz w:val="24"/>
          <w:szCs w:val="24"/>
        </w:rPr>
        <w:t>blended librarian</w:t>
      </w:r>
      <w:r w:rsidRPr="00235321">
        <w:rPr>
          <w:rFonts w:asciiTheme="majorBidi" w:hAnsiTheme="majorBidi" w:cstheme="majorBidi"/>
          <w:sz w:val="24"/>
          <w:szCs w:val="24"/>
        </w:rPr>
        <w:t xml:space="preserve">” lahir karena </w:t>
      </w:r>
      <w:r>
        <w:rPr>
          <w:rFonts w:asciiTheme="majorBidi" w:hAnsiTheme="majorBidi" w:cstheme="majorBidi"/>
          <w:sz w:val="24"/>
          <w:szCs w:val="24"/>
        </w:rPr>
        <w:t xml:space="preserve">respon </w:t>
      </w:r>
      <w:r w:rsidRPr="00235321">
        <w:rPr>
          <w:rFonts w:asciiTheme="majorBidi" w:hAnsiTheme="majorBidi" w:cstheme="majorBidi"/>
          <w:sz w:val="24"/>
          <w:szCs w:val="24"/>
        </w:rPr>
        <w:t xml:space="preserve">pustakawan yang </w:t>
      </w:r>
      <w:r>
        <w:rPr>
          <w:rFonts w:asciiTheme="majorBidi" w:hAnsiTheme="majorBidi" w:cstheme="majorBidi"/>
          <w:sz w:val="24"/>
          <w:szCs w:val="24"/>
        </w:rPr>
        <w:t xml:space="preserve">diperlukan </w:t>
      </w:r>
      <w:r w:rsidRPr="00235321">
        <w:rPr>
          <w:rFonts w:asciiTheme="majorBidi" w:hAnsiTheme="majorBidi" w:cstheme="majorBidi"/>
          <w:sz w:val="24"/>
          <w:szCs w:val="24"/>
        </w:rPr>
        <w:t>temarjinalkan di lingkungan perguruan tinggi.</w:t>
      </w:r>
      <w:r w:rsidR="008C6C91" w:rsidRPr="002073EE">
        <w:rPr>
          <w:rStyle w:val="FootnoteReference"/>
        </w:rPr>
        <w:footnoteReference w:id="35"/>
      </w:r>
      <w:r w:rsidRPr="00235321">
        <w:rPr>
          <w:rFonts w:asciiTheme="majorBidi" w:hAnsiTheme="majorBidi" w:cstheme="majorBidi"/>
          <w:sz w:val="24"/>
          <w:szCs w:val="24"/>
        </w:rPr>
        <w:t xml:space="preserve"> Saat perpustakaan tidak lagi menjadi</w:t>
      </w:r>
      <w:r>
        <w:rPr>
          <w:rFonts w:asciiTheme="majorBidi" w:hAnsiTheme="majorBidi" w:cstheme="majorBidi"/>
          <w:sz w:val="24"/>
          <w:szCs w:val="24"/>
        </w:rPr>
        <w:t xml:space="preserve"> </w:t>
      </w:r>
      <w:r w:rsidRPr="00235321">
        <w:rPr>
          <w:rFonts w:asciiTheme="majorBidi" w:hAnsiTheme="majorBidi" w:cstheme="majorBidi"/>
          <w:sz w:val="24"/>
          <w:szCs w:val="24"/>
        </w:rPr>
        <w:t>de facto pusat informasi di kampus</w:t>
      </w:r>
      <w:r>
        <w:rPr>
          <w:rFonts w:asciiTheme="majorBidi" w:hAnsiTheme="majorBidi" w:cstheme="majorBidi"/>
          <w:sz w:val="24"/>
          <w:szCs w:val="24"/>
        </w:rPr>
        <w:t xml:space="preserve"> yang dianggap sebagai “jantung perguruan tinggi”</w:t>
      </w:r>
      <w:r w:rsidRPr="00235321">
        <w:rPr>
          <w:rFonts w:asciiTheme="majorBidi" w:hAnsiTheme="majorBidi" w:cstheme="majorBidi"/>
          <w:sz w:val="24"/>
          <w:szCs w:val="24"/>
        </w:rPr>
        <w:t xml:space="preserve"> di tengah semakin populernya sistem manajemen pembelajaran, e</w:t>
      </w:r>
      <w:r>
        <w:rPr>
          <w:rFonts w:asciiTheme="majorBidi" w:hAnsiTheme="majorBidi" w:cstheme="majorBidi"/>
          <w:sz w:val="24"/>
          <w:szCs w:val="24"/>
        </w:rPr>
        <w:t>-</w:t>
      </w:r>
      <w:r w:rsidRPr="00235321">
        <w:rPr>
          <w:rFonts w:asciiTheme="majorBidi" w:hAnsiTheme="majorBidi" w:cstheme="majorBidi"/>
          <w:sz w:val="24"/>
          <w:szCs w:val="24"/>
        </w:rPr>
        <w:t>books dan e</w:t>
      </w:r>
      <w:r>
        <w:rPr>
          <w:rFonts w:asciiTheme="majorBidi" w:hAnsiTheme="majorBidi" w:cstheme="majorBidi"/>
          <w:sz w:val="24"/>
          <w:szCs w:val="24"/>
        </w:rPr>
        <w:t>-</w:t>
      </w:r>
      <w:r w:rsidRPr="00235321">
        <w:rPr>
          <w:rFonts w:asciiTheme="majorBidi" w:hAnsiTheme="majorBidi" w:cstheme="majorBidi"/>
          <w:sz w:val="24"/>
          <w:szCs w:val="24"/>
        </w:rPr>
        <w:t xml:space="preserve">journals, buku teks online, </w:t>
      </w:r>
      <w:r w:rsidRPr="00235321">
        <w:rPr>
          <w:rFonts w:asciiTheme="majorBidi" w:hAnsiTheme="majorBidi" w:cstheme="majorBidi"/>
          <w:sz w:val="24"/>
          <w:szCs w:val="24"/>
        </w:rPr>
        <w:lastRenderedPageBreak/>
        <w:t>Amazon, Google, dan sejumlah layanan komersial lainnya yang bersaing, pustakawan harus menegaskan kembali peran mereka dalam proses belajar mengajar</w:t>
      </w:r>
      <w:r>
        <w:rPr>
          <w:rFonts w:asciiTheme="majorBidi" w:hAnsiTheme="majorBidi" w:cstheme="majorBidi"/>
          <w:sz w:val="24"/>
          <w:szCs w:val="24"/>
        </w:rPr>
        <w:t xml:space="preserve">. </w:t>
      </w:r>
      <w:proofErr w:type="gramStart"/>
      <w:r w:rsidR="00964564">
        <w:rPr>
          <w:rFonts w:asciiTheme="majorBidi" w:hAnsiTheme="majorBidi" w:cstheme="majorBidi"/>
          <w:sz w:val="24"/>
          <w:szCs w:val="24"/>
        </w:rPr>
        <w:t>Kegiatan kurikulum dan kebutuhan literatur bagi pengajar serta peneliti bergantung pada peran pustakawan.</w:t>
      </w:r>
      <w:proofErr w:type="gramEnd"/>
      <w:r w:rsidR="00B06D35">
        <w:rPr>
          <w:rFonts w:asciiTheme="majorBidi" w:hAnsiTheme="majorBidi" w:cstheme="majorBidi"/>
          <w:sz w:val="24"/>
          <w:szCs w:val="24"/>
        </w:rPr>
        <w:t xml:space="preserve"> </w:t>
      </w:r>
      <w:proofErr w:type="gramStart"/>
      <w:r w:rsidR="00B06D35" w:rsidRPr="00B06D35">
        <w:rPr>
          <w:rFonts w:asciiTheme="majorBidi" w:hAnsiTheme="majorBidi" w:cstheme="majorBidi"/>
          <w:i/>
          <w:iCs/>
          <w:sz w:val="24"/>
          <w:szCs w:val="24"/>
        </w:rPr>
        <w:t>Blended librarian</w:t>
      </w:r>
      <w:r w:rsidR="00B06D35">
        <w:rPr>
          <w:rFonts w:asciiTheme="majorBidi" w:hAnsiTheme="majorBidi" w:cstheme="majorBidi"/>
          <w:sz w:val="24"/>
          <w:szCs w:val="24"/>
        </w:rPr>
        <w:t xml:space="preserve"> </w:t>
      </w:r>
      <w:r w:rsidR="00B06D35" w:rsidRPr="00B06D35">
        <w:rPr>
          <w:rFonts w:asciiTheme="majorBidi" w:hAnsiTheme="majorBidi" w:cstheme="majorBidi"/>
          <w:sz w:val="24"/>
          <w:szCs w:val="24"/>
        </w:rPr>
        <w:t xml:space="preserve">di </w:t>
      </w:r>
      <w:r w:rsidR="00B06D35">
        <w:rPr>
          <w:rFonts w:asciiTheme="majorBidi" w:hAnsiTheme="majorBidi" w:cstheme="majorBidi"/>
          <w:sz w:val="24"/>
          <w:szCs w:val="24"/>
        </w:rPr>
        <w:t>perguruan tinggi</w:t>
      </w:r>
      <w:r w:rsidR="00B06D35" w:rsidRPr="00B06D35">
        <w:rPr>
          <w:rFonts w:asciiTheme="majorBidi" w:hAnsiTheme="majorBidi" w:cstheme="majorBidi"/>
          <w:sz w:val="24"/>
          <w:szCs w:val="24"/>
        </w:rPr>
        <w:t xml:space="preserve"> saat ini berusaha untu</w:t>
      </w:r>
      <w:r w:rsidR="00C84F7F">
        <w:rPr>
          <w:rFonts w:asciiTheme="majorBidi" w:hAnsiTheme="majorBidi" w:cstheme="majorBidi"/>
          <w:sz w:val="24"/>
          <w:szCs w:val="24"/>
        </w:rPr>
        <w:t>k memenuhi persyaratan pengguna bahkan berupaya membangun kolaborasi dengan semua anggota akademik baik dalam lingkungan fisik maupun virtual.</w:t>
      </w:r>
      <w:proofErr w:type="gramEnd"/>
      <w:r w:rsidR="00C84F7F">
        <w:rPr>
          <w:rFonts w:asciiTheme="majorBidi" w:hAnsiTheme="majorBidi" w:cstheme="majorBidi"/>
          <w:sz w:val="24"/>
          <w:szCs w:val="24"/>
        </w:rPr>
        <w:t xml:space="preserve"> </w:t>
      </w:r>
    </w:p>
    <w:p w:rsidR="00C84F7F" w:rsidRPr="007A1E20" w:rsidRDefault="00BD39AC" w:rsidP="00324CB2">
      <w:pPr>
        <w:pStyle w:val="ListParagraph"/>
        <w:numPr>
          <w:ilvl w:val="0"/>
          <w:numId w:val="36"/>
        </w:numPr>
        <w:spacing w:after="0" w:line="480" w:lineRule="exact"/>
        <w:jc w:val="both"/>
        <w:rPr>
          <w:rFonts w:asciiTheme="majorBidi" w:hAnsiTheme="majorBidi" w:cstheme="majorBidi"/>
          <w:sz w:val="24"/>
          <w:szCs w:val="24"/>
        </w:rPr>
      </w:pPr>
      <w:r w:rsidRPr="007A1E20">
        <w:rPr>
          <w:rFonts w:asciiTheme="majorBidi" w:hAnsiTheme="majorBidi" w:cstheme="majorBidi"/>
          <w:sz w:val="24"/>
          <w:szCs w:val="24"/>
        </w:rPr>
        <w:t>Sikap kerja</w:t>
      </w:r>
    </w:p>
    <w:p w:rsidR="00020A77" w:rsidRDefault="00094264" w:rsidP="002C3465">
      <w:pPr>
        <w:spacing w:after="0" w:line="480" w:lineRule="exact"/>
        <w:ind w:left="360" w:firstLine="720"/>
        <w:jc w:val="both"/>
        <w:rPr>
          <w:rFonts w:asciiTheme="majorBidi" w:hAnsiTheme="majorBidi" w:cstheme="majorBidi"/>
          <w:sz w:val="24"/>
          <w:szCs w:val="24"/>
        </w:rPr>
      </w:pPr>
      <w:proofErr w:type="gramStart"/>
      <w:r w:rsidRPr="00584104">
        <w:rPr>
          <w:rFonts w:asciiTheme="majorBidi" w:hAnsiTheme="majorBidi" w:cstheme="majorBidi"/>
          <w:sz w:val="24"/>
          <w:szCs w:val="24"/>
        </w:rPr>
        <w:t>Sikap dalam kamus perpustakaan berarti reaksi menyenangkan atau tidak menyenangkan terhadap suatu objek berupa keyakinan, perasaan, atau perilaku yang diharapkan.</w:t>
      </w:r>
      <w:proofErr w:type="gramEnd"/>
      <w:r w:rsidRPr="00584104">
        <w:rPr>
          <w:rFonts w:asciiTheme="majorBidi" w:hAnsiTheme="majorBidi" w:cstheme="majorBidi"/>
          <w:sz w:val="24"/>
          <w:szCs w:val="24"/>
        </w:rPr>
        <w:t xml:space="preserve"> </w:t>
      </w:r>
      <w:proofErr w:type="gramStart"/>
      <w:r w:rsidRPr="00584104">
        <w:rPr>
          <w:rFonts w:asciiTheme="majorBidi" w:hAnsiTheme="majorBidi" w:cstheme="majorBidi"/>
          <w:sz w:val="24"/>
          <w:szCs w:val="24"/>
        </w:rPr>
        <w:t>Dengan demikian, sikap memiliki komponen kognitif, emosi, dan perbuatan.</w:t>
      </w:r>
      <w:proofErr w:type="gramEnd"/>
      <w:r w:rsidRPr="00584104">
        <w:rPr>
          <w:rFonts w:asciiTheme="majorBidi" w:hAnsiTheme="majorBidi" w:cstheme="majorBidi"/>
          <w:sz w:val="24"/>
          <w:szCs w:val="24"/>
        </w:rPr>
        <w:t xml:space="preserve"> </w:t>
      </w:r>
      <w:proofErr w:type="gramStart"/>
      <w:r w:rsidR="00047D41" w:rsidRPr="00584104">
        <w:rPr>
          <w:rFonts w:asciiTheme="majorBidi" w:hAnsiTheme="majorBidi" w:cstheme="majorBidi"/>
          <w:sz w:val="24"/>
          <w:szCs w:val="24"/>
        </w:rPr>
        <w:t>Elemen kognitif, efektif, dan konatif pada diri seseorang (pustakawan) yang terkait dengan pelaksanaan tugas, senang terhadap pekerjaan, puas terhadap tugasnya, bekerja keras dan keinginan untuk mencapai keberhasilan dalam profesi pustakawan.</w:t>
      </w:r>
      <w:proofErr w:type="gramEnd"/>
      <w:r w:rsidR="00047D41" w:rsidRPr="00584104">
        <w:rPr>
          <w:rFonts w:asciiTheme="majorBidi" w:hAnsiTheme="majorBidi" w:cstheme="majorBidi"/>
          <w:sz w:val="24"/>
          <w:szCs w:val="24"/>
        </w:rPr>
        <w:t xml:space="preserve"> Apabila sikap pustakawan terhadap profesinya semakin positif maka </w:t>
      </w:r>
      <w:proofErr w:type="gramStart"/>
      <w:r w:rsidR="00047D41" w:rsidRPr="00584104">
        <w:rPr>
          <w:rFonts w:asciiTheme="majorBidi" w:hAnsiTheme="majorBidi" w:cstheme="majorBidi"/>
          <w:sz w:val="24"/>
          <w:szCs w:val="24"/>
        </w:rPr>
        <w:t>akan</w:t>
      </w:r>
      <w:proofErr w:type="gramEnd"/>
      <w:r w:rsidR="00047D41" w:rsidRPr="00584104">
        <w:rPr>
          <w:rFonts w:asciiTheme="majorBidi" w:hAnsiTheme="majorBidi" w:cstheme="majorBidi"/>
          <w:sz w:val="24"/>
          <w:szCs w:val="24"/>
        </w:rPr>
        <w:t xml:space="preserve"> tinggi pula motivasi kinerjanya.</w:t>
      </w:r>
      <w:r w:rsidR="00584104" w:rsidRPr="002073EE">
        <w:rPr>
          <w:rStyle w:val="FootnoteReference"/>
        </w:rPr>
        <w:footnoteReference w:id="36"/>
      </w:r>
      <w:r w:rsidR="00C957E3">
        <w:rPr>
          <w:rFonts w:asciiTheme="majorBidi" w:hAnsiTheme="majorBidi" w:cstheme="majorBidi"/>
          <w:sz w:val="24"/>
          <w:szCs w:val="24"/>
        </w:rPr>
        <w:t xml:space="preserve"> </w:t>
      </w:r>
    </w:p>
    <w:p w:rsidR="00020A77" w:rsidRPr="00020A77" w:rsidRDefault="00020A77" w:rsidP="00020A77">
      <w:pPr>
        <w:spacing w:after="0" w:line="480" w:lineRule="exact"/>
        <w:ind w:left="1429" w:firstLine="720"/>
        <w:jc w:val="both"/>
        <w:rPr>
          <w:rFonts w:asciiTheme="majorBidi" w:hAnsiTheme="majorBidi" w:cstheme="majorBidi"/>
          <w:sz w:val="24"/>
          <w:szCs w:val="24"/>
        </w:rPr>
      </w:pPr>
    </w:p>
    <w:p w:rsidR="00020A77" w:rsidRDefault="00020A77" w:rsidP="00324CB2">
      <w:pPr>
        <w:pStyle w:val="ListParagraph"/>
        <w:numPr>
          <w:ilvl w:val="0"/>
          <w:numId w:val="25"/>
        </w:numPr>
        <w:spacing w:after="0" w:line="480" w:lineRule="exact"/>
        <w:jc w:val="both"/>
        <w:rPr>
          <w:rFonts w:asciiTheme="majorBidi" w:hAnsiTheme="majorBidi" w:cstheme="majorBidi"/>
          <w:sz w:val="24"/>
          <w:szCs w:val="24"/>
        </w:rPr>
      </w:pPr>
      <w:r>
        <w:rPr>
          <w:rFonts w:asciiTheme="majorBidi" w:hAnsiTheme="majorBidi" w:cstheme="majorBidi"/>
          <w:sz w:val="24"/>
          <w:szCs w:val="24"/>
        </w:rPr>
        <w:t>Peran Pustakawan</w:t>
      </w:r>
    </w:p>
    <w:p w:rsidR="00403140" w:rsidRDefault="003C1741" w:rsidP="00403140">
      <w:pPr>
        <w:spacing w:after="0" w:line="480" w:lineRule="exact"/>
        <w:ind w:left="360" w:firstLine="720"/>
        <w:jc w:val="both"/>
        <w:rPr>
          <w:rFonts w:asciiTheme="majorBidi" w:hAnsiTheme="majorBidi" w:cstheme="majorBidi"/>
          <w:sz w:val="24"/>
          <w:szCs w:val="24"/>
        </w:rPr>
      </w:pPr>
      <w:proofErr w:type="gramStart"/>
      <w:r>
        <w:rPr>
          <w:rFonts w:asciiTheme="majorBidi" w:hAnsiTheme="majorBidi" w:cstheme="majorBidi"/>
          <w:sz w:val="24"/>
          <w:szCs w:val="24"/>
        </w:rPr>
        <w:t>P</w:t>
      </w:r>
      <w:r w:rsidRPr="003C1741">
        <w:rPr>
          <w:rFonts w:asciiTheme="majorBidi" w:hAnsiTheme="majorBidi" w:cstheme="majorBidi"/>
          <w:sz w:val="24"/>
          <w:szCs w:val="24"/>
        </w:rPr>
        <w:t xml:space="preserve">ustakawan </w:t>
      </w:r>
      <w:r>
        <w:rPr>
          <w:rFonts w:asciiTheme="majorBidi" w:hAnsiTheme="majorBidi" w:cstheme="majorBidi"/>
          <w:sz w:val="24"/>
          <w:szCs w:val="24"/>
        </w:rPr>
        <w:t>memiliki</w:t>
      </w:r>
      <w:r w:rsidRPr="003C1741">
        <w:rPr>
          <w:rFonts w:asciiTheme="majorBidi" w:hAnsiTheme="majorBidi" w:cstheme="majorBidi"/>
          <w:sz w:val="24"/>
          <w:szCs w:val="24"/>
        </w:rPr>
        <w:t xml:space="preserve"> peran yang sangat penting dalam </w:t>
      </w:r>
      <w:r>
        <w:rPr>
          <w:rFonts w:asciiTheme="majorBidi" w:hAnsiTheme="majorBidi" w:cstheme="majorBidi"/>
          <w:sz w:val="24"/>
          <w:szCs w:val="24"/>
        </w:rPr>
        <w:t>melayani pengguna perpustakaan </w:t>
      </w:r>
      <w:r w:rsidRPr="003C1741">
        <w:rPr>
          <w:rFonts w:asciiTheme="majorBidi" w:hAnsiTheme="majorBidi" w:cstheme="majorBidi"/>
          <w:sz w:val="24"/>
          <w:szCs w:val="24"/>
        </w:rPr>
        <w:t>yang banyak dan sangat beragam.</w:t>
      </w:r>
      <w:proofErr w:type="gramEnd"/>
      <w:r>
        <w:rPr>
          <w:rFonts w:asciiTheme="majorBidi" w:hAnsiTheme="majorBidi" w:cstheme="majorBidi"/>
          <w:sz w:val="24"/>
          <w:szCs w:val="24"/>
        </w:rPr>
        <w:t xml:space="preserve"> </w:t>
      </w:r>
      <w:proofErr w:type="gramStart"/>
      <w:r w:rsidR="006F5D5A">
        <w:rPr>
          <w:rFonts w:asciiTheme="majorBidi" w:hAnsiTheme="majorBidi" w:cstheme="majorBidi"/>
          <w:sz w:val="24"/>
          <w:szCs w:val="24"/>
        </w:rPr>
        <w:t xml:space="preserve">Peranan pustakawan berkembang dari waktu ke waktu, mereka tidak lagi hanya berfokus pada layanan sirkulasi buku tapi </w:t>
      </w:r>
      <w:r w:rsidR="006F5D5A" w:rsidRPr="006F5D5A">
        <w:rPr>
          <w:rFonts w:asciiTheme="majorBidi" w:hAnsiTheme="majorBidi" w:cstheme="majorBidi"/>
          <w:sz w:val="24"/>
          <w:szCs w:val="24"/>
        </w:rPr>
        <w:t>dituntut untuk dapat memberikan informasi secara cepat, tepat, akurat dan efesien dari waktu dan biaya.</w:t>
      </w:r>
      <w:proofErr w:type="gramEnd"/>
      <w:r w:rsidR="006F5D5A" w:rsidRPr="006F5D5A">
        <w:rPr>
          <w:rFonts w:asciiTheme="majorBidi" w:hAnsiTheme="majorBidi" w:cstheme="majorBidi"/>
          <w:sz w:val="24"/>
          <w:szCs w:val="24"/>
        </w:rPr>
        <w:t xml:space="preserve"> </w:t>
      </w:r>
      <w:proofErr w:type="gramStart"/>
      <w:r w:rsidR="00403140" w:rsidRPr="00403140">
        <w:rPr>
          <w:rFonts w:asciiTheme="majorBidi" w:hAnsiTheme="majorBidi" w:cstheme="majorBidi"/>
          <w:sz w:val="24"/>
          <w:szCs w:val="24"/>
        </w:rPr>
        <w:t xml:space="preserve">Gorman </w:t>
      </w:r>
      <w:r w:rsidR="0031129C">
        <w:rPr>
          <w:rFonts w:asciiTheme="majorBidi" w:hAnsiTheme="majorBidi" w:cstheme="majorBidi"/>
          <w:sz w:val="24"/>
          <w:szCs w:val="24"/>
        </w:rPr>
        <w:t xml:space="preserve">dalam Ramesh Pandita </w:t>
      </w:r>
      <w:r w:rsidR="00403140" w:rsidRPr="00403140">
        <w:rPr>
          <w:rFonts w:asciiTheme="majorBidi" w:hAnsiTheme="majorBidi" w:cstheme="majorBidi"/>
          <w:sz w:val="24"/>
          <w:szCs w:val="24"/>
        </w:rPr>
        <w:lastRenderedPageBreak/>
        <w:t xml:space="preserve">menguraikan berbagai </w:t>
      </w:r>
      <w:r w:rsidR="00987A7A" w:rsidRPr="00403140">
        <w:rPr>
          <w:rFonts w:asciiTheme="majorBidi" w:hAnsiTheme="majorBidi" w:cstheme="majorBidi"/>
          <w:sz w:val="24"/>
          <w:szCs w:val="24"/>
        </w:rPr>
        <w:t xml:space="preserve">bentuk </w:t>
      </w:r>
      <w:r w:rsidR="00403140" w:rsidRPr="00403140">
        <w:rPr>
          <w:rFonts w:asciiTheme="majorBidi" w:hAnsiTheme="majorBidi" w:cstheme="majorBidi"/>
          <w:sz w:val="24"/>
          <w:szCs w:val="24"/>
        </w:rPr>
        <w:t>peran pustakawan memilih objek nyata dan sumber elektronik untuk membeli, berlangganan, mengatur, mengakses, membantu, menginstruksikan, mengelola &amp; mengelola berbagai layanan dan program.</w:t>
      </w:r>
      <w:proofErr w:type="gramEnd"/>
      <w:r w:rsidR="0031129C">
        <w:rPr>
          <w:rStyle w:val="FootnoteReference"/>
          <w:rFonts w:asciiTheme="majorBidi" w:hAnsiTheme="majorBidi" w:cstheme="majorBidi"/>
          <w:sz w:val="24"/>
          <w:szCs w:val="24"/>
        </w:rPr>
        <w:footnoteReference w:id="37"/>
      </w:r>
      <w:r w:rsidR="0007107C">
        <w:rPr>
          <w:rFonts w:asciiTheme="majorBidi" w:hAnsiTheme="majorBidi" w:cstheme="majorBidi"/>
          <w:sz w:val="24"/>
          <w:szCs w:val="24"/>
        </w:rPr>
        <w:t xml:space="preserve"> Peran pustakawan semakin diapresiasi oleh banyak kalangan dan citra lembaganya (perpustakaan) </w:t>
      </w:r>
      <w:proofErr w:type="gramStart"/>
      <w:r w:rsidR="0007107C">
        <w:rPr>
          <w:rFonts w:asciiTheme="majorBidi" w:hAnsiTheme="majorBidi" w:cstheme="majorBidi"/>
          <w:sz w:val="24"/>
          <w:szCs w:val="24"/>
        </w:rPr>
        <w:t>akan</w:t>
      </w:r>
      <w:proofErr w:type="gramEnd"/>
      <w:r w:rsidR="0007107C">
        <w:rPr>
          <w:rFonts w:asciiTheme="majorBidi" w:hAnsiTheme="majorBidi" w:cstheme="majorBidi"/>
          <w:sz w:val="24"/>
          <w:szCs w:val="24"/>
        </w:rPr>
        <w:t xml:space="preserve"> menjadi naik. </w:t>
      </w:r>
      <w:proofErr w:type="gramStart"/>
      <w:r w:rsidR="005F4743" w:rsidRPr="005F4743">
        <w:rPr>
          <w:rFonts w:asciiTheme="majorBidi" w:hAnsiTheme="majorBidi" w:cstheme="majorBidi"/>
          <w:sz w:val="24"/>
          <w:szCs w:val="24"/>
        </w:rPr>
        <w:t>Sementara memperluas peran lebih banyak menjadi konsultasi tentang masalah komunikasi ilmiah memberikan keahlian pustakawan visibilitas baru di institusi</w:t>
      </w:r>
      <w:r w:rsidR="005F4743">
        <w:rPr>
          <w:rFonts w:asciiTheme="majorBidi" w:hAnsiTheme="majorBidi" w:cstheme="majorBidi"/>
          <w:sz w:val="24"/>
          <w:szCs w:val="24"/>
        </w:rPr>
        <w:t>.</w:t>
      </w:r>
      <w:proofErr w:type="gramEnd"/>
    </w:p>
    <w:p w:rsidR="00B35E52" w:rsidRPr="00403140" w:rsidRDefault="00B35E52" w:rsidP="00403140">
      <w:pPr>
        <w:spacing w:after="0" w:line="480" w:lineRule="exact"/>
        <w:ind w:left="360" w:firstLine="720"/>
        <w:jc w:val="both"/>
        <w:rPr>
          <w:rFonts w:asciiTheme="majorBidi" w:hAnsiTheme="majorBidi" w:cstheme="majorBidi"/>
          <w:sz w:val="24"/>
          <w:szCs w:val="24"/>
        </w:rPr>
      </w:pPr>
      <w:r w:rsidRPr="00B35E52">
        <w:rPr>
          <w:rFonts w:asciiTheme="majorBidi" w:hAnsiTheme="majorBidi" w:cstheme="majorBidi"/>
          <w:sz w:val="24"/>
          <w:szCs w:val="24"/>
        </w:rPr>
        <w:t xml:space="preserve">Pustakawan mempunyai banyak peran, seperti yang dinyatakan oleh Hermawan </w:t>
      </w:r>
      <w:r>
        <w:rPr>
          <w:rFonts w:asciiTheme="majorBidi" w:hAnsiTheme="majorBidi" w:cstheme="majorBidi"/>
          <w:sz w:val="24"/>
          <w:szCs w:val="24"/>
        </w:rPr>
        <w:t>sebagai berikut</w:t>
      </w:r>
      <w:r w:rsidRPr="00B35E52">
        <w:rPr>
          <w:rFonts w:asciiTheme="majorBidi" w:hAnsiTheme="majorBidi" w:cstheme="majorBidi"/>
          <w:sz w:val="24"/>
          <w:szCs w:val="24"/>
        </w:rPr>
        <w:t>:</w:t>
      </w:r>
      <w:r>
        <w:rPr>
          <w:rStyle w:val="FootnoteReference"/>
          <w:rFonts w:asciiTheme="majorBidi" w:hAnsiTheme="majorBidi" w:cstheme="majorBidi"/>
          <w:sz w:val="24"/>
          <w:szCs w:val="24"/>
        </w:rPr>
        <w:footnoteReference w:id="38"/>
      </w:r>
    </w:p>
    <w:p w:rsidR="00020A77" w:rsidRDefault="002C3465" w:rsidP="00324CB2">
      <w:pPr>
        <w:pStyle w:val="ListParagraph"/>
        <w:numPr>
          <w:ilvl w:val="0"/>
          <w:numId w:val="37"/>
        </w:numPr>
        <w:spacing w:after="0" w:line="480" w:lineRule="exact"/>
        <w:jc w:val="both"/>
        <w:rPr>
          <w:rFonts w:asciiTheme="majorBidi" w:hAnsiTheme="majorBidi" w:cstheme="majorBidi"/>
          <w:sz w:val="24"/>
          <w:szCs w:val="24"/>
        </w:rPr>
      </w:pPr>
      <w:r>
        <w:rPr>
          <w:rFonts w:asciiTheme="majorBidi" w:hAnsiTheme="majorBidi" w:cstheme="majorBidi"/>
          <w:sz w:val="24"/>
          <w:szCs w:val="24"/>
        </w:rPr>
        <w:t>Edukator</w:t>
      </w:r>
      <w:r w:rsidR="005B6B96">
        <w:rPr>
          <w:rFonts w:asciiTheme="majorBidi" w:hAnsiTheme="majorBidi" w:cstheme="majorBidi"/>
          <w:sz w:val="24"/>
          <w:szCs w:val="24"/>
        </w:rPr>
        <w:t xml:space="preserve"> (Pendidik)</w:t>
      </w:r>
    </w:p>
    <w:p w:rsidR="000920AF" w:rsidRDefault="000920AF" w:rsidP="004A5784">
      <w:pPr>
        <w:spacing w:after="0" w:line="480" w:lineRule="exact"/>
        <w:ind w:left="720" w:firstLine="720"/>
        <w:jc w:val="both"/>
        <w:rPr>
          <w:rFonts w:asciiTheme="majorBidi" w:hAnsiTheme="majorBidi" w:cstheme="majorBidi"/>
          <w:sz w:val="24"/>
          <w:szCs w:val="24"/>
        </w:rPr>
      </w:pPr>
      <w:proofErr w:type="gramStart"/>
      <w:r w:rsidRPr="000920AF">
        <w:rPr>
          <w:rFonts w:asciiTheme="majorBidi" w:hAnsiTheme="majorBidi" w:cstheme="majorBidi"/>
          <w:sz w:val="24"/>
          <w:szCs w:val="24"/>
        </w:rPr>
        <w:t>Sebagai pendidik harus bisa menjalankan fungsi pendidikan yaitu mendidik, mengajar dan melatih.</w:t>
      </w:r>
      <w:proofErr w:type="gramEnd"/>
      <w:r w:rsidRPr="000920AF">
        <w:rPr>
          <w:rFonts w:asciiTheme="majorBidi" w:hAnsiTheme="majorBidi" w:cstheme="majorBidi"/>
          <w:sz w:val="24"/>
          <w:szCs w:val="24"/>
        </w:rPr>
        <w:t xml:space="preserve"> </w:t>
      </w:r>
      <w:r w:rsidR="00C956E2">
        <w:rPr>
          <w:rFonts w:asciiTheme="majorBidi" w:hAnsiTheme="majorBidi" w:cstheme="majorBidi"/>
          <w:sz w:val="24"/>
          <w:szCs w:val="24"/>
        </w:rPr>
        <w:t>P</w:t>
      </w:r>
      <w:r w:rsidR="00C956E2" w:rsidRPr="00C956E2">
        <w:rPr>
          <w:rFonts w:asciiTheme="majorBidi" w:hAnsiTheme="majorBidi" w:cstheme="majorBidi"/>
          <w:sz w:val="24"/>
          <w:szCs w:val="24"/>
        </w:rPr>
        <w:t>ustakawan harus memiliki kecakapan mengajar, melatih dan</w:t>
      </w:r>
      <w:proofErr w:type="gramStart"/>
      <w:r w:rsidR="00C956E2" w:rsidRPr="00C956E2">
        <w:rPr>
          <w:rFonts w:asciiTheme="majorBidi" w:hAnsiTheme="majorBidi" w:cstheme="majorBidi"/>
          <w:sz w:val="24"/>
          <w:szCs w:val="24"/>
        </w:rPr>
        <w:t>  mengembangkan</w:t>
      </w:r>
      <w:proofErr w:type="gramEnd"/>
      <w:r w:rsidR="00C956E2" w:rsidRPr="00C956E2">
        <w:rPr>
          <w:rFonts w:asciiTheme="majorBidi" w:hAnsiTheme="majorBidi" w:cstheme="majorBidi"/>
          <w:sz w:val="24"/>
          <w:szCs w:val="24"/>
        </w:rPr>
        <w:t xml:space="preserve">, baik para pegawai maupun para </w:t>
      </w:r>
      <w:r w:rsidR="00490E96" w:rsidRPr="00490E96">
        <w:rPr>
          <w:rFonts w:asciiTheme="majorBidi" w:hAnsiTheme="majorBidi" w:cstheme="majorBidi"/>
          <w:i/>
          <w:sz w:val="24"/>
          <w:szCs w:val="24"/>
        </w:rPr>
        <w:t>(user)</w:t>
      </w:r>
      <w:r w:rsidR="00490E96">
        <w:rPr>
          <w:rFonts w:asciiTheme="majorBidi" w:hAnsiTheme="majorBidi" w:cstheme="majorBidi"/>
          <w:sz w:val="24"/>
          <w:szCs w:val="24"/>
        </w:rPr>
        <w:t xml:space="preserve"> </w:t>
      </w:r>
      <w:r w:rsidR="00C956E2" w:rsidRPr="00C956E2">
        <w:rPr>
          <w:rFonts w:asciiTheme="majorBidi" w:hAnsiTheme="majorBidi" w:cstheme="majorBidi"/>
          <w:sz w:val="24"/>
          <w:szCs w:val="24"/>
        </w:rPr>
        <w:t>pengguna jasa yang dilayaninya.</w:t>
      </w:r>
      <w:r w:rsidR="00ED798B">
        <w:rPr>
          <w:rFonts w:asciiTheme="majorBidi" w:hAnsiTheme="majorBidi" w:cstheme="majorBidi"/>
          <w:sz w:val="24"/>
          <w:szCs w:val="24"/>
        </w:rPr>
        <w:t xml:space="preserve"> </w:t>
      </w:r>
      <w:r w:rsidR="004A5784" w:rsidRPr="004A5784">
        <w:rPr>
          <w:rFonts w:asciiTheme="majorBidi" w:hAnsiTheme="majorBidi" w:cstheme="majorBidi"/>
          <w:sz w:val="24"/>
          <w:szCs w:val="24"/>
        </w:rPr>
        <w:t>Pustakawan sebagai edukator dalam membimbing pemustaka untuk memberikan mereka pengetahuan dan keterampilan dasar dalam memanfaatkan perpustakaan, memberikan kesan yang baik</w:t>
      </w:r>
      <w:r w:rsidR="004A5784">
        <w:rPr>
          <w:rFonts w:asciiTheme="majorBidi" w:hAnsiTheme="majorBidi" w:cstheme="majorBidi"/>
          <w:sz w:val="24"/>
          <w:szCs w:val="24"/>
        </w:rPr>
        <w:t xml:space="preserve"> </w:t>
      </w:r>
      <w:r w:rsidR="004A5784" w:rsidRPr="004A5784">
        <w:rPr>
          <w:rFonts w:asciiTheme="majorBidi" w:hAnsiTheme="majorBidi" w:cstheme="majorBidi"/>
          <w:sz w:val="24"/>
          <w:szCs w:val="24"/>
        </w:rPr>
        <w:t xml:space="preserve">agar pemustaka yang berkunjung merasa nyaman dan puas </w:t>
      </w:r>
      <w:proofErr w:type="gramStart"/>
      <w:r w:rsidR="004A5784" w:rsidRPr="004A5784">
        <w:rPr>
          <w:rFonts w:asciiTheme="majorBidi" w:hAnsiTheme="majorBidi" w:cstheme="majorBidi"/>
          <w:sz w:val="24"/>
          <w:szCs w:val="24"/>
        </w:rPr>
        <w:t>akan</w:t>
      </w:r>
      <w:proofErr w:type="gramEnd"/>
      <w:r w:rsidR="004A5784" w:rsidRPr="004A5784">
        <w:rPr>
          <w:rFonts w:asciiTheme="majorBidi" w:hAnsiTheme="majorBidi" w:cstheme="majorBidi"/>
          <w:sz w:val="24"/>
          <w:szCs w:val="24"/>
        </w:rPr>
        <w:t xml:space="preserve"> pelayanan yang diberikan sehingga akan berdampak pada citra perpustakaan yang semakin baik.</w:t>
      </w:r>
    </w:p>
    <w:p w:rsidR="002C3465" w:rsidRPr="004A5784" w:rsidRDefault="004A5784" w:rsidP="004A5784">
      <w:pPr>
        <w:spacing w:after="0" w:line="480" w:lineRule="exact"/>
        <w:ind w:left="720" w:firstLine="720"/>
        <w:jc w:val="both"/>
        <w:rPr>
          <w:rFonts w:asciiTheme="majorBidi" w:hAnsiTheme="majorBidi" w:cstheme="majorBidi"/>
          <w:sz w:val="24"/>
          <w:szCs w:val="24"/>
        </w:rPr>
      </w:pPr>
      <w:r>
        <w:rPr>
          <w:rFonts w:asciiTheme="majorBidi" w:hAnsiTheme="majorBidi" w:cstheme="majorBidi"/>
          <w:sz w:val="24"/>
          <w:szCs w:val="24"/>
        </w:rPr>
        <w:t xml:space="preserve"> </w:t>
      </w:r>
      <w:r w:rsidR="005D5DA9" w:rsidRPr="005D5DA9">
        <w:rPr>
          <w:rFonts w:asciiTheme="majorBidi" w:hAnsiTheme="majorBidi" w:cstheme="majorBidi"/>
          <w:sz w:val="24"/>
          <w:szCs w:val="24"/>
        </w:rPr>
        <w:t>Peran pustakawan sebagai edukator dalam layanan penelusuran informasi di perpustakaan sangat penting dalam memberikan bimbingan</w:t>
      </w:r>
      <w:r w:rsidR="003734CB">
        <w:rPr>
          <w:rFonts w:asciiTheme="majorBidi" w:hAnsiTheme="majorBidi" w:cstheme="majorBidi"/>
          <w:sz w:val="24"/>
          <w:szCs w:val="24"/>
        </w:rPr>
        <w:t xml:space="preserve"> </w:t>
      </w:r>
      <w:r w:rsidR="005D5DA9" w:rsidRPr="005D5DA9">
        <w:rPr>
          <w:rFonts w:asciiTheme="majorBidi" w:hAnsiTheme="majorBidi" w:cstheme="majorBidi"/>
          <w:sz w:val="24"/>
          <w:szCs w:val="24"/>
        </w:rPr>
        <w:lastRenderedPageBreak/>
        <w:t xml:space="preserve">kepada pemustaka yang </w:t>
      </w:r>
      <w:proofErr w:type="gramStart"/>
      <w:r w:rsidR="005D5DA9" w:rsidRPr="005D5DA9">
        <w:rPr>
          <w:rFonts w:asciiTheme="majorBidi" w:hAnsiTheme="majorBidi" w:cstheme="majorBidi"/>
          <w:sz w:val="24"/>
          <w:szCs w:val="24"/>
        </w:rPr>
        <w:t>akan</w:t>
      </w:r>
      <w:proofErr w:type="gramEnd"/>
      <w:r w:rsidR="005D5DA9" w:rsidRPr="005D5DA9">
        <w:rPr>
          <w:rFonts w:asciiTheme="majorBidi" w:hAnsiTheme="majorBidi" w:cstheme="majorBidi"/>
          <w:sz w:val="24"/>
          <w:szCs w:val="24"/>
        </w:rPr>
        <w:t xml:space="preserve"> berdampak pada citra perpustakaan dan minat kunjung ke perpustakaan semakin meningkat.</w:t>
      </w:r>
      <w:r w:rsidR="00533987">
        <w:rPr>
          <w:rStyle w:val="FootnoteReference"/>
          <w:rFonts w:asciiTheme="majorBidi" w:hAnsiTheme="majorBidi" w:cstheme="majorBidi"/>
          <w:sz w:val="24"/>
          <w:szCs w:val="24"/>
        </w:rPr>
        <w:footnoteReference w:id="39"/>
      </w:r>
    </w:p>
    <w:p w:rsidR="002C3465" w:rsidRDefault="002C3465" w:rsidP="00FD1117">
      <w:pPr>
        <w:pStyle w:val="ListParagraph"/>
        <w:numPr>
          <w:ilvl w:val="0"/>
          <w:numId w:val="37"/>
        </w:numPr>
        <w:spacing w:line="480" w:lineRule="exact"/>
        <w:jc w:val="both"/>
        <w:rPr>
          <w:rFonts w:asciiTheme="majorBidi" w:hAnsiTheme="majorBidi" w:cstheme="majorBidi"/>
          <w:sz w:val="24"/>
          <w:szCs w:val="24"/>
        </w:rPr>
      </w:pPr>
      <w:r>
        <w:rPr>
          <w:rFonts w:asciiTheme="majorBidi" w:hAnsiTheme="majorBidi" w:cstheme="majorBidi"/>
          <w:sz w:val="24"/>
          <w:szCs w:val="24"/>
        </w:rPr>
        <w:t>Manajer</w:t>
      </w:r>
      <w:r w:rsidR="00490E96">
        <w:rPr>
          <w:rFonts w:asciiTheme="majorBidi" w:hAnsiTheme="majorBidi" w:cstheme="majorBidi"/>
          <w:sz w:val="24"/>
          <w:szCs w:val="24"/>
        </w:rPr>
        <w:t xml:space="preserve"> (Pengatur)</w:t>
      </w:r>
    </w:p>
    <w:p w:rsidR="002A5599" w:rsidRDefault="004A1DD7" w:rsidP="002A5599">
      <w:pPr>
        <w:ind w:left="720" w:firstLine="720"/>
        <w:jc w:val="both"/>
        <w:rPr>
          <w:rFonts w:asciiTheme="majorBidi" w:hAnsiTheme="majorBidi" w:cstheme="majorBidi"/>
          <w:sz w:val="24"/>
          <w:szCs w:val="24"/>
        </w:rPr>
      </w:pPr>
      <w:proofErr w:type="gramStart"/>
      <w:r w:rsidRPr="004A1DD7">
        <w:rPr>
          <w:rFonts w:asciiTheme="majorBidi" w:hAnsiTheme="majorBidi" w:cstheme="majorBidi"/>
          <w:sz w:val="24"/>
          <w:szCs w:val="24"/>
        </w:rPr>
        <w:t>Orang yang memiliki pengalaman, pengetahuan dan keterampilan untuk dapat memimpin, mengelola, mengendalikan, mengatur serta mengembangkan organisasi dalam rangka mencapai tujuannya.</w:t>
      </w:r>
      <w:proofErr w:type="gramEnd"/>
      <w:r w:rsidRPr="004A1DD7">
        <w:rPr>
          <w:rFonts w:asciiTheme="majorBidi" w:hAnsiTheme="majorBidi" w:cstheme="majorBidi"/>
          <w:sz w:val="24"/>
          <w:szCs w:val="24"/>
        </w:rPr>
        <w:t xml:space="preserve"> </w:t>
      </w:r>
      <w:r w:rsidR="000C1A9C" w:rsidRPr="000C1A9C">
        <w:rPr>
          <w:rFonts w:asciiTheme="majorBidi" w:hAnsiTheme="majorBidi" w:cstheme="majorBidi"/>
          <w:sz w:val="24"/>
          <w:szCs w:val="24"/>
        </w:rPr>
        <w:t xml:space="preserve">Krachhardt dan Hanson </w:t>
      </w:r>
      <w:r w:rsidR="000C1A9C">
        <w:rPr>
          <w:rFonts w:asciiTheme="majorBidi" w:hAnsiTheme="majorBidi" w:cstheme="majorBidi"/>
          <w:sz w:val="24"/>
          <w:szCs w:val="24"/>
        </w:rPr>
        <w:t xml:space="preserve">dalam Ramesh Pandita berpandangan bahwa, </w:t>
      </w:r>
      <w:r w:rsidR="000C1A9C" w:rsidRPr="000C1A9C">
        <w:rPr>
          <w:rFonts w:asciiTheme="majorBidi" w:hAnsiTheme="majorBidi" w:cstheme="majorBidi"/>
          <w:sz w:val="24"/>
          <w:szCs w:val="24"/>
        </w:rPr>
        <w:t xml:space="preserve">manajer perpustakaan yang efektif </w:t>
      </w:r>
      <w:proofErr w:type="gramStart"/>
      <w:r w:rsidR="000C1A9C" w:rsidRPr="000C1A9C">
        <w:rPr>
          <w:rFonts w:asciiTheme="majorBidi" w:hAnsiTheme="majorBidi" w:cstheme="majorBidi"/>
          <w:sz w:val="24"/>
          <w:szCs w:val="24"/>
        </w:rPr>
        <w:t>akan</w:t>
      </w:r>
      <w:proofErr w:type="gramEnd"/>
      <w:r w:rsidR="000C1A9C" w:rsidRPr="000C1A9C">
        <w:rPr>
          <w:rFonts w:asciiTheme="majorBidi" w:hAnsiTheme="majorBidi" w:cstheme="majorBidi"/>
          <w:sz w:val="24"/>
          <w:szCs w:val="24"/>
        </w:rPr>
        <w:t xml:space="preserve"> mengembangkan keterampilan dalam menggunakan setiap jenis jaringan untuk mengumpulkan dan men</w:t>
      </w:r>
      <w:r w:rsidR="000C1A9C">
        <w:rPr>
          <w:rFonts w:asciiTheme="majorBidi" w:hAnsiTheme="majorBidi" w:cstheme="majorBidi"/>
          <w:sz w:val="24"/>
          <w:szCs w:val="24"/>
        </w:rPr>
        <w:t>transfer pengetahuan organisasi</w:t>
      </w:r>
      <w:r w:rsidR="000C1A9C" w:rsidRPr="000C1A9C">
        <w:rPr>
          <w:rFonts w:asciiTheme="majorBidi" w:hAnsiTheme="majorBidi" w:cstheme="majorBidi"/>
          <w:sz w:val="24"/>
          <w:szCs w:val="24"/>
        </w:rPr>
        <w:t>.</w:t>
      </w:r>
      <w:r w:rsidR="002A5599">
        <w:rPr>
          <w:rFonts w:asciiTheme="majorBidi" w:hAnsiTheme="majorBidi" w:cstheme="majorBidi"/>
          <w:sz w:val="24"/>
          <w:szCs w:val="24"/>
        </w:rPr>
        <w:t xml:space="preserve"> </w:t>
      </w:r>
      <w:r w:rsidR="002A5599" w:rsidRPr="002A5599">
        <w:rPr>
          <w:rFonts w:asciiTheme="majorBidi" w:hAnsiTheme="majorBidi" w:cstheme="majorBidi"/>
          <w:sz w:val="24"/>
          <w:szCs w:val="24"/>
        </w:rPr>
        <w:t>A. Ridwan Siregar</w:t>
      </w:r>
      <w:r w:rsidR="002A5599">
        <w:rPr>
          <w:rFonts w:asciiTheme="majorBidi" w:hAnsiTheme="majorBidi" w:cstheme="majorBidi"/>
          <w:sz w:val="24"/>
          <w:szCs w:val="24"/>
        </w:rPr>
        <w:t xml:space="preserve"> </w:t>
      </w:r>
      <w:r w:rsidR="002A5599" w:rsidRPr="002A5599">
        <w:rPr>
          <w:rFonts w:asciiTheme="majorBidi" w:hAnsiTheme="majorBidi" w:cstheme="majorBidi"/>
          <w:sz w:val="24"/>
          <w:szCs w:val="24"/>
        </w:rPr>
        <w:t>memaparkan</w:t>
      </w:r>
      <w:r w:rsidR="002A5599">
        <w:rPr>
          <w:rFonts w:asciiTheme="majorBidi" w:hAnsiTheme="majorBidi" w:cstheme="majorBidi"/>
          <w:sz w:val="24"/>
          <w:szCs w:val="24"/>
        </w:rPr>
        <w:t xml:space="preserve"> </w:t>
      </w:r>
      <w:r w:rsidR="002A5599" w:rsidRPr="002A5599">
        <w:rPr>
          <w:rFonts w:asciiTheme="majorBidi" w:hAnsiTheme="majorBidi" w:cstheme="majorBidi"/>
          <w:sz w:val="24"/>
          <w:szCs w:val="24"/>
        </w:rPr>
        <w:t xml:space="preserve">ada sembilan aspek manajemen yang mesti dijalankan oleh seorang pustakawan, yaitu: </w:t>
      </w:r>
    </w:p>
    <w:p w:rsidR="002A5599" w:rsidRPr="002A5599" w:rsidRDefault="002A5599" w:rsidP="00324CB2">
      <w:pPr>
        <w:pStyle w:val="ListParagraph"/>
        <w:numPr>
          <w:ilvl w:val="1"/>
          <w:numId w:val="36"/>
        </w:numPr>
        <w:jc w:val="both"/>
        <w:rPr>
          <w:rFonts w:asciiTheme="majorBidi" w:hAnsiTheme="majorBidi" w:cstheme="majorBidi"/>
          <w:sz w:val="24"/>
          <w:szCs w:val="24"/>
        </w:rPr>
      </w:pPr>
      <w:r w:rsidRPr="002A5599">
        <w:rPr>
          <w:rFonts w:asciiTheme="majorBidi" w:hAnsiTheme="majorBidi" w:cstheme="majorBidi"/>
          <w:sz w:val="24"/>
          <w:szCs w:val="24"/>
        </w:rPr>
        <w:t xml:space="preserve">Pengelolaan keuangan; </w:t>
      </w:r>
    </w:p>
    <w:p w:rsidR="002A5599" w:rsidRDefault="002A5599" w:rsidP="00324CB2">
      <w:pPr>
        <w:pStyle w:val="ListParagraph"/>
        <w:numPr>
          <w:ilvl w:val="1"/>
          <w:numId w:val="36"/>
        </w:numPr>
        <w:jc w:val="both"/>
        <w:rPr>
          <w:rFonts w:asciiTheme="majorBidi" w:hAnsiTheme="majorBidi" w:cstheme="majorBidi"/>
          <w:sz w:val="24"/>
          <w:szCs w:val="24"/>
        </w:rPr>
      </w:pPr>
      <w:r w:rsidRPr="002A5599">
        <w:rPr>
          <w:rFonts w:asciiTheme="majorBidi" w:hAnsiTheme="majorBidi" w:cstheme="majorBidi"/>
          <w:sz w:val="24"/>
          <w:szCs w:val="24"/>
        </w:rPr>
        <w:t xml:space="preserve">Pengembangan koleksi; </w:t>
      </w:r>
    </w:p>
    <w:p w:rsidR="002A5599" w:rsidRDefault="002A5599" w:rsidP="00324CB2">
      <w:pPr>
        <w:pStyle w:val="ListParagraph"/>
        <w:numPr>
          <w:ilvl w:val="1"/>
          <w:numId w:val="36"/>
        </w:numPr>
        <w:jc w:val="both"/>
        <w:rPr>
          <w:rFonts w:asciiTheme="majorBidi" w:hAnsiTheme="majorBidi" w:cstheme="majorBidi"/>
          <w:sz w:val="24"/>
          <w:szCs w:val="24"/>
        </w:rPr>
      </w:pPr>
      <w:r w:rsidRPr="002A5599">
        <w:rPr>
          <w:rFonts w:asciiTheme="majorBidi" w:hAnsiTheme="majorBidi" w:cstheme="majorBidi"/>
          <w:sz w:val="24"/>
          <w:szCs w:val="24"/>
        </w:rPr>
        <w:t xml:space="preserve">Pengorganisasian koleksi; </w:t>
      </w:r>
    </w:p>
    <w:p w:rsidR="002A5599" w:rsidRDefault="002A5599" w:rsidP="00324CB2">
      <w:pPr>
        <w:pStyle w:val="ListParagraph"/>
        <w:numPr>
          <w:ilvl w:val="1"/>
          <w:numId w:val="36"/>
        </w:numPr>
        <w:jc w:val="both"/>
        <w:rPr>
          <w:rFonts w:asciiTheme="majorBidi" w:hAnsiTheme="majorBidi" w:cstheme="majorBidi"/>
          <w:sz w:val="24"/>
          <w:szCs w:val="24"/>
        </w:rPr>
      </w:pPr>
      <w:r w:rsidRPr="002A5599">
        <w:rPr>
          <w:rFonts w:asciiTheme="majorBidi" w:hAnsiTheme="majorBidi" w:cstheme="majorBidi"/>
          <w:sz w:val="24"/>
          <w:szCs w:val="24"/>
        </w:rPr>
        <w:t xml:space="preserve">Pengaturan akomodasi; </w:t>
      </w:r>
    </w:p>
    <w:p w:rsidR="002A5599" w:rsidRDefault="002A5599" w:rsidP="00324CB2">
      <w:pPr>
        <w:pStyle w:val="ListParagraph"/>
        <w:numPr>
          <w:ilvl w:val="1"/>
          <w:numId w:val="36"/>
        </w:numPr>
        <w:jc w:val="both"/>
        <w:rPr>
          <w:rFonts w:asciiTheme="majorBidi" w:hAnsiTheme="majorBidi" w:cstheme="majorBidi"/>
          <w:sz w:val="24"/>
          <w:szCs w:val="24"/>
        </w:rPr>
      </w:pPr>
      <w:r w:rsidRPr="002A5599">
        <w:rPr>
          <w:rFonts w:asciiTheme="majorBidi" w:hAnsiTheme="majorBidi" w:cstheme="majorBidi"/>
          <w:sz w:val="24"/>
          <w:szCs w:val="24"/>
        </w:rPr>
        <w:t xml:space="preserve">Pembinaan staf; </w:t>
      </w:r>
    </w:p>
    <w:p w:rsidR="002A5599" w:rsidRDefault="002A5599" w:rsidP="00324CB2">
      <w:pPr>
        <w:pStyle w:val="ListParagraph"/>
        <w:numPr>
          <w:ilvl w:val="1"/>
          <w:numId w:val="36"/>
        </w:numPr>
        <w:jc w:val="both"/>
        <w:rPr>
          <w:rFonts w:asciiTheme="majorBidi" w:hAnsiTheme="majorBidi" w:cstheme="majorBidi"/>
          <w:sz w:val="24"/>
          <w:szCs w:val="24"/>
        </w:rPr>
      </w:pPr>
      <w:r w:rsidRPr="002A5599">
        <w:rPr>
          <w:rFonts w:asciiTheme="majorBidi" w:hAnsiTheme="majorBidi" w:cstheme="majorBidi"/>
          <w:sz w:val="24"/>
          <w:szCs w:val="24"/>
        </w:rPr>
        <w:t xml:space="preserve">Pelayanan teknis; </w:t>
      </w:r>
    </w:p>
    <w:p w:rsidR="002A5599" w:rsidRDefault="002A5599" w:rsidP="00324CB2">
      <w:pPr>
        <w:pStyle w:val="ListParagraph"/>
        <w:numPr>
          <w:ilvl w:val="1"/>
          <w:numId w:val="36"/>
        </w:numPr>
        <w:jc w:val="both"/>
        <w:rPr>
          <w:rFonts w:asciiTheme="majorBidi" w:hAnsiTheme="majorBidi" w:cstheme="majorBidi"/>
          <w:sz w:val="24"/>
          <w:szCs w:val="24"/>
        </w:rPr>
      </w:pPr>
      <w:r w:rsidRPr="002A5599">
        <w:rPr>
          <w:rFonts w:asciiTheme="majorBidi" w:hAnsiTheme="majorBidi" w:cstheme="majorBidi"/>
          <w:sz w:val="24"/>
          <w:szCs w:val="24"/>
        </w:rPr>
        <w:t xml:space="preserve">Pelayanan pengguna; </w:t>
      </w:r>
    </w:p>
    <w:p w:rsidR="002A5599" w:rsidRDefault="002A5599" w:rsidP="00324CB2">
      <w:pPr>
        <w:pStyle w:val="ListParagraph"/>
        <w:numPr>
          <w:ilvl w:val="1"/>
          <w:numId w:val="36"/>
        </w:numPr>
        <w:jc w:val="both"/>
        <w:rPr>
          <w:rFonts w:asciiTheme="majorBidi" w:hAnsiTheme="majorBidi" w:cstheme="majorBidi"/>
          <w:sz w:val="24"/>
          <w:szCs w:val="24"/>
        </w:rPr>
      </w:pPr>
      <w:r w:rsidRPr="002A5599">
        <w:rPr>
          <w:rFonts w:asciiTheme="majorBidi" w:hAnsiTheme="majorBidi" w:cstheme="majorBidi"/>
          <w:sz w:val="24"/>
          <w:szCs w:val="24"/>
        </w:rPr>
        <w:t xml:space="preserve">Peningkatan autamasi; </w:t>
      </w:r>
    </w:p>
    <w:p w:rsidR="000C1A9C" w:rsidRPr="000920AF" w:rsidRDefault="002A5599" w:rsidP="00324CB2">
      <w:pPr>
        <w:pStyle w:val="ListParagraph"/>
        <w:numPr>
          <w:ilvl w:val="1"/>
          <w:numId w:val="36"/>
        </w:numPr>
        <w:jc w:val="both"/>
        <w:rPr>
          <w:rFonts w:asciiTheme="majorBidi" w:hAnsiTheme="majorBidi" w:cstheme="majorBidi"/>
          <w:sz w:val="24"/>
          <w:szCs w:val="24"/>
        </w:rPr>
      </w:pPr>
      <w:r w:rsidRPr="002A5599">
        <w:rPr>
          <w:rFonts w:asciiTheme="majorBidi" w:hAnsiTheme="majorBidi" w:cstheme="majorBidi"/>
          <w:sz w:val="24"/>
          <w:szCs w:val="24"/>
        </w:rPr>
        <w:t xml:space="preserve">Perluasan kerja </w:t>
      </w:r>
      <w:proofErr w:type="gramStart"/>
      <w:r w:rsidRPr="002A5599">
        <w:rPr>
          <w:rFonts w:asciiTheme="majorBidi" w:hAnsiTheme="majorBidi" w:cstheme="majorBidi"/>
          <w:sz w:val="24"/>
          <w:szCs w:val="24"/>
        </w:rPr>
        <w:t>sama</w:t>
      </w:r>
      <w:proofErr w:type="gramEnd"/>
      <w:r w:rsidRPr="002A5599">
        <w:rPr>
          <w:rFonts w:asciiTheme="majorBidi" w:hAnsiTheme="majorBidi" w:cstheme="majorBidi"/>
          <w:sz w:val="24"/>
          <w:szCs w:val="24"/>
        </w:rPr>
        <w:t>.</w:t>
      </w:r>
      <w:r>
        <w:rPr>
          <w:rStyle w:val="FootnoteReference"/>
          <w:rFonts w:asciiTheme="majorBidi" w:hAnsiTheme="majorBidi" w:cstheme="majorBidi"/>
          <w:sz w:val="24"/>
          <w:szCs w:val="24"/>
        </w:rPr>
        <w:footnoteReference w:id="40"/>
      </w:r>
    </w:p>
    <w:p w:rsidR="002C3465" w:rsidRDefault="002C3465" w:rsidP="00324CB2">
      <w:pPr>
        <w:pStyle w:val="ListParagraph"/>
        <w:numPr>
          <w:ilvl w:val="0"/>
          <w:numId w:val="37"/>
        </w:numPr>
        <w:spacing w:after="0" w:line="480" w:lineRule="exact"/>
        <w:jc w:val="both"/>
        <w:rPr>
          <w:rFonts w:asciiTheme="majorBidi" w:hAnsiTheme="majorBidi" w:cstheme="majorBidi"/>
          <w:sz w:val="24"/>
          <w:szCs w:val="24"/>
        </w:rPr>
      </w:pPr>
      <w:r>
        <w:rPr>
          <w:rFonts w:asciiTheme="majorBidi" w:hAnsiTheme="majorBidi" w:cstheme="majorBidi"/>
          <w:sz w:val="24"/>
          <w:szCs w:val="24"/>
        </w:rPr>
        <w:t>Administrator</w:t>
      </w:r>
      <w:r w:rsidR="00663C70">
        <w:rPr>
          <w:rFonts w:asciiTheme="majorBidi" w:hAnsiTheme="majorBidi" w:cstheme="majorBidi"/>
          <w:sz w:val="24"/>
          <w:szCs w:val="24"/>
        </w:rPr>
        <w:t xml:space="preserve"> </w:t>
      </w:r>
      <w:r w:rsidR="00C632B1">
        <w:rPr>
          <w:rFonts w:asciiTheme="majorBidi" w:hAnsiTheme="majorBidi" w:cstheme="majorBidi"/>
          <w:sz w:val="24"/>
          <w:szCs w:val="24"/>
        </w:rPr>
        <w:t>(Pencatatan)</w:t>
      </w:r>
    </w:p>
    <w:p w:rsidR="000920AF" w:rsidRPr="00F42CCF" w:rsidRDefault="00C632B1" w:rsidP="00F42CCF">
      <w:pPr>
        <w:spacing w:after="0" w:line="480" w:lineRule="exact"/>
        <w:ind w:left="720" w:firstLine="720"/>
        <w:jc w:val="both"/>
        <w:rPr>
          <w:rFonts w:asciiTheme="majorBidi" w:hAnsiTheme="majorBidi" w:cstheme="majorBidi"/>
          <w:sz w:val="24"/>
          <w:szCs w:val="24"/>
        </w:rPr>
      </w:pPr>
      <w:proofErr w:type="gramStart"/>
      <w:r>
        <w:rPr>
          <w:rFonts w:asciiTheme="majorBidi" w:hAnsiTheme="majorBidi" w:cstheme="majorBidi"/>
          <w:sz w:val="24"/>
          <w:szCs w:val="24"/>
        </w:rPr>
        <w:t>Administrasi merupakan rangkaian kegiatan yang dilakukan bersama-sama untuk mencapai tujuan bersama.</w:t>
      </w:r>
      <w:proofErr w:type="gramEnd"/>
      <w:r>
        <w:rPr>
          <w:rFonts w:asciiTheme="majorBidi" w:hAnsiTheme="majorBidi" w:cstheme="majorBidi"/>
          <w:sz w:val="24"/>
          <w:szCs w:val="24"/>
        </w:rPr>
        <w:t xml:space="preserve"> </w:t>
      </w:r>
      <w:proofErr w:type="gramStart"/>
      <w:r w:rsidR="00663C70">
        <w:rPr>
          <w:rFonts w:asciiTheme="majorBidi" w:hAnsiTheme="majorBidi" w:cstheme="majorBidi"/>
          <w:sz w:val="24"/>
          <w:szCs w:val="24"/>
        </w:rPr>
        <w:t>P</w:t>
      </w:r>
      <w:r w:rsidR="00F42CCF" w:rsidRPr="00F42CCF">
        <w:rPr>
          <w:rFonts w:asciiTheme="majorBidi" w:hAnsiTheme="majorBidi" w:cstheme="majorBidi"/>
          <w:sz w:val="24"/>
          <w:szCs w:val="24"/>
        </w:rPr>
        <w:t xml:space="preserve">ustakawan </w:t>
      </w:r>
      <w:r w:rsidR="00663C70">
        <w:rPr>
          <w:rFonts w:asciiTheme="majorBidi" w:hAnsiTheme="majorBidi" w:cstheme="majorBidi"/>
          <w:sz w:val="24"/>
          <w:szCs w:val="24"/>
        </w:rPr>
        <w:t>s</w:t>
      </w:r>
      <w:r w:rsidR="00663C70" w:rsidRPr="00F42CCF">
        <w:rPr>
          <w:rFonts w:asciiTheme="majorBidi" w:hAnsiTheme="majorBidi" w:cstheme="majorBidi"/>
          <w:sz w:val="24"/>
          <w:szCs w:val="24"/>
        </w:rPr>
        <w:t xml:space="preserve">ebagai administrator </w:t>
      </w:r>
      <w:r w:rsidR="00F42CCF" w:rsidRPr="00F42CCF">
        <w:rPr>
          <w:rFonts w:asciiTheme="majorBidi" w:hAnsiTheme="majorBidi" w:cstheme="majorBidi"/>
          <w:sz w:val="24"/>
          <w:szCs w:val="24"/>
        </w:rPr>
        <w:t>harus mampu menyusun, melaksanakan, dan mengevaluasi program perpustakaan, serta dapat</w:t>
      </w:r>
      <w:r w:rsidR="00F42CCF">
        <w:rPr>
          <w:rFonts w:asciiTheme="majorBidi" w:hAnsiTheme="majorBidi" w:cstheme="majorBidi"/>
          <w:sz w:val="24"/>
          <w:szCs w:val="24"/>
        </w:rPr>
        <w:t xml:space="preserve"> </w:t>
      </w:r>
      <w:r w:rsidR="00F42CCF" w:rsidRPr="00F42CCF">
        <w:rPr>
          <w:rFonts w:asciiTheme="majorBidi" w:hAnsiTheme="majorBidi" w:cstheme="majorBidi"/>
          <w:sz w:val="24"/>
          <w:szCs w:val="24"/>
        </w:rPr>
        <w:t>melakukan analisis atas hasil yang te</w:t>
      </w:r>
      <w:r w:rsidR="00F42CCF">
        <w:rPr>
          <w:rFonts w:asciiTheme="majorBidi" w:hAnsiTheme="majorBidi" w:cstheme="majorBidi"/>
          <w:sz w:val="24"/>
          <w:szCs w:val="24"/>
        </w:rPr>
        <w:t xml:space="preserve">lah dicapai, kemudian melakukan </w:t>
      </w:r>
      <w:r w:rsidR="00F42CCF" w:rsidRPr="00F42CCF">
        <w:rPr>
          <w:rFonts w:asciiTheme="majorBidi" w:hAnsiTheme="majorBidi" w:cstheme="majorBidi"/>
          <w:sz w:val="24"/>
          <w:szCs w:val="24"/>
        </w:rPr>
        <w:t xml:space="preserve">upaya-upaya perbaikan untuk mencapai hasil yang lebih </w:t>
      </w:r>
      <w:r w:rsidR="00F42CCF" w:rsidRPr="00F42CCF">
        <w:rPr>
          <w:rFonts w:asciiTheme="majorBidi" w:hAnsiTheme="majorBidi" w:cstheme="majorBidi"/>
          <w:sz w:val="24"/>
          <w:szCs w:val="24"/>
        </w:rPr>
        <w:lastRenderedPageBreak/>
        <w:t>baik.</w:t>
      </w:r>
      <w:proofErr w:type="gramEnd"/>
      <w:r w:rsidR="00875649">
        <w:rPr>
          <w:rFonts w:asciiTheme="majorBidi" w:hAnsiTheme="majorBidi" w:cstheme="majorBidi"/>
          <w:sz w:val="24"/>
          <w:szCs w:val="24"/>
        </w:rPr>
        <w:t xml:space="preserve"> </w:t>
      </w:r>
      <w:proofErr w:type="gramStart"/>
      <w:r w:rsidR="00875649" w:rsidRPr="00875649">
        <w:rPr>
          <w:rFonts w:asciiTheme="majorBidi" w:hAnsiTheme="majorBidi" w:cstheme="majorBidi"/>
          <w:sz w:val="24"/>
          <w:szCs w:val="24"/>
        </w:rPr>
        <w:t>Sebagai administrator, pustakawan bertugas me</w:t>
      </w:r>
      <w:r w:rsidR="0099503C">
        <w:rPr>
          <w:rFonts w:asciiTheme="majorBidi" w:hAnsiTheme="majorBidi" w:cstheme="majorBidi"/>
          <w:sz w:val="24"/>
          <w:szCs w:val="24"/>
        </w:rPr>
        <w:t>ngelola sumber-sumber informasi,</w:t>
      </w:r>
      <w:r w:rsidR="00875649" w:rsidRPr="00875649">
        <w:rPr>
          <w:rFonts w:asciiTheme="majorBidi" w:hAnsiTheme="majorBidi" w:cstheme="majorBidi"/>
          <w:sz w:val="24"/>
          <w:szCs w:val="24"/>
        </w:rPr>
        <w:t xml:space="preserve"> menyediak</w:t>
      </w:r>
      <w:r w:rsidR="0099503C">
        <w:rPr>
          <w:rFonts w:asciiTheme="majorBidi" w:hAnsiTheme="majorBidi" w:cstheme="majorBidi"/>
          <w:sz w:val="24"/>
          <w:szCs w:val="24"/>
        </w:rPr>
        <w:t xml:space="preserve">an sarana penelusuran informasi, </w:t>
      </w:r>
      <w:r w:rsidR="00875649" w:rsidRPr="00875649">
        <w:rPr>
          <w:rFonts w:asciiTheme="majorBidi" w:hAnsiTheme="majorBidi" w:cstheme="majorBidi"/>
          <w:sz w:val="24"/>
          <w:szCs w:val="24"/>
        </w:rPr>
        <w:t xml:space="preserve">membantu </w:t>
      </w:r>
      <w:r w:rsidR="0099503C">
        <w:rPr>
          <w:rFonts w:asciiTheme="majorBidi" w:hAnsiTheme="majorBidi" w:cstheme="majorBidi"/>
          <w:sz w:val="24"/>
          <w:szCs w:val="24"/>
        </w:rPr>
        <w:t xml:space="preserve">dan </w:t>
      </w:r>
      <w:r w:rsidR="00875649" w:rsidRPr="00875649">
        <w:rPr>
          <w:rFonts w:asciiTheme="majorBidi" w:hAnsiTheme="majorBidi" w:cstheme="majorBidi"/>
          <w:sz w:val="24"/>
          <w:szCs w:val="24"/>
        </w:rPr>
        <w:t>terlibat langsung dalam pencarian informasi.</w:t>
      </w:r>
      <w:proofErr w:type="gramEnd"/>
    </w:p>
    <w:p w:rsidR="002C3465" w:rsidRDefault="002C3465" w:rsidP="00324CB2">
      <w:pPr>
        <w:pStyle w:val="ListParagraph"/>
        <w:numPr>
          <w:ilvl w:val="0"/>
          <w:numId w:val="37"/>
        </w:numPr>
        <w:spacing w:after="0" w:line="480" w:lineRule="exact"/>
        <w:jc w:val="both"/>
        <w:rPr>
          <w:rFonts w:asciiTheme="majorBidi" w:hAnsiTheme="majorBidi" w:cstheme="majorBidi"/>
          <w:sz w:val="24"/>
          <w:szCs w:val="24"/>
        </w:rPr>
      </w:pPr>
      <w:r>
        <w:rPr>
          <w:rFonts w:asciiTheme="majorBidi" w:hAnsiTheme="majorBidi" w:cstheme="majorBidi"/>
          <w:sz w:val="24"/>
          <w:szCs w:val="24"/>
        </w:rPr>
        <w:t>Supervisor</w:t>
      </w:r>
      <w:r w:rsidR="003E30EA">
        <w:rPr>
          <w:rFonts w:asciiTheme="majorBidi" w:hAnsiTheme="majorBidi" w:cstheme="majorBidi"/>
          <w:sz w:val="24"/>
          <w:szCs w:val="24"/>
        </w:rPr>
        <w:t>/penyelia (</w:t>
      </w:r>
      <w:r w:rsidR="003E30EA" w:rsidRPr="003E30EA">
        <w:rPr>
          <w:rFonts w:asciiTheme="majorBidi" w:hAnsiTheme="majorBidi" w:cstheme="majorBidi"/>
          <w:sz w:val="24"/>
          <w:szCs w:val="24"/>
        </w:rPr>
        <w:t>Mengawasi atau mengarahkan</w:t>
      </w:r>
      <w:r w:rsidR="003E30EA">
        <w:rPr>
          <w:rFonts w:asciiTheme="majorBidi" w:hAnsiTheme="majorBidi" w:cstheme="majorBidi"/>
          <w:sz w:val="24"/>
          <w:szCs w:val="24"/>
        </w:rPr>
        <w:t>)</w:t>
      </w:r>
    </w:p>
    <w:p w:rsidR="003734CB" w:rsidRDefault="006958F8" w:rsidP="003734CB">
      <w:pPr>
        <w:spacing w:after="0" w:line="480" w:lineRule="exact"/>
        <w:ind w:left="720" w:firstLine="720"/>
        <w:jc w:val="both"/>
        <w:rPr>
          <w:rFonts w:asciiTheme="majorBidi" w:hAnsiTheme="majorBidi" w:cstheme="majorBidi"/>
          <w:sz w:val="24"/>
          <w:szCs w:val="24"/>
        </w:rPr>
      </w:pPr>
      <w:proofErr w:type="gramStart"/>
      <w:r w:rsidRPr="006958F8">
        <w:rPr>
          <w:rFonts w:asciiTheme="majorBidi" w:hAnsiTheme="majorBidi" w:cstheme="majorBidi"/>
          <w:bCs/>
          <w:sz w:val="24"/>
          <w:szCs w:val="24"/>
        </w:rPr>
        <w:t>Seseorang yang menyelia atau yang mempunyai wewenang untuk memberi arahan</w:t>
      </w:r>
      <w:r>
        <w:rPr>
          <w:rFonts w:asciiTheme="majorBidi" w:hAnsiTheme="majorBidi" w:cstheme="majorBidi"/>
          <w:sz w:val="24"/>
          <w:szCs w:val="24"/>
        </w:rPr>
        <w:t>.</w:t>
      </w:r>
      <w:proofErr w:type="gramEnd"/>
      <w:r w:rsidR="00101D93">
        <w:rPr>
          <w:rStyle w:val="FootnoteReference"/>
          <w:rFonts w:asciiTheme="majorBidi" w:hAnsiTheme="majorBidi" w:cstheme="majorBidi"/>
          <w:sz w:val="24"/>
          <w:szCs w:val="24"/>
        </w:rPr>
        <w:footnoteReference w:id="41"/>
      </w:r>
      <w:r w:rsidRPr="006958F8">
        <w:rPr>
          <w:rFonts w:asciiTheme="majorBidi" w:hAnsiTheme="majorBidi" w:cstheme="majorBidi"/>
          <w:sz w:val="24"/>
          <w:szCs w:val="24"/>
        </w:rPr>
        <w:t xml:space="preserve"> </w:t>
      </w:r>
      <w:r w:rsidR="003734CB" w:rsidRPr="003734CB">
        <w:rPr>
          <w:rFonts w:asciiTheme="majorBidi" w:hAnsiTheme="majorBidi" w:cstheme="majorBidi"/>
          <w:sz w:val="24"/>
          <w:szCs w:val="24"/>
        </w:rPr>
        <w:t>Sebagai supervisor pustakawan harus:</w:t>
      </w:r>
    </w:p>
    <w:p w:rsidR="003734CB" w:rsidRPr="00E947EE" w:rsidRDefault="003734CB" w:rsidP="003734CB">
      <w:pPr>
        <w:pStyle w:val="ListParagraph"/>
        <w:numPr>
          <w:ilvl w:val="1"/>
          <w:numId w:val="21"/>
        </w:numPr>
        <w:spacing w:after="0" w:line="480" w:lineRule="exact"/>
        <w:ind w:left="1418"/>
        <w:jc w:val="both"/>
        <w:rPr>
          <w:rFonts w:asciiTheme="majorBidi" w:hAnsiTheme="majorBidi" w:cstheme="majorBidi"/>
          <w:sz w:val="24"/>
          <w:szCs w:val="24"/>
        </w:rPr>
      </w:pPr>
      <w:r>
        <w:rPr>
          <w:rFonts w:asciiTheme="majorBidi" w:hAnsiTheme="majorBidi" w:cstheme="majorBidi"/>
          <w:sz w:val="24"/>
          <w:szCs w:val="24"/>
        </w:rPr>
        <w:t>D</w:t>
      </w:r>
      <w:r w:rsidRPr="003734CB">
        <w:rPr>
          <w:rFonts w:asciiTheme="majorBidi" w:hAnsiTheme="majorBidi" w:cstheme="majorBidi"/>
          <w:sz w:val="24"/>
          <w:szCs w:val="24"/>
        </w:rPr>
        <w:t>apat melaksanakan pembinaan profesional,</w:t>
      </w:r>
      <w:r w:rsidR="007D64DF">
        <w:rPr>
          <w:rFonts w:asciiTheme="majorBidi" w:hAnsiTheme="majorBidi" w:cstheme="majorBidi"/>
          <w:sz w:val="24"/>
          <w:szCs w:val="24"/>
        </w:rPr>
        <w:t xml:space="preserve"> </w:t>
      </w:r>
      <w:r w:rsidRPr="003734CB">
        <w:rPr>
          <w:rFonts w:asciiTheme="majorBidi" w:hAnsiTheme="majorBidi" w:cstheme="majorBidi"/>
          <w:sz w:val="24"/>
          <w:szCs w:val="24"/>
        </w:rPr>
        <w:t>untuk mengemban</w:t>
      </w:r>
      <w:r>
        <w:rPr>
          <w:rFonts w:asciiTheme="majorBidi" w:hAnsiTheme="majorBidi" w:cstheme="majorBidi"/>
          <w:sz w:val="24"/>
          <w:szCs w:val="24"/>
        </w:rPr>
        <w:t xml:space="preserve">gkan </w:t>
      </w:r>
      <w:r w:rsidRPr="003734CB">
        <w:rPr>
          <w:rFonts w:asciiTheme="majorBidi" w:hAnsiTheme="majorBidi" w:cstheme="majorBidi"/>
          <w:sz w:val="24"/>
          <w:szCs w:val="24"/>
        </w:rPr>
        <w:t xml:space="preserve">jiwa kesatuan dan persatuan antar sesama pustakawan, sehingga dapat menumbuhkan dan meningkatkan semangat kerja, dan kebersamaan. </w:t>
      </w:r>
    </w:p>
    <w:p w:rsidR="003734CB" w:rsidRDefault="003734CB" w:rsidP="00324CB2">
      <w:pPr>
        <w:pStyle w:val="ListParagraph"/>
        <w:numPr>
          <w:ilvl w:val="1"/>
          <w:numId w:val="21"/>
        </w:numPr>
        <w:spacing w:after="0" w:line="480" w:lineRule="exact"/>
        <w:ind w:left="1418"/>
        <w:jc w:val="both"/>
        <w:rPr>
          <w:rFonts w:asciiTheme="majorBidi" w:hAnsiTheme="majorBidi" w:cstheme="majorBidi"/>
          <w:sz w:val="24"/>
          <w:szCs w:val="24"/>
        </w:rPr>
      </w:pPr>
      <w:r w:rsidRPr="003734CB">
        <w:rPr>
          <w:rFonts w:asciiTheme="majorBidi" w:hAnsiTheme="majorBidi" w:cstheme="majorBidi"/>
          <w:sz w:val="24"/>
          <w:szCs w:val="24"/>
        </w:rPr>
        <w:t>Dapat meningkatkan prestasi, pengetahuan dan keterampilan, baik rekan-rekan sejawat maupun masyarakat pengguna yang di</w:t>
      </w:r>
      <w:r>
        <w:rPr>
          <w:rFonts w:asciiTheme="majorBidi" w:hAnsiTheme="majorBidi" w:cstheme="majorBidi"/>
          <w:sz w:val="24"/>
          <w:szCs w:val="24"/>
        </w:rPr>
        <w:t>layaninya.</w:t>
      </w:r>
    </w:p>
    <w:p w:rsidR="003734CB" w:rsidRDefault="003734CB" w:rsidP="00324CB2">
      <w:pPr>
        <w:pStyle w:val="ListParagraph"/>
        <w:numPr>
          <w:ilvl w:val="1"/>
          <w:numId w:val="21"/>
        </w:numPr>
        <w:spacing w:after="0" w:line="480" w:lineRule="exact"/>
        <w:ind w:left="1418"/>
        <w:jc w:val="both"/>
        <w:rPr>
          <w:rFonts w:asciiTheme="majorBidi" w:hAnsiTheme="majorBidi" w:cstheme="majorBidi"/>
          <w:sz w:val="24"/>
          <w:szCs w:val="24"/>
        </w:rPr>
      </w:pPr>
      <w:r w:rsidRPr="003734CB">
        <w:rPr>
          <w:rFonts w:asciiTheme="majorBidi" w:hAnsiTheme="majorBidi" w:cstheme="majorBidi"/>
          <w:sz w:val="24"/>
          <w:szCs w:val="24"/>
        </w:rPr>
        <w:t xml:space="preserve">Mempunyai wawasan yang luas, pandangan jauh ke </w:t>
      </w:r>
      <w:proofErr w:type="gramStart"/>
      <w:r w:rsidRPr="003734CB">
        <w:rPr>
          <w:rFonts w:asciiTheme="majorBidi" w:hAnsiTheme="majorBidi" w:cstheme="majorBidi"/>
          <w:sz w:val="24"/>
          <w:szCs w:val="24"/>
        </w:rPr>
        <w:t>depan,</w:t>
      </w:r>
      <w:proofErr w:type="gramEnd"/>
      <w:r w:rsidRPr="003734CB">
        <w:rPr>
          <w:rFonts w:asciiTheme="majorBidi" w:hAnsiTheme="majorBidi" w:cstheme="majorBidi"/>
          <w:sz w:val="24"/>
          <w:szCs w:val="24"/>
        </w:rPr>
        <w:t xml:space="preserve"> memahami beban kerja, hambatan-hambatan, serta bersikap sabar, tetapi tegas, adil, obyektif dalam melaksanakan tugasnya. </w:t>
      </w:r>
    </w:p>
    <w:p w:rsidR="003734CB" w:rsidRPr="003734CB" w:rsidRDefault="003734CB" w:rsidP="00324CB2">
      <w:pPr>
        <w:pStyle w:val="ListParagraph"/>
        <w:numPr>
          <w:ilvl w:val="1"/>
          <w:numId w:val="21"/>
        </w:numPr>
        <w:spacing w:after="0" w:line="480" w:lineRule="exact"/>
        <w:ind w:left="1418"/>
        <w:jc w:val="both"/>
        <w:rPr>
          <w:rFonts w:asciiTheme="majorBidi" w:hAnsiTheme="majorBidi" w:cstheme="majorBidi"/>
          <w:sz w:val="24"/>
          <w:szCs w:val="24"/>
        </w:rPr>
      </w:pPr>
      <w:r w:rsidRPr="003734CB">
        <w:rPr>
          <w:rFonts w:asciiTheme="majorBidi" w:hAnsiTheme="majorBidi" w:cstheme="majorBidi"/>
          <w:sz w:val="24"/>
          <w:szCs w:val="24"/>
        </w:rPr>
        <w:t>Mampu berkoordinasi, baik dengan sesama pustakawan maupun dengan para pembinanya dalam menyelesaikan berbagai persoalan dan kendala, sehingga mampu meningkatkan kinerja unit organisasinya.</w:t>
      </w:r>
    </w:p>
    <w:p w:rsidR="009D4F0B" w:rsidRPr="00A253F7" w:rsidRDefault="009D4F0B" w:rsidP="00324CB2">
      <w:pPr>
        <w:pStyle w:val="Heading2"/>
        <w:numPr>
          <w:ilvl w:val="0"/>
          <w:numId w:val="21"/>
        </w:numPr>
        <w:spacing w:line="480" w:lineRule="exact"/>
        <w:rPr>
          <w:rFonts w:asciiTheme="majorBidi" w:hAnsiTheme="majorBidi"/>
          <w:i/>
          <w:color w:val="auto"/>
          <w:sz w:val="24"/>
          <w:szCs w:val="24"/>
        </w:rPr>
      </w:pPr>
      <w:bookmarkStart w:id="11" w:name="_Toc66947796"/>
      <w:r w:rsidRPr="00A253F7">
        <w:rPr>
          <w:rFonts w:asciiTheme="majorBidi" w:hAnsiTheme="majorBidi"/>
          <w:i/>
          <w:color w:val="auto"/>
          <w:sz w:val="24"/>
          <w:szCs w:val="24"/>
        </w:rPr>
        <w:t>Je</w:t>
      </w:r>
      <w:r w:rsidR="00552297" w:rsidRPr="00A253F7">
        <w:rPr>
          <w:rFonts w:asciiTheme="majorBidi" w:hAnsiTheme="majorBidi"/>
          <w:i/>
          <w:color w:val="auto"/>
          <w:sz w:val="24"/>
          <w:szCs w:val="24"/>
        </w:rPr>
        <w:t>nis dan Karakteristik Riset</w:t>
      </w:r>
      <w:r w:rsidRPr="00A253F7">
        <w:rPr>
          <w:rFonts w:asciiTheme="majorBidi" w:hAnsiTheme="majorBidi"/>
          <w:i/>
          <w:color w:val="auto"/>
          <w:sz w:val="24"/>
          <w:szCs w:val="24"/>
        </w:rPr>
        <w:t xml:space="preserve"> di Perguruan Tinggi</w:t>
      </w:r>
      <w:bookmarkEnd w:id="11"/>
    </w:p>
    <w:p w:rsidR="00D86FE5" w:rsidRDefault="00D86FE5" w:rsidP="007A1E20">
      <w:pPr>
        <w:spacing w:after="0" w:line="480" w:lineRule="exact"/>
        <w:ind w:firstLine="720"/>
        <w:jc w:val="both"/>
        <w:rPr>
          <w:rFonts w:asciiTheme="majorBidi" w:hAnsiTheme="majorBidi" w:cstheme="majorBidi"/>
          <w:sz w:val="24"/>
          <w:szCs w:val="24"/>
          <w:shd w:val="clear" w:color="auto" w:fill="FFFFFF"/>
        </w:rPr>
      </w:pPr>
      <w:proofErr w:type="gramStart"/>
      <w:r>
        <w:rPr>
          <w:rFonts w:asciiTheme="majorBidi" w:hAnsiTheme="majorBidi" w:cstheme="majorBidi"/>
          <w:sz w:val="24"/>
          <w:szCs w:val="24"/>
          <w:shd w:val="clear" w:color="auto" w:fill="FFFFFF"/>
        </w:rPr>
        <w:t xml:space="preserve">Tujuan dari </w:t>
      </w:r>
      <w:r w:rsidR="005C6FE5">
        <w:rPr>
          <w:rFonts w:asciiTheme="majorBidi" w:hAnsiTheme="majorBidi" w:cstheme="majorBidi"/>
          <w:sz w:val="24"/>
          <w:szCs w:val="24"/>
          <w:shd w:val="clear" w:color="auto" w:fill="FFFFFF"/>
        </w:rPr>
        <w:t>perguruan t</w:t>
      </w:r>
      <w:r w:rsidRPr="00D86FE5">
        <w:rPr>
          <w:rFonts w:asciiTheme="majorBidi" w:hAnsiTheme="majorBidi" w:cstheme="majorBidi"/>
          <w:sz w:val="24"/>
          <w:szCs w:val="24"/>
          <w:shd w:val="clear" w:color="auto" w:fill="FFFFFF"/>
        </w:rPr>
        <w:t>inggi</w:t>
      </w:r>
      <w:r>
        <w:rPr>
          <w:rFonts w:asciiTheme="majorBidi" w:hAnsiTheme="majorBidi" w:cstheme="majorBidi"/>
          <w:sz w:val="24"/>
          <w:szCs w:val="24"/>
        </w:rPr>
        <w:t xml:space="preserve"> pada umumnya a</w:t>
      </w:r>
      <w:r w:rsidR="00BE60DA">
        <w:rPr>
          <w:rFonts w:asciiTheme="majorBidi" w:hAnsiTheme="majorBidi" w:cstheme="majorBidi"/>
          <w:sz w:val="24"/>
          <w:szCs w:val="24"/>
        </w:rPr>
        <w:t>dalah mewujudkan</w:t>
      </w:r>
      <w:r>
        <w:rPr>
          <w:rFonts w:asciiTheme="majorBidi" w:hAnsiTheme="majorBidi" w:cstheme="majorBidi"/>
          <w:sz w:val="24"/>
          <w:szCs w:val="24"/>
        </w:rPr>
        <w:t xml:space="preserve"> </w:t>
      </w:r>
      <w:r w:rsidRPr="00D86FE5">
        <w:rPr>
          <w:rFonts w:asciiTheme="majorBidi" w:hAnsiTheme="majorBidi" w:cstheme="majorBidi"/>
          <w:sz w:val="24"/>
          <w:szCs w:val="24"/>
          <w:shd w:val="clear" w:color="auto" w:fill="FFFFFF"/>
        </w:rPr>
        <w:t>Tridharma Perguruan Tinggi</w:t>
      </w:r>
      <w:r>
        <w:rPr>
          <w:rFonts w:asciiTheme="majorBidi" w:hAnsiTheme="majorBidi" w:cstheme="majorBidi"/>
          <w:sz w:val="24"/>
          <w:szCs w:val="24"/>
          <w:shd w:val="clear" w:color="auto" w:fill="FFFFFF"/>
        </w:rPr>
        <w:t xml:space="preserve"> yaitu </w:t>
      </w:r>
      <w:r w:rsidR="00BE60DA">
        <w:rPr>
          <w:rFonts w:asciiTheme="majorBidi" w:hAnsiTheme="majorBidi" w:cstheme="majorBidi"/>
          <w:sz w:val="24"/>
          <w:szCs w:val="24"/>
          <w:shd w:val="clear" w:color="auto" w:fill="FFFFFF"/>
        </w:rPr>
        <w:t>pendidikan dan p</w:t>
      </w:r>
      <w:r w:rsidRPr="00D86FE5">
        <w:rPr>
          <w:rFonts w:asciiTheme="majorBidi" w:hAnsiTheme="majorBidi" w:cstheme="majorBidi"/>
          <w:sz w:val="24"/>
          <w:szCs w:val="24"/>
          <w:shd w:val="clear" w:color="auto" w:fill="FFFFFF"/>
        </w:rPr>
        <w:t>engajaran</w:t>
      </w:r>
      <w:r>
        <w:rPr>
          <w:rFonts w:asciiTheme="majorBidi" w:hAnsiTheme="majorBidi" w:cstheme="majorBidi"/>
          <w:sz w:val="24"/>
          <w:szCs w:val="24"/>
          <w:shd w:val="clear" w:color="auto" w:fill="FFFFFF"/>
        </w:rPr>
        <w:t xml:space="preserve">, </w:t>
      </w:r>
      <w:r w:rsidR="00BE60DA">
        <w:rPr>
          <w:rFonts w:asciiTheme="majorBidi" w:hAnsiTheme="majorBidi" w:cstheme="majorBidi"/>
          <w:sz w:val="24"/>
          <w:szCs w:val="24"/>
          <w:shd w:val="clear" w:color="auto" w:fill="FFFFFF"/>
        </w:rPr>
        <w:t>penelitian dan p</w:t>
      </w:r>
      <w:r w:rsidRPr="00D86FE5">
        <w:rPr>
          <w:rFonts w:asciiTheme="majorBidi" w:hAnsiTheme="majorBidi" w:cstheme="majorBidi"/>
          <w:sz w:val="24"/>
          <w:szCs w:val="24"/>
          <w:shd w:val="clear" w:color="auto" w:fill="FFFFFF"/>
        </w:rPr>
        <w:t>engembangan,</w:t>
      </w:r>
      <w:r>
        <w:rPr>
          <w:rFonts w:asciiTheme="majorBidi" w:hAnsiTheme="majorBidi" w:cstheme="majorBidi"/>
          <w:sz w:val="24"/>
          <w:szCs w:val="24"/>
          <w:shd w:val="clear" w:color="auto" w:fill="FFFFFF"/>
        </w:rPr>
        <w:t xml:space="preserve"> </w:t>
      </w:r>
      <w:r w:rsidR="00BE60DA">
        <w:rPr>
          <w:rFonts w:asciiTheme="majorBidi" w:hAnsiTheme="majorBidi" w:cstheme="majorBidi"/>
          <w:sz w:val="24"/>
          <w:szCs w:val="24"/>
          <w:shd w:val="clear" w:color="auto" w:fill="FFFFFF"/>
        </w:rPr>
        <w:t>dan pengabdian kepada m</w:t>
      </w:r>
      <w:r w:rsidRPr="00D86FE5">
        <w:rPr>
          <w:rFonts w:asciiTheme="majorBidi" w:hAnsiTheme="majorBidi" w:cstheme="majorBidi"/>
          <w:sz w:val="24"/>
          <w:szCs w:val="24"/>
          <w:shd w:val="clear" w:color="auto" w:fill="FFFFFF"/>
        </w:rPr>
        <w:t>asyarakat.</w:t>
      </w:r>
      <w:proofErr w:type="gramEnd"/>
      <w:r>
        <w:rPr>
          <w:rFonts w:asciiTheme="majorBidi" w:hAnsiTheme="majorBidi" w:cstheme="majorBidi"/>
          <w:sz w:val="24"/>
          <w:szCs w:val="24"/>
          <w:shd w:val="clear" w:color="auto" w:fill="FFFFFF"/>
        </w:rPr>
        <w:t xml:space="preserve"> </w:t>
      </w:r>
      <w:proofErr w:type="gramStart"/>
      <w:r>
        <w:rPr>
          <w:rFonts w:asciiTheme="majorBidi" w:hAnsiTheme="majorBidi" w:cstheme="majorBidi"/>
          <w:sz w:val="24"/>
          <w:szCs w:val="24"/>
          <w:shd w:val="clear" w:color="auto" w:fill="FFFFFF"/>
        </w:rPr>
        <w:t xml:space="preserve">Seluruh </w:t>
      </w:r>
      <w:r w:rsidRPr="00D86FE5">
        <w:rPr>
          <w:rFonts w:asciiTheme="majorBidi" w:hAnsiTheme="majorBidi" w:cstheme="majorBidi"/>
          <w:sz w:val="24"/>
          <w:szCs w:val="24"/>
          <w:shd w:val="clear" w:color="auto" w:fill="FFFFFF"/>
        </w:rPr>
        <w:t>elemen ya</w:t>
      </w:r>
      <w:r>
        <w:rPr>
          <w:rFonts w:asciiTheme="majorBidi" w:hAnsiTheme="majorBidi" w:cstheme="majorBidi"/>
          <w:sz w:val="24"/>
          <w:szCs w:val="24"/>
          <w:shd w:val="clear" w:color="auto" w:fill="FFFFFF"/>
        </w:rPr>
        <w:t xml:space="preserve">ng terdapat di Perguruan </w:t>
      </w:r>
      <w:r>
        <w:rPr>
          <w:rFonts w:asciiTheme="majorBidi" w:hAnsiTheme="majorBidi" w:cstheme="majorBidi"/>
          <w:sz w:val="24"/>
          <w:szCs w:val="24"/>
          <w:shd w:val="clear" w:color="auto" w:fill="FFFFFF"/>
        </w:rPr>
        <w:lastRenderedPageBreak/>
        <w:t xml:space="preserve">Tinggi </w:t>
      </w:r>
      <w:r w:rsidR="00090E79">
        <w:rPr>
          <w:rFonts w:asciiTheme="majorBidi" w:hAnsiTheme="majorBidi" w:cstheme="majorBidi"/>
          <w:sz w:val="24"/>
          <w:szCs w:val="24"/>
          <w:shd w:val="clear" w:color="auto" w:fill="FFFFFF"/>
        </w:rPr>
        <w:t xml:space="preserve">bertanggung jawab dalam mewujudkan </w:t>
      </w:r>
      <w:r w:rsidR="00090E79" w:rsidRPr="00D86FE5">
        <w:rPr>
          <w:rFonts w:asciiTheme="majorBidi" w:hAnsiTheme="majorBidi" w:cstheme="majorBidi"/>
          <w:sz w:val="24"/>
          <w:szCs w:val="24"/>
          <w:shd w:val="clear" w:color="auto" w:fill="FFFFFF"/>
        </w:rPr>
        <w:t>Tridharma Perguruan Tinggi</w:t>
      </w:r>
      <w:r w:rsidR="00090E79">
        <w:rPr>
          <w:rFonts w:asciiTheme="majorBidi" w:hAnsiTheme="majorBidi" w:cstheme="majorBidi"/>
          <w:sz w:val="24"/>
          <w:szCs w:val="24"/>
          <w:shd w:val="clear" w:color="auto" w:fill="FFFFFF"/>
        </w:rPr>
        <w:t xml:space="preserve">, bukan hanya mahasiswa dan dosen, melainkan </w:t>
      </w:r>
      <w:r w:rsidR="00090E79" w:rsidRPr="00090E79">
        <w:rPr>
          <w:rFonts w:asciiTheme="majorBidi" w:hAnsiTheme="majorBidi" w:cstheme="majorBidi"/>
          <w:sz w:val="24"/>
          <w:szCs w:val="24"/>
          <w:shd w:val="clear" w:color="auto" w:fill="FFFFFF"/>
        </w:rPr>
        <w:t>berbagai civitas akademika yang terlibat</w:t>
      </w:r>
      <w:r w:rsidR="00090E79">
        <w:rPr>
          <w:rFonts w:asciiTheme="majorBidi" w:hAnsiTheme="majorBidi" w:cstheme="majorBidi"/>
          <w:sz w:val="24"/>
          <w:szCs w:val="24"/>
          <w:shd w:val="clear" w:color="auto" w:fill="FFFFFF"/>
        </w:rPr>
        <w:t>.</w:t>
      </w:r>
      <w:proofErr w:type="gramEnd"/>
      <w:r w:rsidR="00090E79">
        <w:rPr>
          <w:rFonts w:asciiTheme="majorBidi" w:hAnsiTheme="majorBidi" w:cstheme="majorBidi"/>
          <w:sz w:val="24"/>
          <w:szCs w:val="24"/>
          <w:shd w:val="clear" w:color="auto" w:fill="FFFFFF"/>
        </w:rPr>
        <w:t xml:space="preserve"> </w:t>
      </w:r>
    </w:p>
    <w:p w:rsidR="007A1E20" w:rsidRDefault="00090E79" w:rsidP="007A1E20">
      <w:pPr>
        <w:spacing w:after="0" w:line="480" w:lineRule="exact"/>
        <w:ind w:firstLine="720"/>
        <w:jc w:val="both"/>
        <w:rPr>
          <w:rFonts w:asciiTheme="majorBidi" w:hAnsiTheme="majorBidi" w:cstheme="majorBidi"/>
          <w:sz w:val="24"/>
          <w:szCs w:val="24"/>
        </w:rPr>
      </w:pPr>
      <w:proofErr w:type="gramStart"/>
      <w:r>
        <w:rPr>
          <w:rFonts w:asciiTheme="majorBidi" w:hAnsiTheme="majorBidi" w:cstheme="majorBidi"/>
          <w:sz w:val="24"/>
          <w:szCs w:val="24"/>
        </w:rPr>
        <w:t>K</w:t>
      </w:r>
      <w:r w:rsidRPr="00090E79">
        <w:rPr>
          <w:rFonts w:asciiTheme="majorBidi" w:hAnsiTheme="majorBidi" w:cstheme="majorBidi"/>
          <w:sz w:val="24"/>
          <w:szCs w:val="24"/>
        </w:rPr>
        <w:t>egiatan penelitian memiliki peran yang cukup penting bagi suatu perguruan tinggi</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sidR="00295570">
        <w:rPr>
          <w:rFonts w:asciiTheme="majorBidi" w:hAnsiTheme="majorBidi" w:cstheme="majorBidi"/>
          <w:sz w:val="24"/>
          <w:szCs w:val="24"/>
        </w:rPr>
        <w:t>Setiap civitas akademik harus memahami tentang penelitian dan mampu melaksanakannya pada setiap periode tertentu, terutama dosen.</w:t>
      </w:r>
      <w:proofErr w:type="gramEnd"/>
      <w:r w:rsidR="00295570">
        <w:rPr>
          <w:rFonts w:asciiTheme="majorBidi" w:hAnsiTheme="majorBidi" w:cstheme="majorBidi"/>
          <w:sz w:val="24"/>
          <w:szCs w:val="24"/>
        </w:rPr>
        <w:t xml:space="preserve"> </w:t>
      </w:r>
      <w:proofErr w:type="gramStart"/>
      <w:r w:rsidR="009348AA">
        <w:rPr>
          <w:rFonts w:asciiTheme="majorBidi" w:hAnsiTheme="majorBidi" w:cstheme="majorBidi"/>
          <w:sz w:val="24"/>
          <w:szCs w:val="24"/>
        </w:rPr>
        <w:t>Begitu pula bagi mahasiswa, selain perlu memahami tentang metodologi penelitian, mahasiswa juga diharapkan mampu menerapkannya sebagai tugas akhir atau skripsi dan mempublikasin penelitiannya.</w:t>
      </w:r>
      <w:proofErr w:type="gramEnd"/>
      <w:r w:rsidR="009348AA">
        <w:rPr>
          <w:rFonts w:asciiTheme="majorBidi" w:hAnsiTheme="majorBidi" w:cstheme="majorBidi"/>
          <w:sz w:val="24"/>
          <w:szCs w:val="24"/>
        </w:rPr>
        <w:t xml:space="preserve"> </w:t>
      </w:r>
    </w:p>
    <w:p w:rsidR="00871283" w:rsidRDefault="008A7A5D" w:rsidP="007A1E20">
      <w:pPr>
        <w:spacing w:after="0" w:line="480" w:lineRule="exact"/>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Fungsi penelitian </w:t>
      </w:r>
      <w:r w:rsidRPr="008A7A5D">
        <w:rPr>
          <w:rFonts w:asciiTheme="majorBidi" w:hAnsiTheme="majorBidi" w:cstheme="majorBidi"/>
          <w:sz w:val="24"/>
          <w:szCs w:val="24"/>
        </w:rPr>
        <w:t>adalah mencari jawaban terhadap suatu permasalahan beserta penjelasannya</w:t>
      </w:r>
      <w:r w:rsidR="00C92A32">
        <w:rPr>
          <w:rFonts w:asciiTheme="majorBidi" w:hAnsiTheme="majorBidi" w:cstheme="majorBidi"/>
          <w:sz w:val="24"/>
          <w:szCs w:val="24"/>
        </w:rPr>
        <w:t xml:space="preserve">, </w:t>
      </w:r>
      <w:r w:rsidR="00C92A32" w:rsidRPr="00C92A32">
        <w:rPr>
          <w:rFonts w:asciiTheme="majorBidi" w:hAnsiTheme="majorBidi" w:cstheme="majorBidi"/>
          <w:sz w:val="24"/>
          <w:szCs w:val="24"/>
        </w:rPr>
        <w:t>merupakan bagian dari usaha-usaha pemecahan masalah yang lebih besar.</w:t>
      </w:r>
      <w:proofErr w:type="gramEnd"/>
      <w:r w:rsidR="00C92A32">
        <w:rPr>
          <w:rFonts w:asciiTheme="majorBidi" w:hAnsiTheme="majorBidi" w:cstheme="majorBidi"/>
          <w:sz w:val="24"/>
          <w:szCs w:val="24"/>
        </w:rPr>
        <w:t xml:space="preserve"> </w:t>
      </w:r>
      <w:proofErr w:type="gramStart"/>
      <w:r w:rsidR="00552297" w:rsidRPr="00D86FE5">
        <w:rPr>
          <w:rFonts w:asciiTheme="majorBidi" w:hAnsiTheme="majorBidi" w:cstheme="majorBidi"/>
          <w:sz w:val="24"/>
          <w:szCs w:val="24"/>
        </w:rPr>
        <w:t>Penelitian atau riset berarti pencarian teori, pengujian teori, atau pemecahan masa</w:t>
      </w:r>
      <w:r w:rsidR="00552297">
        <w:rPr>
          <w:rFonts w:asciiTheme="majorBidi" w:hAnsiTheme="majorBidi" w:cstheme="majorBidi"/>
          <w:sz w:val="24"/>
          <w:szCs w:val="24"/>
        </w:rPr>
        <w:t>lah.</w:t>
      </w:r>
      <w:proofErr w:type="gramEnd"/>
      <w:r w:rsidR="005E0601" w:rsidRPr="002073EE">
        <w:rPr>
          <w:rStyle w:val="FootnoteReference"/>
        </w:rPr>
        <w:footnoteReference w:id="42"/>
      </w:r>
      <w:r w:rsidR="00552297">
        <w:rPr>
          <w:rFonts w:asciiTheme="majorBidi" w:hAnsiTheme="majorBidi" w:cstheme="majorBidi"/>
          <w:sz w:val="24"/>
          <w:szCs w:val="24"/>
        </w:rPr>
        <w:t xml:space="preserve"> </w:t>
      </w:r>
      <w:proofErr w:type="gramStart"/>
      <w:r w:rsidR="005E0601">
        <w:rPr>
          <w:rFonts w:asciiTheme="majorBidi" w:hAnsiTheme="majorBidi" w:cstheme="majorBidi"/>
          <w:sz w:val="24"/>
          <w:szCs w:val="24"/>
        </w:rPr>
        <w:t>Masalah itu adalah masalah biasa namun bukanlah masalah yang dengan langsung didapatkan.</w:t>
      </w:r>
      <w:proofErr w:type="gramEnd"/>
      <w:r w:rsidR="005E0601">
        <w:rPr>
          <w:rFonts w:asciiTheme="majorBidi" w:hAnsiTheme="majorBidi" w:cstheme="majorBidi"/>
          <w:sz w:val="24"/>
          <w:szCs w:val="24"/>
        </w:rPr>
        <w:t xml:space="preserve"> </w:t>
      </w:r>
      <w:r w:rsidR="00045E81" w:rsidRPr="00045E81">
        <w:rPr>
          <w:rFonts w:asciiTheme="majorBidi" w:hAnsiTheme="majorBidi" w:cstheme="majorBidi"/>
          <w:sz w:val="24"/>
          <w:szCs w:val="24"/>
        </w:rPr>
        <w:t xml:space="preserve">Penelitian sebagai kegiatan ilmiah untuk mendapatkan ilmu melalui </w:t>
      </w:r>
      <w:proofErr w:type="gramStart"/>
      <w:r w:rsidR="00045E81" w:rsidRPr="00045E81">
        <w:rPr>
          <w:rFonts w:asciiTheme="majorBidi" w:hAnsiTheme="majorBidi" w:cstheme="majorBidi"/>
          <w:sz w:val="24"/>
          <w:szCs w:val="24"/>
        </w:rPr>
        <w:t>cara</w:t>
      </w:r>
      <w:proofErr w:type="gramEnd"/>
      <w:r w:rsidR="00045E81" w:rsidRPr="00045E81">
        <w:rPr>
          <w:rFonts w:asciiTheme="majorBidi" w:hAnsiTheme="majorBidi" w:cstheme="majorBidi"/>
          <w:sz w:val="24"/>
          <w:szCs w:val="24"/>
        </w:rPr>
        <w:t xml:space="preserve"> berpikir yang rasional berdasarkan logika dan berpikir empiris berdasarkan fakta.</w:t>
      </w:r>
      <w:r w:rsidR="0068060C">
        <w:rPr>
          <w:rFonts w:asciiTheme="majorBidi" w:hAnsiTheme="majorBidi" w:cstheme="majorBidi"/>
          <w:sz w:val="24"/>
          <w:szCs w:val="24"/>
        </w:rPr>
        <w:t xml:space="preserve"> </w:t>
      </w:r>
      <w:proofErr w:type="gramStart"/>
      <w:r w:rsidR="00B10EFD">
        <w:rPr>
          <w:rFonts w:asciiTheme="majorBidi" w:hAnsiTheme="majorBidi" w:cstheme="majorBidi"/>
          <w:sz w:val="24"/>
          <w:szCs w:val="24"/>
        </w:rPr>
        <w:t>P</w:t>
      </w:r>
      <w:r w:rsidR="00B10EFD" w:rsidRPr="00B10EFD">
        <w:rPr>
          <w:rFonts w:asciiTheme="majorBidi" w:hAnsiTheme="majorBidi" w:cstheme="majorBidi"/>
          <w:sz w:val="24"/>
          <w:szCs w:val="24"/>
        </w:rPr>
        <w:t>eneliti melakukan penelitiannya tahap demi tahap sesuai urutan rancangan peneli</w:t>
      </w:r>
      <w:r w:rsidR="00E82ADD">
        <w:rPr>
          <w:rFonts w:asciiTheme="majorBidi" w:hAnsiTheme="majorBidi" w:cstheme="majorBidi"/>
          <w:sz w:val="24"/>
          <w:szCs w:val="24"/>
        </w:rPr>
        <w:t>tiannya secara sistematis.</w:t>
      </w:r>
      <w:proofErr w:type="gramEnd"/>
    </w:p>
    <w:p w:rsidR="00EC762E" w:rsidRDefault="00187415" w:rsidP="00EC762E">
      <w:pPr>
        <w:spacing w:after="0" w:line="480" w:lineRule="exact"/>
        <w:ind w:firstLine="720"/>
        <w:jc w:val="both"/>
        <w:rPr>
          <w:rFonts w:asciiTheme="majorBidi" w:hAnsiTheme="majorBidi" w:cstheme="majorBidi"/>
          <w:sz w:val="24"/>
          <w:szCs w:val="24"/>
        </w:rPr>
      </w:pPr>
      <w:proofErr w:type="gramStart"/>
      <w:r w:rsidRPr="00187415">
        <w:rPr>
          <w:rFonts w:asciiTheme="majorBidi" w:hAnsiTheme="majorBidi" w:cstheme="majorBidi"/>
          <w:sz w:val="24"/>
          <w:szCs w:val="24"/>
        </w:rPr>
        <w:t>Kata "penelitian" b</w:t>
      </w:r>
      <w:r>
        <w:rPr>
          <w:rFonts w:asciiTheme="majorBidi" w:hAnsiTheme="majorBidi" w:cstheme="majorBidi"/>
          <w:sz w:val="24"/>
          <w:szCs w:val="24"/>
        </w:rPr>
        <w:t>erasal dari kata Prancis kuno "</w:t>
      </w:r>
      <w:r w:rsidRPr="00187415">
        <w:rPr>
          <w:rFonts w:asciiTheme="majorBidi" w:hAnsiTheme="majorBidi" w:cstheme="majorBidi"/>
          <w:i/>
          <w:iCs/>
          <w:sz w:val="24"/>
          <w:szCs w:val="24"/>
        </w:rPr>
        <w:t>recerchier</w:t>
      </w:r>
      <w:r w:rsidRPr="00187415">
        <w:rPr>
          <w:rFonts w:asciiTheme="majorBidi" w:hAnsiTheme="majorBidi" w:cstheme="majorBidi"/>
          <w:sz w:val="24"/>
          <w:szCs w:val="24"/>
        </w:rPr>
        <w:t>” artinya mencari dan mencari lagi.</w:t>
      </w:r>
      <w:proofErr w:type="gramEnd"/>
      <w:r w:rsidR="008B400B" w:rsidRPr="002073EE">
        <w:rPr>
          <w:rStyle w:val="FootnoteReference"/>
        </w:rPr>
        <w:footnoteReference w:id="43"/>
      </w:r>
      <w:r>
        <w:rPr>
          <w:rFonts w:asciiTheme="majorBidi" w:hAnsiTheme="majorBidi" w:cstheme="majorBidi"/>
          <w:sz w:val="24"/>
          <w:szCs w:val="24"/>
        </w:rPr>
        <w:t xml:space="preserve"> </w:t>
      </w:r>
      <w:proofErr w:type="gramStart"/>
      <w:r w:rsidR="005E0601">
        <w:rPr>
          <w:rFonts w:asciiTheme="majorBidi" w:hAnsiTheme="majorBidi" w:cstheme="majorBidi"/>
          <w:sz w:val="24"/>
          <w:szCs w:val="24"/>
        </w:rPr>
        <w:t xml:space="preserve">Menurut Hermawan dalam Sudaryono (2019), penelitian merupakan suatu penyelidikan </w:t>
      </w:r>
      <w:r w:rsidR="006949AB">
        <w:rPr>
          <w:rFonts w:asciiTheme="majorBidi" w:hAnsiTheme="majorBidi" w:cstheme="majorBidi"/>
          <w:sz w:val="24"/>
          <w:szCs w:val="24"/>
        </w:rPr>
        <w:t>yang</w:t>
      </w:r>
      <w:r w:rsidR="005E0601">
        <w:rPr>
          <w:rFonts w:asciiTheme="majorBidi" w:hAnsiTheme="majorBidi" w:cstheme="majorBidi"/>
          <w:sz w:val="24"/>
          <w:szCs w:val="24"/>
        </w:rPr>
        <w:t xml:space="preserve"> si</w:t>
      </w:r>
      <w:r>
        <w:rPr>
          <w:rFonts w:asciiTheme="majorBidi" w:hAnsiTheme="majorBidi" w:cstheme="majorBidi"/>
          <w:sz w:val="24"/>
          <w:szCs w:val="24"/>
        </w:rPr>
        <w:t>stematis untuk menyajikan suatu</w:t>
      </w:r>
      <w:r w:rsidR="006949AB">
        <w:rPr>
          <w:rFonts w:asciiTheme="majorBidi" w:hAnsiTheme="majorBidi" w:cstheme="majorBidi"/>
          <w:sz w:val="24"/>
          <w:szCs w:val="24"/>
        </w:rPr>
        <w:t xml:space="preserve"> informasi dalam upaya memecahkan masalah.</w:t>
      </w:r>
      <w:proofErr w:type="gramEnd"/>
      <w:r w:rsidR="006949AB">
        <w:rPr>
          <w:rFonts w:asciiTheme="majorBidi" w:hAnsiTheme="majorBidi" w:cstheme="majorBidi"/>
          <w:sz w:val="24"/>
          <w:szCs w:val="24"/>
        </w:rPr>
        <w:t xml:space="preserve"> </w:t>
      </w:r>
      <w:proofErr w:type="gramStart"/>
      <w:r w:rsidR="006949AB">
        <w:rPr>
          <w:rFonts w:asciiTheme="majorBidi" w:hAnsiTheme="majorBidi" w:cstheme="majorBidi"/>
          <w:sz w:val="24"/>
          <w:szCs w:val="24"/>
        </w:rPr>
        <w:t xml:space="preserve">Sedangkan menurut Kerlinger, mendefinisikan penelitian ilmiah sebagai penelitian yang terstruktur, terkontrol, empiris dan analisis </w:t>
      </w:r>
      <w:r w:rsidR="006949AB">
        <w:rPr>
          <w:rFonts w:asciiTheme="majorBidi" w:hAnsiTheme="majorBidi" w:cstheme="majorBidi"/>
          <w:sz w:val="24"/>
          <w:szCs w:val="24"/>
        </w:rPr>
        <w:lastRenderedPageBreak/>
        <w:t xml:space="preserve">kritis dari perimbangan hipotesis tentang hubungan yang diperkirakan antara </w:t>
      </w:r>
      <w:r w:rsidR="0019242B">
        <w:rPr>
          <w:rFonts w:asciiTheme="majorBidi" w:hAnsiTheme="majorBidi" w:cstheme="majorBidi"/>
          <w:sz w:val="24"/>
          <w:szCs w:val="24"/>
        </w:rPr>
        <w:t xml:space="preserve">fenomena-fenomena </w:t>
      </w:r>
      <w:r w:rsidR="006949AB">
        <w:rPr>
          <w:rFonts w:asciiTheme="majorBidi" w:hAnsiTheme="majorBidi" w:cstheme="majorBidi"/>
          <w:sz w:val="24"/>
          <w:szCs w:val="24"/>
        </w:rPr>
        <w:t>alam</w:t>
      </w:r>
      <w:r w:rsidR="0019242B">
        <w:rPr>
          <w:rFonts w:asciiTheme="majorBidi" w:hAnsiTheme="majorBidi" w:cstheme="majorBidi"/>
          <w:sz w:val="24"/>
          <w:szCs w:val="24"/>
        </w:rPr>
        <w:t>i</w:t>
      </w:r>
      <w:r w:rsidR="006949AB">
        <w:rPr>
          <w:rFonts w:asciiTheme="majorBidi" w:hAnsiTheme="majorBidi" w:cstheme="majorBidi"/>
          <w:sz w:val="24"/>
          <w:szCs w:val="24"/>
        </w:rPr>
        <w:t>.</w:t>
      </w:r>
      <w:proofErr w:type="gramEnd"/>
      <w:r w:rsidR="0019242B" w:rsidRPr="002073EE">
        <w:rPr>
          <w:rStyle w:val="FootnoteReference"/>
        </w:rPr>
        <w:footnoteReference w:id="44"/>
      </w:r>
      <w:r w:rsidR="006949AB">
        <w:rPr>
          <w:rFonts w:asciiTheme="majorBidi" w:hAnsiTheme="majorBidi" w:cstheme="majorBidi"/>
          <w:sz w:val="24"/>
          <w:szCs w:val="24"/>
        </w:rPr>
        <w:t xml:space="preserve"> </w:t>
      </w:r>
    </w:p>
    <w:p w:rsidR="00425C8A" w:rsidRDefault="0019242B" w:rsidP="00EC762E">
      <w:pPr>
        <w:spacing w:after="0" w:line="480" w:lineRule="exact"/>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Sekara dalam </w:t>
      </w:r>
      <w:r w:rsidR="00166240">
        <w:rPr>
          <w:rFonts w:asciiTheme="majorBidi" w:hAnsiTheme="majorBidi" w:cstheme="majorBidi"/>
          <w:sz w:val="24"/>
          <w:szCs w:val="24"/>
        </w:rPr>
        <w:t>Widodo (2019), penelitian</w:t>
      </w:r>
      <w:r>
        <w:rPr>
          <w:rFonts w:asciiTheme="majorBidi" w:hAnsiTheme="majorBidi" w:cstheme="majorBidi"/>
          <w:sz w:val="24"/>
          <w:szCs w:val="24"/>
        </w:rPr>
        <w:t xml:space="preserve"> merupakan investigasi yang terkelola, sistematis, berdasarkan data, kritis, objektif dan ilmiah dengan tujuan menemukan jawaban atau solusi yang terkait atas suatu masalah.</w:t>
      </w:r>
      <w:proofErr w:type="gramEnd"/>
      <w:r w:rsidRPr="002073EE">
        <w:rPr>
          <w:rStyle w:val="FootnoteReference"/>
        </w:rPr>
        <w:footnoteReference w:id="45"/>
      </w:r>
      <w:r>
        <w:rPr>
          <w:rFonts w:asciiTheme="majorBidi" w:hAnsiTheme="majorBidi" w:cstheme="majorBidi"/>
          <w:sz w:val="24"/>
          <w:szCs w:val="24"/>
        </w:rPr>
        <w:t xml:space="preserve"> </w:t>
      </w:r>
      <w:proofErr w:type="gramStart"/>
      <w:r w:rsidR="00166240">
        <w:rPr>
          <w:rFonts w:asciiTheme="majorBidi" w:hAnsiTheme="majorBidi" w:cstheme="majorBidi"/>
          <w:sz w:val="24"/>
          <w:szCs w:val="24"/>
        </w:rPr>
        <w:t>Maka seorang peneliti harus memulai penelitiannya dari fenomena yang ingin diteliti, baik yang bersifat kualitatif atau kuantitatif dari satu atau lebih variabel.</w:t>
      </w:r>
      <w:proofErr w:type="gramEnd"/>
      <w:r w:rsidR="00166240">
        <w:rPr>
          <w:rFonts w:asciiTheme="majorBidi" w:hAnsiTheme="majorBidi" w:cstheme="majorBidi"/>
          <w:sz w:val="24"/>
          <w:szCs w:val="24"/>
        </w:rPr>
        <w:t xml:space="preserve"> </w:t>
      </w:r>
    </w:p>
    <w:p w:rsidR="00871283" w:rsidRDefault="00425C8A" w:rsidP="00EC762E">
      <w:pPr>
        <w:spacing w:after="0" w:line="480" w:lineRule="exact"/>
        <w:ind w:firstLine="720"/>
        <w:jc w:val="both"/>
        <w:rPr>
          <w:rFonts w:asciiTheme="majorBidi" w:hAnsiTheme="majorBidi" w:cstheme="majorBidi"/>
          <w:sz w:val="24"/>
          <w:szCs w:val="24"/>
        </w:rPr>
      </w:pPr>
      <w:proofErr w:type="gramStart"/>
      <w:r w:rsidRPr="00425C8A">
        <w:rPr>
          <w:rFonts w:asciiTheme="majorBidi" w:hAnsiTheme="majorBidi" w:cstheme="majorBidi"/>
          <w:sz w:val="24"/>
          <w:szCs w:val="24"/>
        </w:rPr>
        <w:t>Secara menyeluruh penelitian memiliki beberapa karakteristik yang melekat yaitu ilmiah, didukung data dan informasi, dan secara sistematis dalam pemecahan masalah.</w:t>
      </w:r>
      <w:proofErr w:type="gramEnd"/>
      <w:r w:rsidR="00626E9E" w:rsidRPr="002073EE">
        <w:rPr>
          <w:rStyle w:val="FootnoteReference"/>
        </w:rPr>
        <w:footnoteReference w:id="46"/>
      </w:r>
      <w:r w:rsidRPr="00425C8A">
        <w:rPr>
          <w:rFonts w:asciiTheme="majorBidi" w:hAnsiTheme="majorBidi" w:cstheme="majorBidi"/>
          <w:sz w:val="24"/>
          <w:szCs w:val="24"/>
        </w:rPr>
        <w:t xml:space="preserve"> </w:t>
      </w:r>
      <w:proofErr w:type="gramStart"/>
      <w:r w:rsidR="00EC0260">
        <w:rPr>
          <w:rFonts w:asciiTheme="majorBidi" w:hAnsiTheme="majorBidi" w:cstheme="majorBidi"/>
          <w:sz w:val="24"/>
          <w:szCs w:val="24"/>
        </w:rPr>
        <w:t>Ilmiah berarti harus memiliki kebenaran, yakni yang sesuai dengan fakta dan aturan, objektif, masuk akal dan memiliki asumsi-asumsi.</w:t>
      </w:r>
      <w:proofErr w:type="gramEnd"/>
      <w:r w:rsidR="00EC0260">
        <w:rPr>
          <w:rFonts w:asciiTheme="majorBidi" w:hAnsiTheme="majorBidi" w:cstheme="majorBidi"/>
          <w:sz w:val="24"/>
          <w:szCs w:val="24"/>
        </w:rPr>
        <w:t xml:space="preserve"> Suatu riset </w:t>
      </w:r>
      <w:proofErr w:type="gramStart"/>
      <w:r w:rsidR="00EC0260">
        <w:rPr>
          <w:rFonts w:asciiTheme="majorBidi" w:hAnsiTheme="majorBidi" w:cstheme="majorBidi"/>
          <w:sz w:val="24"/>
          <w:szCs w:val="24"/>
        </w:rPr>
        <w:t>akan</w:t>
      </w:r>
      <w:proofErr w:type="gramEnd"/>
      <w:r w:rsidR="00EC0260">
        <w:rPr>
          <w:rFonts w:asciiTheme="majorBidi" w:hAnsiTheme="majorBidi" w:cstheme="majorBidi"/>
          <w:sz w:val="24"/>
          <w:szCs w:val="24"/>
        </w:rPr>
        <w:t xml:space="preserve"> menghasilkan pembuktian</w:t>
      </w:r>
      <w:r w:rsidR="00F52319">
        <w:rPr>
          <w:rFonts w:asciiTheme="majorBidi" w:hAnsiTheme="majorBidi" w:cstheme="majorBidi"/>
          <w:sz w:val="24"/>
          <w:szCs w:val="24"/>
        </w:rPr>
        <w:t xml:space="preserve"> ilmiah</w:t>
      </w:r>
      <w:r w:rsidR="00EC0260">
        <w:rPr>
          <w:rFonts w:asciiTheme="majorBidi" w:hAnsiTheme="majorBidi" w:cstheme="majorBidi"/>
          <w:sz w:val="24"/>
          <w:szCs w:val="24"/>
        </w:rPr>
        <w:t xml:space="preserve"> </w:t>
      </w:r>
      <w:r w:rsidR="00F52319">
        <w:rPr>
          <w:rFonts w:asciiTheme="majorBidi" w:hAnsiTheme="majorBidi" w:cstheme="majorBidi"/>
          <w:sz w:val="24"/>
          <w:szCs w:val="24"/>
        </w:rPr>
        <w:t>yang jelas jika sesuai dengan aturan atau metode pe</w:t>
      </w:r>
      <w:r w:rsidR="00187415">
        <w:rPr>
          <w:rFonts w:asciiTheme="majorBidi" w:hAnsiTheme="majorBidi" w:cstheme="majorBidi"/>
          <w:sz w:val="24"/>
          <w:szCs w:val="24"/>
        </w:rPr>
        <w:t xml:space="preserve">nelitian. </w:t>
      </w:r>
    </w:p>
    <w:p w:rsidR="009E78E3" w:rsidRPr="001F30DB" w:rsidRDefault="009E78E3" w:rsidP="00EC762E">
      <w:pPr>
        <w:spacing w:after="0" w:line="480" w:lineRule="exact"/>
        <w:ind w:firstLine="720"/>
        <w:jc w:val="both"/>
        <w:rPr>
          <w:rFonts w:asciiTheme="majorBidi" w:hAnsiTheme="majorBidi" w:cstheme="majorBidi"/>
          <w:sz w:val="24"/>
          <w:szCs w:val="24"/>
        </w:rPr>
      </w:pPr>
      <w:r>
        <w:rPr>
          <w:rFonts w:asciiTheme="majorBidi" w:hAnsiTheme="majorBidi" w:cstheme="majorBidi"/>
          <w:sz w:val="24"/>
          <w:szCs w:val="24"/>
        </w:rPr>
        <w:t xml:space="preserve">Seorang peneliti dalam penelitiannya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berusaha untuk mencapai secara sistematis jawaban atas pertanyaannya sehingga mampu untuk menyelesaikan masalah atau memahami lebih besar tentang suatu fenomena.</w:t>
      </w:r>
      <w:r w:rsidR="003810F8">
        <w:rPr>
          <w:rFonts w:asciiTheme="majorBidi" w:hAnsiTheme="majorBidi" w:cstheme="majorBidi"/>
          <w:sz w:val="24"/>
          <w:szCs w:val="24"/>
        </w:rPr>
        <w:t xml:space="preserve"> </w:t>
      </w:r>
      <w:r w:rsidRPr="001F30DB">
        <w:rPr>
          <w:rFonts w:asciiTheme="majorBidi" w:hAnsiTheme="majorBidi" w:cstheme="majorBidi"/>
          <w:sz w:val="24"/>
          <w:szCs w:val="24"/>
        </w:rPr>
        <w:t>Proses penelitian ini memiliki beberapa karakteristik yaitu:</w:t>
      </w:r>
      <w:r w:rsidR="001F30DB" w:rsidRPr="002073EE">
        <w:rPr>
          <w:rStyle w:val="FootnoteReference"/>
        </w:rPr>
        <w:footnoteReference w:id="47"/>
      </w:r>
    </w:p>
    <w:p w:rsidR="00B96A99" w:rsidRDefault="009E78E3" w:rsidP="00324CB2">
      <w:pPr>
        <w:pStyle w:val="ListParagraph"/>
        <w:numPr>
          <w:ilvl w:val="0"/>
          <w:numId w:val="12"/>
        </w:numPr>
        <w:spacing w:after="0" w:line="480" w:lineRule="exact"/>
        <w:ind w:left="993"/>
        <w:jc w:val="both"/>
        <w:rPr>
          <w:rFonts w:asciiTheme="majorBidi" w:hAnsiTheme="majorBidi" w:cstheme="majorBidi"/>
          <w:sz w:val="24"/>
          <w:szCs w:val="24"/>
        </w:rPr>
      </w:pPr>
      <w:r w:rsidRPr="001F30DB">
        <w:rPr>
          <w:rFonts w:asciiTheme="majorBidi" w:hAnsiTheme="majorBidi" w:cstheme="majorBidi"/>
          <w:sz w:val="24"/>
          <w:szCs w:val="24"/>
        </w:rPr>
        <w:t xml:space="preserve">Berasal dari pertanyaan atau masalah. </w:t>
      </w:r>
    </w:p>
    <w:p w:rsidR="00B96A99" w:rsidRDefault="009E78E3" w:rsidP="00324CB2">
      <w:pPr>
        <w:pStyle w:val="ListParagraph"/>
        <w:numPr>
          <w:ilvl w:val="0"/>
          <w:numId w:val="12"/>
        </w:numPr>
        <w:spacing w:after="0" w:line="480" w:lineRule="exact"/>
        <w:ind w:left="993"/>
        <w:jc w:val="both"/>
        <w:rPr>
          <w:rFonts w:asciiTheme="majorBidi" w:hAnsiTheme="majorBidi" w:cstheme="majorBidi"/>
          <w:sz w:val="24"/>
          <w:szCs w:val="24"/>
        </w:rPr>
      </w:pPr>
      <w:r w:rsidRPr="00B96A99">
        <w:rPr>
          <w:rFonts w:asciiTheme="majorBidi" w:hAnsiTheme="majorBidi" w:cstheme="majorBidi"/>
          <w:sz w:val="24"/>
          <w:szCs w:val="24"/>
        </w:rPr>
        <w:t>Membutuhkan artikulasi tujuan yang jelas.</w:t>
      </w:r>
    </w:p>
    <w:p w:rsidR="00B96A99" w:rsidRDefault="009E78E3" w:rsidP="00324CB2">
      <w:pPr>
        <w:pStyle w:val="ListParagraph"/>
        <w:numPr>
          <w:ilvl w:val="0"/>
          <w:numId w:val="12"/>
        </w:numPr>
        <w:spacing w:after="0" w:line="480" w:lineRule="exact"/>
        <w:ind w:left="993"/>
        <w:jc w:val="both"/>
        <w:rPr>
          <w:rFonts w:asciiTheme="majorBidi" w:hAnsiTheme="majorBidi" w:cstheme="majorBidi"/>
          <w:sz w:val="24"/>
          <w:szCs w:val="24"/>
        </w:rPr>
      </w:pPr>
      <w:r w:rsidRPr="00B96A99">
        <w:rPr>
          <w:rFonts w:asciiTheme="majorBidi" w:hAnsiTheme="majorBidi" w:cstheme="majorBidi"/>
          <w:sz w:val="24"/>
          <w:szCs w:val="24"/>
        </w:rPr>
        <w:t xml:space="preserve">Mengikuti rencana prosedur tertentu. </w:t>
      </w:r>
    </w:p>
    <w:p w:rsidR="00B96A99" w:rsidRDefault="009E78E3" w:rsidP="00324CB2">
      <w:pPr>
        <w:pStyle w:val="ListParagraph"/>
        <w:numPr>
          <w:ilvl w:val="0"/>
          <w:numId w:val="12"/>
        </w:numPr>
        <w:spacing w:after="0" w:line="480" w:lineRule="exact"/>
        <w:ind w:left="993"/>
        <w:jc w:val="both"/>
        <w:rPr>
          <w:rFonts w:asciiTheme="majorBidi" w:hAnsiTheme="majorBidi" w:cstheme="majorBidi"/>
          <w:sz w:val="24"/>
          <w:szCs w:val="24"/>
        </w:rPr>
      </w:pPr>
      <w:r w:rsidRPr="00B96A99">
        <w:rPr>
          <w:rFonts w:asciiTheme="majorBidi" w:hAnsiTheme="majorBidi" w:cstheme="majorBidi"/>
          <w:sz w:val="24"/>
          <w:szCs w:val="24"/>
        </w:rPr>
        <w:lastRenderedPageBreak/>
        <w:t xml:space="preserve">Biasanya membagi masalah utama menjadi sub-masalah yang lebih bisa ditangani. </w:t>
      </w:r>
    </w:p>
    <w:p w:rsidR="00B96A99" w:rsidRDefault="009E78E3" w:rsidP="00324CB2">
      <w:pPr>
        <w:pStyle w:val="ListParagraph"/>
        <w:numPr>
          <w:ilvl w:val="0"/>
          <w:numId w:val="12"/>
        </w:numPr>
        <w:spacing w:after="0" w:line="480" w:lineRule="exact"/>
        <w:ind w:left="993"/>
        <w:jc w:val="both"/>
        <w:rPr>
          <w:rFonts w:asciiTheme="majorBidi" w:hAnsiTheme="majorBidi" w:cstheme="majorBidi"/>
          <w:sz w:val="24"/>
          <w:szCs w:val="24"/>
        </w:rPr>
      </w:pPr>
      <w:r w:rsidRPr="00B96A99">
        <w:rPr>
          <w:rFonts w:asciiTheme="majorBidi" w:hAnsiTheme="majorBidi" w:cstheme="majorBidi"/>
          <w:sz w:val="24"/>
          <w:szCs w:val="24"/>
        </w:rPr>
        <w:t>Dipandu oleh masalah, pertanyaan, atau hipotesis penelitian tertentu.</w:t>
      </w:r>
    </w:p>
    <w:p w:rsidR="00B96A99" w:rsidRDefault="009E78E3" w:rsidP="00324CB2">
      <w:pPr>
        <w:pStyle w:val="ListParagraph"/>
        <w:numPr>
          <w:ilvl w:val="0"/>
          <w:numId w:val="12"/>
        </w:numPr>
        <w:spacing w:after="0" w:line="480" w:lineRule="exact"/>
        <w:ind w:left="993"/>
        <w:jc w:val="both"/>
        <w:rPr>
          <w:rFonts w:asciiTheme="majorBidi" w:hAnsiTheme="majorBidi" w:cstheme="majorBidi"/>
          <w:sz w:val="24"/>
          <w:szCs w:val="24"/>
        </w:rPr>
      </w:pPr>
      <w:r w:rsidRPr="00B96A99">
        <w:rPr>
          <w:rFonts w:asciiTheme="majorBidi" w:hAnsiTheme="majorBidi" w:cstheme="majorBidi"/>
          <w:sz w:val="24"/>
          <w:szCs w:val="24"/>
        </w:rPr>
        <w:t>Menerima asumsi kritis tertentu.</w:t>
      </w:r>
    </w:p>
    <w:p w:rsidR="00B96A99" w:rsidRPr="00917F54" w:rsidRDefault="009E78E3" w:rsidP="00324CB2">
      <w:pPr>
        <w:pStyle w:val="ListParagraph"/>
        <w:numPr>
          <w:ilvl w:val="0"/>
          <w:numId w:val="12"/>
        </w:numPr>
        <w:spacing w:after="0" w:line="480" w:lineRule="exact"/>
        <w:ind w:left="993"/>
        <w:jc w:val="both"/>
        <w:rPr>
          <w:rFonts w:asciiTheme="majorBidi" w:hAnsiTheme="majorBidi" w:cstheme="majorBidi"/>
          <w:sz w:val="24"/>
          <w:szCs w:val="24"/>
        </w:rPr>
      </w:pPr>
      <w:r w:rsidRPr="00B96A99">
        <w:rPr>
          <w:rFonts w:asciiTheme="majorBidi" w:hAnsiTheme="majorBidi" w:cstheme="majorBidi"/>
          <w:sz w:val="24"/>
          <w:szCs w:val="24"/>
        </w:rPr>
        <w:t>Membutuhkan pengumpulan dan interpretasi data dalam upaya untuk menyelesaikan masalah yang memulai penelitian.</w:t>
      </w:r>
    </w:p>
    <w:p w:rsidR="0084552C" w:rsidRPr="00766C0D" w:rsidRDefault="0084552C" w:rsidP="00766C0D">
      <w:pPr>
        <w:spacing w:after="0" w:line="480" w:lineRule="exact"/>
        <w:jc w:val="both"/>
        <w:rPr>
          <w:rFonts w:asciiTheme="majorBidi" w:hAnsiTheme="majorBidi" w:cstheme="majorBidi"/>
          <w:sz w:val="24"/>
          <w:szCs w:val="24"/>
        </w:rPr>
      </w:pPr>
    </w:p>
    <w:p w:rsidR="0084552C" w:rsidRDefault="0084552C" w:rsidP="00EE30A5">
      <w:pPr>
        <w:pStyle w:val="ListParagraph"/>
        <w:spacing w:after="0" w:line="480" w:lineRule="exact"/>
        <w:ind w:left="1437"/>
        <w:jc w:val="both"/>
        <w:rPr>
          <w:rFonts w:asciiTheme="majorBidi" w:hAnsiTheme="majorBidi" w:cstheme="majorBidi"/>
          <w:sz w:val="24"/>
          <w:szCs w:val="24"/>
        </w:rPr>
      </w:pPr>
    </w:p>
    <w:p w:rsidR="00EE30A5" w:rsidRPr="009E78E3" w:rsidRDefault="00EE30A5" w:rsidP="00EE30A5">
      <w:pPr>
        <w:pStyle w:val="ListParagraph"/>
        <w:spacing w:after="0" w:line="480" w:lineRule="exact"/>
        <w:ind w:left="1437"/>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93056" behindDoc="0" locked="0" layoutInCell="1" allowOverlap="1" wp14:anchorId="0D143B34" wp14:editId="5C300232">
                <wp:simplePos x="0" y="0"/>
                <wp:positionH relativeFrom="column">
                  <wp:posOffset>1350645</wp:posOffset>
                </wp:positionH>
                <wp:positionV relativeFrom="paragraph">
                  <wp:posOffset>121920</wp:posOffset>
                </wp:positionV>
                <wp:extent cx="2590800" cy="3714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590800"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5A3C" w:rsidRDefault="00545A3C" w:rsidP="00EE30A5">
                            <w:pPr>
                              <w:jc w:val="center"/>
                            </w:pPr>
                            <w:r w:rsidRPr="00EE30A5">
                              <w:rPr>
                                <w:rFonts w:asciiTheme="majorBidi" w:hAnsiTheme="majorBidi" w:cstheme="majorBidi"/>
                                <w:sz w:val="24"/>
                                <w:szCs w:val="24"/>
                              </w:rPr>
                              <w:t>Masalah identifikasi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left:0;text-align:left;margin-left:106.35pt;margin-top:9.6pt;width:204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" fillcolor="white [3201]" strokecolor="black [3213]" strokeweight="2pt">
                <v:textbox>
                  <w:txbxContent>
                    <w:p w:rsidR="005E6D13" w:rsidRDefault="005E6D13" w:rsidP="00EE30A5">
                      <w:pPr>
                        <w:jc w:val="center"/>
                      </w:pPr>
                      <w:r w:rsidRPr="00EE30A5">
                        <w:rPr>
                          <w:rFonts w:asciiTheme="majorBidi" w:hAnsiTheme="majorBidi" w:cstheme="majorBidi"/>
                          <w:sz w:val="24"/>
                          <w:szCs w:val="24"/>
                        </w:rPr>
                        <w:t>Masalah identifikasi</w:t>
                      </w:r>
                    </w:p>
                  </w:txbxContent>
                </v:textbox>
              </v:rect>
            </w:pict>
          </mc:Fallback>
        </mc:AlternateContent>
      </w:r>
    </w:p>
    <w:p w:rsidR="00681932" w:rsidRDefault="00EE30A5" w:rsidP="00871283">
      <w:pPr>
        <w:pStyle w:val="ListParagrap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02272" behindDoc="0" locked="0" layoutInCell="1" allowOverlap="1" wp14:anchorId="38D11CDE" wp14:editId="494D4F48">
                <wp:simplePos x="0" y="0"/>
                <wp:positionH relativeFrom="column">
                  <wp:posOffset>2417445</wp:posOffset>
                </wp:positionH>
                <wp:positionV relativeFrom="paragraph">
                  <wp:posOffset>188595</wp:posOffset>
                </wp:positionV>
                <wp:extent cx="200025" cy="447675"/>
                <wp:effectExtent l="19050" t="0" r="28575" b="47625"/>
                <wp:wrapNone/>
                <wp:docPr id="25" name="Down Arrow 25"/>
                <wp:cNvGraphicFramePr/>
                <a:graphic xmlns:a="http://schemas.openxmlformats.org/drawingml/2006/main">
                  <a:graphicData uri="http://schemas.microsoft.com/office/word/2010/wordprocessingShape">
                    <wps:wsp>
                      <wps:cNvSpPr/>
                      <wps:spPr>
                        <a:xfrm>
                          <a:off x="0" y="0"/>
                          <a:ext cx="200025"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26" type="#_x0000_t67" style="position:absolute;margin-left:190.35pt;margin-top:14.85pt;width:15.75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" adj="16774" fillcolor="white [3201]" strokecolor="black [3213]" strokeweight="2pt"/>
            </w:pict>
          </mc:Fallback>
        </mc:AlternateContent>
      </w:r>
    </w:p>
    <w:p w:rsidR="00EE30A5" w:rsidRDefault="00EE30A5" w:rsidP="00871283">
      <w:pPr>
        <w:pStyle w:val="ListParagraph"/>
        <w:rPr>
          <w:rFonts w:asciiTheme="majorBidi" w:hAnsiTheme="majorBidi" w:cstheme="majorBidi"/>
          <w:sz w:val="24"/>
          <w:szCs w:val="24"/>
        </w:rPr>
      </w:pPr>
    </w:p>
    <w:p w:rsidR="00EE30A5" w:rsidRDefault="00EE30A5" w:rsidP="00871283">
      <w:pPr>
        <w:pStyle w:val="ListParagraph"/>
        <w:rPr>
          <w:rFonts w:asciiTheme="majorBidi" w:hAnsiTheme="majorBidi" w:cstheme="majorBidi"/>
          <w:sz w:val="24"/>
          <w:szCs w:val="24"/>
        </w:rPr>
      </w:pPr>
    </w:p>
    <w:p w:rsidR="00EE30A5" w:rsidRDefault="00EE30A5" w:rsidP="00871283">
      <w:pPr>
        <w:pStyle w:val="ListParagrap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95104" behindDoc="0" locked="0" layoutInCell="1" allowOverlap="1" wp14:anchorId="35E766CE" wp14:editId="095FCB06">
                <wp:simplePos x="0" y="0"/>
                <wp:positionH relativeFrom="column">
                  <wp:posOffset>1350645</wp:posOffset>
                </wp:positionH>
                <wp:positionV relativeFrom="paragraph">
                  <wp:posOffset>31750</wp:posOffset>
                </wp:positionV>
                <wp:extent cx="2590800" cy="3714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2590800"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5A3C" w:rsidRDefault="00545A3C" w:rsidP="00EE30A5">
                            <w:pPr>
                              <w:jc w:val="center"/>
                            </w:pPr>
                            <w:r w:rsidRPr="00EE30A5">
                              <w:rPr>
                                <w:rFonts w:asciiTheme="majorBidi" w:hAnsiTheme="majorBidi" w:cstheme="majorBidi"/>
                                <w:sz w:val="24"/>
                                <w:szCs w:val="24"/>
                              </w:rPr>
                              <w:t>Meninjau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7" style="position:absolute;left:0;text-align:left;margin-left:106.35pt;margin-top:2.5pt;width:204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" fillcolor="white [3201]" strokecolor="black [3213]" strokeweight="2pt">
                <v:textbox>
                  <w:txbxContent>
                    <w:p w:rsidR="005E6D13" w:rsidRDefault="005E6D13" w:rsidP="00EE30A5">
                      <w:pPr>
                        <w:jc w:val="center"/>
                      </w:pPr>
                      <w:r w:rsidRPr="00EE30A5">
                        <w:rPr>
                          <w:rFonts w:asciiTheme="majorBidi" w:hAnsiTheme="majorBidi" w:cstheme="majorBidi"/>
                          <w:sz w:val="24"/>
                          <w:szCs w:val="24"/>
                        </w:rPr>
                        <w:t>Meninjau Informasi</w:t>
                      </w:r>
                    </w:p>
                  </w:txbxContent>
                </v:textbox>
              </v:rect>
            </w:pict>
          </mc:Fallback>
        </mc:AlternateContent>
      </w:r>
    </w:p>
    <w:p w:rsidR="00EE30A5" w:rsidRDefault="00EE30A5" w:rsidP="00871283">
      <w:pPr>
        <w:pStyle w:val="ListParagrap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06368" behindDoc="0" locked="0" layoutInCell="1" allowOverlap="1" wp14:anchorId="3AFC6505" wp14:editId="7FBC415C">
                <wp:simplePos x="0" y="0"/>
                <wp:positionH relativeFrom="column">
                  <wp:posOffset>2417445</wp:posOffset>
                </wp:positionH>
                <wp:positionV relativeFrom="paragraph">
                  <wp:posOffset>154305</wp:posOffset>
                </wp:positionV>
                <wp:extent cx="200025" cy="447675"/>
                <wp:effectExtent l="19050" t="0" r="28575" b="47625"/>
                <wp:wrapNone/>
                <wp:docPr id="27" name="Down Arrow 27"/>
                <wp:cNvGraphicFramePr/>
                <a:graphic xmlns:a="http://schemas.openxmlformats.org/drawingml/2006/main">
                  <a:graphicData uri="http://schemas.microsoft.com/office/word/2010/wordprocessingShape">
                    <wps:wsp>
                      <wps:cNvSpPr/>
                      <wps:spPr>
                        <a:xfrm>
                          <a:off x="0" y="0"/>
                          <a:ext cx="200025"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7" o:spid="_x0000_s1026" type="#_x0000_t67" style="position:absolute;margin-left:190.35pt;margin-top:12.15pt;width:15.75pt;height:3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" adj="16774" fillcolor="white [3201]" strokecolor="black [3213]" strokeweight="2pt"/>
            </w:pict>
          </mc:Fallback>
        </mc:AlternateContent>
      </w:r>
    </w:p>
    <w:p w:rsidR="00EE30A5" w:rsidRDefault="00EE30A5" w:rsidP="00871283">
      <w:pPr>
        <w:pStyle w:val="ListParagraph"/>
        <w:rPr>
          <w:rFonts w:asciiTheme="majorBidi" w:hAnsiTheme="majorBidi" w:cstheme="majorBidi"/>
          <w:sz w:val="24"/>
          <w:szCs w:val="24"/>
        </w:rPr>
      </w:pPr>
    </w:p>
    <w:p w:rsidR="00EE30A5" w:rsidRDefault="00EE30A5" w:rsidP="00871283">
      <w:pPr>
        <w:pStyle w:val="ListParagraph"/>
        <w:rPr>
          <w:rFonts w:asciiTheme="majorBidi" w:hAnsiTheme="majorBidi" w:cstheme="majorBidi"/>
          <w:sz w:val="24"/>
          <w:szCs w:val="24"/>
        </w:rPr>
      </w:pPr>
    </w:p>
    <w:p w:rsidR="00EE30A5" w:rsidRDefault="00EE30A5" w:rsidP="00871283">
      <w:pPr>
        <w:pStyle w:val="ListParagrap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97152" behindDoc="0" locked="0" layoutInCell="1" allowOverlap="1" wp14:anchorId="742470BD" wp14:editId="3505E857">
                <wp:simplePos x="0" y="0"/>
                <wp:positionH relativeFrom="column">
                  <wp:posOffset>1350645</wp:posOffset>
                </wp:positionH>
                <wp:positionV relativeFrom="paragraph">
                  <wp:posOffset>-3175</wp:posOffset>
                </wp:positionV>
                <wp:extent cx="2590800" cy="3714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590800"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5A3C" w:rsidRDefault="00545A3C" w:rsidP="00EE30A5">
                            <w:pPr>
                              <w:jc w:val="center"/>
                            </w:pPr>
                            <w:r w:rsidRPr="00EE30A5">
                              <w:rPr>
                                <w:rFonts w:asciiTheme="majorBidi" w:hAnsiTheme="majorBidi" w:cstheme="majorBidi"/>
                                <w:sz w:val="24"/>
                                <w:szCs w:val="24"/>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8" style="position:absolute;left:0;text-align:left;margin-left:106.35pt;margin-top:-.25pt;width:204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" fillcolor="white [3201]" strokecolor="black [3213]" strokeweight="2pt">
                <v:textbox>
                  <w:txbxContent>
                    <w:p w:rsidR="005E6D13" w:rsidRDefault="005E6D13" w:rsidP="00EE30A5">
                      <w:pPr>
                        <w:jc w:val="center"/>
                      </w:pPr>
                      <w:r w:rsidRPr="00EE30A5">
                        <w:rPr>
                          <w:rFonts w:asciiTheme="majorBidi" w:hAnsiTheme="majorBidi" w:cstheme="majorBidi"/>
                          <w:sz w:val="24"/>
                          <w:szCs w:val="24"/>
                        </w:rPr>
                        <w:t>Pengumpulan data</w:t>
                      </w:r>
                    </w:p>
                  </w:txbxContent>
                </v:textbox>
              </v:rect>
            </w:pict>
          </mc:Fallback>
        </mc:AlternateContent>
      </w:r>
    </w:p>
    <w:p w:rsidR="00EE30A5" w:rsidRDefault="00EE30A5" w:rsidP="00871283">
      <w:pPr>
        <w:pStyle w:val="ListParagrap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08416" behindDoc="0" locked="0" layoutInCell="1" allowOverlap="1" wp14:anchorId="3EAF17D0" wp14:editId="5E3167F8">
                <wp:simplePos x="0" y="0"/>
                <wp:positionH relativeFrom="column">
                  <wp:posOffset>2474595</wp:posOffset>
                </wp:positionH>
                <wp:positionV relativeFrom="paragraph">
                  <wp:posOffset>109855</wp:posOffset>
                </wp:positionV>
                <wp:extent cx="200025" cy="447675"/>
                <wp:effectExtent l="19050" t="0" r="28575" b="47625"/>
                <wp:wrapNone/>
                <wp:docPr id="28" name="Down Arrow 28"/>
                <wp:cNvGraphicFramePr/>
                <a:graphic xmlns:a="http://schemas.openxmlformats.org/drawingml/2006/main">
                  <a:graphicData uri="http://schemas.microsoft.com/office/word/2010/wordprocessingShape">
                    <wps:wsp>
                      <wps:cNvSpPr/>
                      <wps:spPr>
                        <a:xfrm>
                          <a:off x="0" y="0"/>
                          <a:ext cx="200025"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8" o:spid="_x0000_s1026" type="#_x0000_t67" style="position:absolute;margin-left:194.85pt;margin-top:8.65pt;width:15.75pt;height:3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" adj="16774" fillcolor="white [3201]" strokecolor="black [3213]" strokeweight="2pt"/>
            </w:pict>
          </mc:Fallback>
        </mc:AlternateContent>
      </w:r>
    </w:p>
    <w:p w:rsidR="00EE30A5" w:rsidRDefault="00EE30A5" w:rsidP="00871283">
      <w:pPr>
        <w:pStyle w:val="ListParagraph"/>
        <w:rPr>
          <w:rFonts w:asciiTheme="majorBidi" w:hAnsiTheme="majorBidi" w:cstheme="majorBidi"/>
          <w:sz w:val="24"/>
          <w:szCs w:val="24"/>
        </w:rPr>
      </w:pPr>
    </w:p>
    <w:p w:rsidR="00EE30A5" w:rsidRDefault="00EE30A5" w:rsidP="00871283">
      <w:pPr>
        <w:pStyle w:val="ListParagrap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99200" behindDoc="0" locked="0" layoutInCell="1" allowOverlap="1" wp14:anchorId="286E7408" wp14:editId="30660FB4">
                <wp:simplePos x="0" y="0"/>
                <wp:positionH relativeFrom="column">
                  <wp:posOffset>1350645</wp:posOffset>
                </wp:positionH>
                <wp:positionV relativeFrom="paragraph">
                  <wp:posOffset>158750</wp:posOffset>
                </wp:positionV>
                <wp:extent cx="2590800" cy="3714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2590800"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5A3C" w:rsidRDefault="00545A3C" w:rsidP="00EE30A5">
                            <w:pPr>
                              <w:jc w:val="center"/>
                            </w:pPr>
                            <w:r w:rsidRPr="00EE30A5">
                              <w:rPr>
                                <w:rFonts w:asciiTheme="majorBidi" w:hAnsiTheme="majorBidi" w:cstheme="majorBidi"/>
                                <w:sz w:val="24"/>
                                <w:szCs w:val="24"/>
                              </w:rPr>
                              <w:t>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9" style="position:absolute;left:0;text-align:left;margin-left:106.35pt;margin-top:12.5pt;width:204pt;height:2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" fillcolor="white [3201]" strokecolor="black [3213]" strokeweight="2pt">
                <v:textbox>
                  <w:txbxContent>
                    <w:p w:rsidR="005E6D13" w:rsidRDefault="005E6D13" w:rsidP="00EE30A5">
                      <w:pPr>
                        <w:jc w:val="center"/>
                      </w:pPr>
                      <w:r w:rsidRPr="00EE30A5">
                        <w:rPr>
                          <w:rFonts w:asciiTheme="majorBidi" w:hAnsiTheme="majorBidi" w:cstheme="majorBidi"/>
                          <w:sz w:val="24"/>
                          <w:szCs w:val="24"/>
                        </w:rPr>
                        <w:t>Analisis</w:t>
                      </w:r>
                    </w:p>
                  </w:txbxContent>
                </v:textbox>
              </v:rect>
            </w:pict>
          </mc:Fallback>
        </mc:AlternateContent>
      </w:r>
    </w:p>
    <w:p w:rsidR="00EE30A5" w:rsidRDefault="00EE30A5" w:rsidP="00871283">
      <w:pPr>
        <w:pStyle w:val="ListParagraph"/>
        <w:rPr>
          <w:rFonts w:asciiTheme="majorBidi" w:hAnsiTheme="majorBidi" w:cstheme="majorBidi"/>
          <w:sz w:val="24"/>
          <w:szCs w:val="24"/>
        </w:rPr>
      </w:pPr>
    </w:p>
    <w:p w:rsidR="00EE30A5" w:rsidRDefault="00EE30A5" w:rsidP="00871283">
      <w:pPr>
        <w:pStyle w:val="ListParagrap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10464" behindDoc="0" locked="0" layoutInCell="1" allowOverlap="1" wp14:anchorId="56753A17" wp14:editId="6A426C0E">
                <wp:simplePos x="0" y="0"/>
                <wp:positionH relativeFrom="column">
                  <wp:posOffset>2474595</wp:posOffset>
                </wp:positionH>
                <wp:positionV relativeFrom="paragraph">
                  <wp:posOffset>70485</wp:posOffset>
                </wp:positionV>
                <wp:extent cx="200025" cy="447675"/>
                <wp:effectExtent l="19050" t="0" r="28575" b="47625"/>
                <wp:wrapNone/>
                <wp:docPr id="29" name="Down Arrow 29"/>
                <wp:cNvGraphicFramePr/>
                <a:graphic xmlns:a="http://schemas.openxmlformats.org/drawingml/2006/main">
                  <a:graphicData uri="http://schemas.microsoft.com/office/word/2010/wordprocessingShape">
                    <wps:wsp>
                      <wps:cNvSpPr/>
                      <wps:spPr>
                        <a:xfrm>
                          <a:off x="0" y="0"/>
                          <a:ext cx="200025"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9" o:spid="_x0000_s1026" type="#_x0000_t67" style="position:absolute;margin-left:194.85pt;margin-top:5.55pt;width:15.75pt;height:3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" adj="16774" fillcolor="white [3201]" strokecolor="black [3213]" strokeweight="2pt"/>
            </w:pict>
          </mc:Fallback>
        </mc:AlternateContent>
      </w:r>
    </w:p>
    <w:p w:rsidR="003114C8" w:rsidRDefault="003114C8" w:rsidP="00871283">
      <w:pPr>
        <w:pStyle w:val="ListParagraph"/>
        <w:rPr>
          <w:rFonts w:asciiTheme="majorBidi" w:hAnsiTheme="majorBidi" w:cstheme="majorBidi"/>
          <w:sz w:val="24"/>
          <w:szCs w:val="24"/>
        </w:rPr>
      </w:pPr>
    </w:p>
    <w:p w:rsidR="003114C8" w:rsidRPr="003114C8" w:rsidRDefault="00EE30A5" w:rsidP="003114C8">
      <w:pPr>
        <w:pStyle w:val="ListParagrap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01248" behindDoc="0" locked="0" layoutInCell="1" allowOverlap="1" wp14:anchorId="11383DEA" wp14:editId="35ABF1E8">
                <wp:simplePos x="0" y="0"/>
                <wp:positionH relativeFrom="column">
                  <wp:posOffset>1353820</wp:posOffset>
                </wp:positionH>
                <wp:positionV relativeFrom="paragraph">
                  <wp:posOffset>107315</wp:posOffset>
                </wp:positionV>
                <wp:extent cx="2590800" cy="444500"/>
                <wp:effectExtent l="0" t="0" r="19050" b="12700"/>
                <wp:wrapNone/>
                <wp:docPr id="24" name="Rectangle 24"/>
                <wp:cNvGraphicFramePr/>
                <a:graphic xmlns:a="http://schemas.openxmlformats.org/drawingml/2006/main">
                  <a:graphicData uri="http://schemas.microsoft.com/office/word/2010/wordprocessingShape">
                    <wps:wsp>
                      <wps:cNvSpPr/>
                      <wps:spPr>
                        <a:xfrm>
                          <a:off x="0" y="0"/>
                          <a:ext cx="2590800" cy="444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5A3C" w:rsidRDefault="00545A3C" w:rsidP="00876ABC">
                            <w:pPr>
                              <w:pStyle w:val="ListParagraph"/>
                              <w:spacing w:after="0" w:line="480" w:lineRule="exact"/>
                              <w:rPr>
                                <w:rFonts w:asciiTheme="majorBidi" w:hAnsiTheme="majorBidi" w:cstheme="majorBidi"/>
                                <w:sz w:val="24"/>
                                <w:szCs w:val="24"/>
                              </w:rPr>
                            </w:pPr>
                            <w:r w:rsidRPr="00EE30A5">
                              <w:rPr>
                                <w:rFonts w:asciiTheme="majorBidi" w:hAnsiTheme="majorBidi" w:cstheme="majorBidi"/>
                                <w:sz w:val="24"/>
                                <w:szCs w:val="24"/>
                              </w:rPr>
                              <w:t>Menarik kesimpulan</w:t>
                            </w:r>
                          </w:p>
                          <w:p w:rsidR="00545A3C" w:rsidRDefault="00545A3C" w:rsidP="00EE30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0" style="position:absolute;left:0;text-align:left;margin-left:106.6pt;margin-top:8.45pt;width:204pt;height: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" fillcolor="white [3201]" strokecolor="black [3213]" strokeweight="2pt">
                <v:textbox>
                  <w:txbxContent>
                    <w:p w:rsidR="005E6D13" w:rsidRDefault="005E6D13" w:rsidP="00876ABC">
                      <w:pPr>
                        <w:pStyle w:val="ListParagraph"/>
                        <w:spacing w:after="0" w:line="480" w:lineRule="exact"/>
                        <w:rPr>
                          <w:rFonts w:asciiTheme="majorBidi" w:hAnsiTheme="majorBidi" w:cstheme="majorBidi"/>
                          <w:sz w:val="24"/>
                          <w:szCs w:val="24"/>
                        </w:rPr>
                      </w:pPr>
                      <w:r w:rsidRPr="00EE30A5">
                        <w:rPr>
                          <w:rFonts w:asciiTheme="majorBidi" w:hAnsiTheme="majorBidi" w:cstheme="majorBidi"/>
                          <w:sz w:val="24"/>
                          <w:szCs w:val="24"/>
                        </w:rPr>
                        <w:t>Menarik kesimpulan</w:t>
                      </w:r>
                    </w:p>
                    <w:p w:rsidR="005E6D13" w:rsidRDefault="005E6D13" w:rsidP="00EE30A5">
                      <w:pPr>
                        <w:jc w:val="center"/>
                      </w:pPr>
                    </w:p>
                  </w:txbxContent>
                </v:textbox>
              </v:rect>
            </w:pict>
          </mc:Fallback>
        </mc:AlternateContent>
      </w:r>
      <w:bookmarkStart w:id="12" w:name="_Toc66947797"/>
    </w:p>
    <w:p w:rsidR="00377F9A" w:rsidRDefault="00377F9A" w:rsidP="00B35888"/>
    <w:p w:rsidR="00876ABC" w:rsidRPr="00876ABC" w:rsidRDefault="006264E9" w:rsidP="00876ABC">
      <w:pPr>
        <w:jc w:val="center"/>
        <w:rPr>
          <w:rFonts w:ascii="Times New Roman" w:hAnsi="Times New Roman" w:cs="Times New Roman"/>
          <w:b/>
          <w:sz w:val="24"/>
          <w:szCs w:val="24"/>
        </w:rPr>
      </w:pPr>
      <w:r>
        <w:rPr>
          <w:rFonts w:ascii="Times New Roman" w:hAnsi="Times New Roman" w:cs="Times New Roman"/>
          <w:b/>
          <w:sz w:val="24"/>
          <w:szCs w:val="24"/>
        </w:rPr>
        <w:t>Gambar 2</w:t>
      </w:r>
      <w:r w:rsidR="00876ABC" w:rsidRPr="00876ABC">
        <w:rPr>
          <w:rFonts w:ascii="Times New Roman" w:hAnsi="Times New Roman" w:cs="Times New Roman"/>
          <w:b/>
          <w:sz w:val="24"/>
          <w:szCs w:val="24"/>
        </w:rPr>
        <w:t>: Bagan Karakteristik Penelitian</w:t>
      </w:r>
    </w:p>
    <w:p w:rsidR="00377F9A" w:rsidRPr="00B35888" w:rsidRDefault="00E00ABF" w:rsidP="00B35888">
      <w:pPr>
        <w:ind w:firstLine="720"/>
        <w:rPr>
          <w:rFonts w:ascii="Times New Roman" w:hAnsi="Times New Roman" w:cs="Times New Roman"/>
          <w:sz w:val="24"/>
          <w:szCs w:val="24"/>
        </w:rPr>
      </w:pPr>
      <w:proofErr w:type="gramStart"/>
      <w:r w:rsidRPr="00B35888">
        <w:rPr>
          <w:rFonts w:ascii="Times New Roman" w:hAnsi="Times New Roman" w:cs="Times New Roman"/>
          <w:sz w:val="24"/>
          <w:szCs w:val="24"/>
        </w:rPr>
        <w:t>Kabir</w:t>
      </w:r>
      <w:r w:rsidR="00F3160E" w:rsidRPr="00B35888">
        <w:rPr>
          <w:rFonts w:ascii="Times New Roman" w:hAnsi="Times New Roman" w:cs="Times New Roman"/>
          <w:sz w:val="24"/>
          <w:szCs w:val="24"/>
        </w:rPr>
        <w:t xml:space="preserve"> mengklasifikasikan jenis penelitian berdasarkan tujuan dan metode, karena setiap jenis penelitian menggunakan serangkaian prosedur tertentu.</w:t>
      </w:r>
      <w:proofErr w:type="gramEnd"/>
      <w:r w:rsidR="00F3160E" w:rsidRPr="00B35888">
        <w:rPr>
          <w:rFonts w:ascii="Times New Roman" w:hAnsi="Times New Roman" w:cs="Times New Roman"/>
          <w:sz w:val="24"/>
          <w:szCs w:val="24"/>
        </w:rPr>
        <w:t xml:space="preserve"> </w:t>
      </w:r>
    </w:p>
    <w:p w:rsidR="00584104" w:rsidRDefault="00584104" w:rsidP="00584104"/>
    <w:p w:rsidR="0084552C" w:rsidRDefault="0084552C" w:rsidP="00584104"/>
    <w:p w:rsidR="0084552C" w:rsidRDefault="0084552C" w:rsidP="00584104"/>
    <w:p w:rsidR="0084552C" w:rsidRDefault="0084552C" w:rsidP="00584104"/>
    <w:p w:rsidR="0084552C" w:rsidRDefault="0084552C" w:rsidP="00584104"/>
    <w:p w:rsidR="00B35888" w:rsidRDefault="00B35888" w:rsidP="00584104"/>
    <w:p w:rsidR="00B35888" w:rsidRDefault="00B35888" w:rsidP="00584104"/>
    <w:p w:rsidR="00B35888" w:rsidRDefault="00B35888" w:rsidP="00584104"/>
    <w:p w:rsidR="00B35888" w:rsidRDefault="00B35888" w:rsidP="00584104"/>
    <w:p w:rsidR="0084552C" w:rsidRDefault="0084552C" w:rsidP="00584104"/>
    <w:p w:rsidR="0084552C" w:rsidRDefault="0084552C" w:rsidP="00584104"/>
    <w:p w:rsidR="005E7A31" w:rsidRDefault="005E7A31" w:rsidP="00F3160E"/>
    <w:p w:rsidR="00F3160E" w:rsidRDefault="00F3160E" w:rsidP="00F3160E">
      <w:r>
        <w:rPr>
          <w:noProof/>
        </w:rPr>
        <mc:AlternateContent>
          <mc:Choice Requires="wps">
            <w:drawing>
              <wp:anchor distT="0" distB="0" distL="114300" distR="114300" simplePos="0" relativeHeight="251711488" behindDoc="0" locked="0" layoutInCell="1" allowOverlap="1" wp14:anchorId="206C1817" wp14:editId="6DE4F6C8">
                <wp:simplePos x="0" y="0"/>
                <wp:positionH relativeFrom="column">
                  <wp:posOffset>1531620</wp:posOffset>
                </wp:positionH>
                <wp:positionV relativeFrom="paragraph">
                  <wp:posOffset>131445</wp:posOffset>
                </wp:positionV>
                <wp:extent cx="2533650" cy="581025"/>
                <wp:effectExtent l="0" t="0" r="19050" b="28575"/>
                <wp:wrapNone/>
                <wp:docPr id="30" name="Rounded Rectangle 30"/>
                <wp:cNvGraphicFramePr/>
                <a:graphic xmlns:a="http://schemas.openxmlformats.org/drawingml/2006/main">
                  <a:graphicData uri="http://schemas.microsoft.com/office/word/2010/wordprocessingShape">
                    <wps:wsp>
                      <wps:cNvSpPr/>
                      <wps:spPr>
                        <a:xfrm>
                          <a:off x="0" y="0"/>
                          <a:ext cx="2533650" cy="5810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5A3C" w:rsidRPr="00F3160E" w:rsidRDefault="00545A3C" w:rsidP="00F3160E">
                            <w:pPr>
                              <w:jc w:val="center"/>
                              <w:rPr>
                                <w:rFonts w:asciiTheme="majorBidi" w:hAnsiTheme="majorBidi" w:cstheme="majorBidi"/>
                                <w:sz w:val="24"/>
                                <w:szCs w:val="24"/>
                              </w:rPr>
                            </w:pPr>
                            <w:r w:rsidRPr="00F3160E">
                              <w:rPr>
                                <w:rFonts w:asciiTheme="majorBidi" w:hAnsiTheme="majorBidi" w:cstheme="majorBidi"/>
                                <w:sz w:val="24"/>
                                <w:szCs w:val="24"/>
                              </w:rPr>
                              <w:t>Jenis penelitian (Berdasarkan Tujuan)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31" style="position:absolute;margin-left:120.6pt;margin-top:10.35pt;width:199.5pt;height:4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" fillcolor="white [3201]" strokecolor="black [3213]" strokeweight="2pt">
                <v:textbox>
                  <w:txbxContent>
                    <w:p w:rsidR="005E6D13" w:rsidRPr="00F3160E" w:rsidRDefault="005E6D13" w:rsidP="00F3160E">
                      <w:pPr>
                        <w:jc w:val="center"/>
                        <w:rPr>
                          <w:rFonts w:asciiTheme="majorBidi" w:hAnsiTheme="majorBidi" w:cstheme="majorBidi"/>
                          <w:sz w:val="24"/>
                          <w:szCs w:val="24"/>
                        </w:rPr>
                      </w:pPr>
                      <w:r w:rsidRPr="00F3160E">
                        <w:rPr>
                          <w:rFonts w:asciiTheme="majorBidi" w:hAnsiTheme="majorBidi" w:cstheme="majorBidi"/>
                          <w:sz w:val="24"/>
                          <w:szCs w:val="24"/>
                        </w:rPr>
                        <w:t>Jenis penelitian (Berdasarkan Tujuan)</w:t>
                      </w:r>
                    </w:p>
                  </w:txbxContent>
                </v:textbox>
              </v:roundrect>
            </w:pict>
          </mc:Fallback>
        </mc:AlternateContent>
      </w:r>
    </w:p>
    <w:p w:rsidR="00F3160E" w:rsidRDefault="00F3160E" w:rsidP="00F3160E"/>
    <w:p w:rsidR="00F3160E" w:rsidRDefault="00533763" w:rsidP="00F3160E">
      <w:r>
        <w:rPr>
          <w:noProof/>
        </w:rPr>
        <mc:AlternateContent>
          <mc:Choice Requires="wps">
            <w:drawing>
              <wp:anchor distT="0" distB="0" distL="114300" distR="114300" simplePos="0" relativeHeight="251725824" behindDoc="0" locked="0" layoutInCell="1" allowOverlap="1" wp14:anchorId="03DC3AFD" wp14:editId="32CFB7C7">
                <wp:simplePos x="0" y="0"/>
                <wp:positionH relativeFrom="column">
                  <wp:posOffset>645795</wp:posOffset>
                </wp:positionH>
                <wp:positionV relativeFrom="paragraph">
                  <wp:posOffset>266065</wp:posOffset>
                </wp:positionV>
                <wp:extent cx="0" cy="28575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5pt,20.95pt" to="50.8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" strokecolor="black [3040]"/>
            </w:pict>
          </mc:Fallback>
        </mc:AlternateContent>
      </w:r>
      <w:r>
        <w:rPr>
          <w:noProof/>
        </w:rPr>
        <mc:AlternateContent>
          <mc:Choice Requires="wps">
            <w:drawing>
              <wp:anchor distT="0" distB="0" distL="114300" distR="114300" simplePos="0" relativeHeight="251729920" behindDoc="0" locked="0" layoutInCell="1" allowOverlap="1" wp14:anchorId="65CA2C26" wp14:editId="180CAC5D">
                <wp:simplePos x="0" y="0"/>
                <wp:positionH relativeFrom="column">
                  <wp:posOffset>4846320</wp:posOffset>
                </wp:positionH>
                <wp:positionV relativeFrom="paragraph">
                  <wp:posOffset>266065</wp:posOffset>
                </wp:positionV>
                <wp:extent cx="0" cy="28575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6pt,20.95pt" to="381.6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" strokecolor="black [3040]"/>
            </w:pict>
          </mc:Fallback>
        </mc:AlternateContent>
      </w:r>
      <w:r w:rsidR="00771716">
        <w:rPr>
          <w:noProof/>
        </w:rPr>
        <mc:AlternateContent>
          <mc:Choice Requires="wps">
            <w:drawing>
              <wp:anchor distT="0" distB="0" distL="114300" distR="114300" simplePos="0" relativeHeight="251727872" behindDoc="0" locked="0" layoutInCell="1" allowOverlap="1" wp14:anchorId="393D173F" wp14:editId="77B18CD9">
                <wp:simplePos x="0" y="0"/>
                <wp:positionH relativeFrom="column">
                  <wp:posOffset>2874645</wp:posOffset>
                </wp:positionH>
                <wp:positionV relativeFrom="paragraph">
                  <wp:posOffset>266065</wp:posOffset>
                </wp:positionV>
                <wp:extent cx="0" cy="257175"/>
                <wp:effectExtent l="0" t="0" r="19050" b="9525"/>
                <wp:wrapNone/>
                <wp:docPr id="41" name="Straight Connector 41"/>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35pt,20.95pt" to="226.3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" strokecolor="black [3040]"/>
            </w:pict>
          </mc:Fallback>
        </mc:AlternateContent>
      </w:r>
      <w:r w:rsidR="00771716">
        <w:rPr>
          <w:noProof/>
        </w:rPr>
        <mc:AlternateContent>
          <mc:Choice Requires="wps">
            <w:drawing>
              <wp:anchor distT="0" distB="0" distL="114300" distR="114300" simplePos="0" relativeHeight="251722752" behindDoc="0" locked="0" layoutInCell="1" allowOverlap="1" wp14:anchorId="71754D2D" wp14:editId="3C1EAA37">
                <wp:simplePos x="0" y="0"/>
                <wp:positionH relativeFrom="column">
                  <wp:posOffset>2798445</wp:posOffset>
                </wp:positionH>
                <wp:positionV relativeFrom="paragraph">
                  <wp:posOffset>66040</wp:posOffset>
                </wp:positionV>
                <wp:extent cx="0" cy="200025"/>
                <wp:effectExtent l="0" t="0" r="19050" b="9525"/>
                <wp:wrapNone/>
                <wp:docPr id="38" name="Straight Connector 38"/>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35pt,5.2pt" to="220.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" strokecolor="black [3040]"/>
            </w:pict>
          </mc:Fallback>
        </mc:AlternateContent>
      </w:r>
      <w:r w:rsidR="00F3160E">
        <w:rPr>
          <w:noProof/>
        </w:rPr>
        <mc:AlternateContent>
          <mc:Choice Requires="wps">
            <w:drawing>
              <wp:anchor distT="0" distB="0" distL="114300" distR="114300" simplePos="0" relativeHeight="251723776" behindDoc="0" locked="0" layoutInCell="1" allowOverlap="1" wp14:anchorId="7F74C4FC" wp14:editId="3DB602EA">
                <wp:simplePos x="0" y="0"/>
                <wp:positionH relativeFrom="column">
                  <wp:posOffset>645795</wp:posOffset>
                </wp:positionH>
                <wp:positionV relativeFrom="paragraph">
                  <wp:posOffset>266065</wp:posOffset>
                </wp:positionV>
                <wp:extent cx="4200525" cy="0"/>
                <wp:effectExtent l="0" t="0" r="9525" b="19050"/>
                <wp:wrapNone/>
                <wp:docPr id="39" name="Straight Connector 39"/>
                <wp:cNvGraphicFramePr/>
                <a:graphic xmlns:a="http://schemas.openxmlformats.org/drawingml/2006/main">
                  <a:graphicData uri="http://schemas.microsoft.com/office/word/2010/wordprocessingShape">
                    <wps:wsp>
                      <wps:cNvCnPr/>
                      <wps:spPr>
                        <a:xfrm>
                          <a:off x="0" y="0"/>
                          <a:ext cx="420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5pt,20.95pt" to="381.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" strokecolor="black [3040]"/>
            </w:pict>
          </mc:Fallback>
        </mc:AlternateContent>
      </w:r>
    </w:p>
    <w:p w:rsidR="00F3160E" w:rsidRPr="002C465B" w:rsidRDefault="006E7DB3" w:rsidP="00F3160E">
      <w:pPr>
        <w:rPr>
          <w:rFonts w:asciiTheme="majorBidi" w:hAnsiTheme="majorBidi" w:cstheme="majorBidi"/>
          <w:sz w:val="24"/>
          <w:szCs w:val="24"/>
        </w:rPr>
      </w:pPr>
      <w:r w:rsidRPr="002C465B">
        <w:rPr>
          <w:rFonts w:asciiTheme="majorBidi" w:hAnsiTheme="majorBidi" w:cstheme="majorBidi"/>
          <w:noProof/>
          <w:sz w:val="24"/>
          <w:szCs w:val="24"/>
        </w:rPr>
        <mc:AlternateContent>
          <mc:Choice Requires="wps">
            <w:drawing>
              <wp:anchor distT="0" distB="0" distL="114300" distR="114300" simplePos="0" relativeHeight="251717632" behindDoc="0" locked="0" layoutInCell="1" allowOverlap="1" wp14:anchorId="0A9A9F28" wp14:editId="68D87455">
                <wp:simplePos x="0" y="0"/>
                <wp:positionH relativeFrom="column">
                  <wp:posOffset>64770</wp:posOffset>
                </wp:positionH>
                <wp:positionV relativeFrom="paragraph">
                  <wp:posOffset>228600</wp:posOffset>
                </wp:positionV>
                <wp:extent cx="1381125" cy="581025"/>
                <wp:effectExtent l="0" t="0" r="28575" b="28575"/>
                <wp:wrapNone/>
                <wp:docPr id="33" name="Rounded Rectangle 33"/>
                <wp:cNvGraphicFramePr/>
                <a:graphic xmlns:a="http://schemas.openxmlformats.org/drawingml/2006/main">
                  <a:graphicData uri="http://schemas.microsoft.com/office/word/2010/wordprocessingShape">
                    <wps:wsp>
                      <wps:cNvSpPr/>
                      <wps:spPr>
                        <a:xfrm>
                          <a:off x="0" y="0"/>
                          <a:ext cx="1381125" cy="5810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5A3C" w:rsidRPr="002C465B" w:rsidRDefault="00545A3C" w:rsidP="00F3160E">
                            <w:pPr>
                              <w:jc w:val="center"/>
                              <w:rPr>
                                <w:rFonts w:asciiTheme="majorBidi" w:hAnsiTheme="majorBidi" w:cstheme="majorBidi"/>
                                <w:sz w:val="24"/>
                                <w:szCs w:val="24"/>
                              </w:rPr>
                            </w:pPr>
                            <w:r w:rsidRPr="002C465B">
                              <w:rPr>
                                <w:rFonts w:asciiTheme="majorBidi" w:hAnsiTheme="majorBidi" w:cstheme="majorBidi"/>
                                <w:sz w:val="24"/>
                                <w:szCs w:val="24"/>
                              </w:rPr>
                              <w:t>Penelitian dasar (Murni dan Strategis)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 o:spid="_x0000_s1032" style="position:absolute;margin-left:5.1pt;margin-top:18pt;width:108.75pt;height:4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" fillcolor="white [3201]" strokecolor="black [3213]" strokeweight="2pt">
                <v:textbox>
                  <w:txbxContent>
                    <w:p w:rsidR="005E6D13" w:rsidRPr="002C465B" w:rsidRDefault="005E6D13" w:rsidP="00F3160E">
                      <w:pPr>
                        <w:jc w:val="center"/>
                        <w:rPr>
                          <w:rFonts w:asciiTheme="majorBidi" w:hAnsiTheme="majorBidi" w:cstheme="majorBidi"/>
                          <w:sz w:val="24"/>
                          <w:szCs w:val="24"/>
                        </w:rPr>
                      </w:pPr>
                      <w:r w:rsidRPr="002C465B">
                        <w:rPr>
                          <w:rFonts w:asciiTheme="majorBidi" w:hAnsiTheme="majorBidi" w:cstheme="majorBidi"/>
                          <w:sz w:val="24"/>
                          <w:szCs w:val="24"/>
                        </w:rPr>
                        <w:t>Penelitian dasar (Murni dan Strategis)</w:t>
                      </w:r>
                    </w:p>
                  </w:txbxContent>
                </v:textbox>
              </v:roundrect>
            </w:pict>
          </mc:Fallback>
        </mc:AlternateContent>
      </w:r>
      <w:r w:rsidR="00377270" w:rsidRPr="002C465B">
        <w:rPr>
          <w:rFonts w:asciiTheme="majorBidi" w:hAnsiTheme="majorBidi" w:cstheme="majorBidi"/>
          <w:noProof/>
          <w:sz w:val="24"/>
          <w:szCs w:val="24"/>
        </w:rPr>
        <mc:AlternateContent>
          <mc:Choice Requires="wps">
            <w:drawing>
              <wp:anchor distT="0" distB="0" distL="114300" distR="114300" simplePos="0" relativeHeight="251721728" behindDoc="0" locked="0" layoutInCell="1" allowOverlap="1" wp14:anchorId="52F3C090" wp14:editId="6C2F2C6D">
                <wp:simplePos x="0" y="0"/>
                <wp:positionH relativeFrom="column">
                  <wp:posOffset>4008120</wp:posOffset>
                </wp:positionH>
                <wp:positionV relativeFrom="paragraph">
                  <wp:posOffset>228600</wp:posOffset>
                </wp:positionV>
                <wp:extent cx="1200150" cy="581025"/>
                <wp:effectExtent l="0" t="0" r="19050" b="28575"/>
                <wp:wrapNone/>
                <wp:docPr id="37" name="Rounded Rectangle 37"/>
                <wp:cNvGraphicFramePr/>
                <a:graphic xmlns:a="http://schemas.openxmlformats.org/drawingml/2006/main">
                  <a:graphicData uri="http://schemas.microsoft.com/office/word/2010/wordprocessingShape">
                    <wps:wsp>
                      <wps:cNvSpPr/>
                      <wps:spPr>
                        <a:xfrm>
                          <a:off x="0" y="0"/>
                          <a:ext cx="1200150" cy="5810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5A3C" w:rsidRPr="003810F8" w:rsidRDefault="00545A3C" w:rsidP="00F3160E">
                            <w:pPr>
                              <w:jc w:val="center"/>
                              <w:rPr>
                                <w:rFonts w:asciiTheme="majorBidi" w:hAnsiTheme="majorBidi" w:cstheme="majorBidi"/>
                                <w:sz w:val="24"/>
                                <w:szCs w:val="24"/>
                              </w:rPr>
                            </w:pPr>
                            <w:r w:rsidRPr="003810F8">
                              <w:rPr>
                                <w:rFonts w:asciiTheme="majorBidi" w:hAnsiTheme="majorBidi" w:cstheme="majorBidi"/>
                                <w:sz w:val="24"/>
                                <w:szCs w:val="24"/>
                              </w:rPr>
                              <w:t>Evaluatif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 o:spid="_x0000_s1033" style="position:absolute;margin-left:315.6pt;margin-top:18pt;width:94.5pt;height:4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" fillcolor="white [3201]" strokecolor="black [3213]" strokeweight="2pt">
                <v:textbox>
                  <w:txbxContent>
                    <w:p w:rsidR="005E6D13" w:rsidRPr="003810F8" w:rsidRDefault="005E6D13" w:rsidP="00F3160E">
                      <w:pPr>
                        <w:jc w:val="center"/>
                        <w:rPr>
                          <w:rFonts w:asciiTheme="majorBidi" w:hAnsiTheme="majorBidi" w:cstheme="majorBidi"/>
                          <w:sz w:val="24"/>
                          <w:szCs w:val="24"/>
                        </w:rPr>
                      </w:pPr>
                      <w:r w:rsidRPr="003810F8">
                        <w:rPr>
                          <w:rFonts w:asciiTheme="majorBidi" w:hAnsiTheme="majorBidi" w:cstheme="majorBidi"/>
                          <w:sz w:val="24"/>
                          <w:szCs w:val="24"/>
                        </w:rPr>
                        <w:t>Evaluatif Penelitian</w:t>
                      </w:r>
                    </w:p>
                  </w:txbxContent>
                </v:textbox>
              </v:roundrect>
            </w:pict>
          </mc:Fallback>
        </mc:AlternateContent>
      </w:r>
      <w:r w:rsidR="00377270" w:rsidRPr="002C465B">
        <w:rPr>
          <w:rFonts w:asciiTheme="majorBidi" w:hAnsiTheme="majorBidi" w:cstheme="majorBidi"/>
          <w:noProof/>
          <w:sz w:val="24"/>
          <w:szCs w:val="24"/>
        </w:rPr>
        <mc:AlternateContent>
          <mc:Choice Requires="wps">
            <w:drawing>
              <wp:anchor distT="0" distB="0" distL="114300" distR="114300" simplePos="0" relativeHeight="251719680" behindDoc="0" locked="0" layoutInCell="1" allowOverlap="1" wp14:anchorId="68C842D0" wp14:editId="65B81115">
                <wp:simplePos x="0" y="0"/>
                <wp:positionH relativeFrom="column">
                  <wp:posOffset>2150745</wp:posOffset>
                </wp:positionH>
                <wp:positionV relativeFrom="paragraph">
                  <wp:posOffset>228600</wp:posOffset>
                </wp:positionV>
                <wp:extent cx="1381125" cy="581025"/>
                <wp:effectExtent l="0" t="0" r="28575" b="28575"/>
                <wp:wrapNone/>
                <wp:docPr id="36" name="Rounded Rectangle 36"/>
                <wp:cNvGraphicFramePr/>
                <a:graphic xmlns:a="http://schemas.openxmlformats.org/drawingml/2006/main">
                  <a:graphicData uri="http://schemas.microsoft.com/office/word/2010/wordprocessingShape">
                    <wps:wsp>
                      <wps:cNvSpPr/>
                      <wps:spPr>
                        <a:xfrm>
                          <a:off x="0" y="0"/>
                          <a:ext cx="1381125" cy="5810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5A3C" w:rsidRPr="002C465B" w:rsidRDefault="00545A3C" w:rsidP="00F3160E">
                            <w:pPr>
                              <w:jc w:val="center"/>
                              <w:rPr>
                                <w:rFonts w:asciiTheme="majorBidi" w:hAnsiTheme="majorBidi" w:cstheme="majorBidi"/>
                                <w:sz w:val="24"/>
                                <w:szCs w:val="24"/>
                              </w:rPr>
                            </w:pPr>
                            <w:r w:rsidRPr="002C465B">
                              <w:rPr>
                                <w:rFonts w:asciiTheme="majorBidi" w:hAnsiTheme="majorBidi" w:cstheme="majorBidi"/>
                                <w:sz w:val="24"/>
                                <w:szCs w:val="24"/>
                              </w:rPr>
                              <w:t>Terapan / Developmnet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 o:spid="_x0000_s1034" style="position:absolute;margin-left:169.35pt;margin-top:18pt;width:108.75pt;height:4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" fillcolor="white [3201]" strokecolor="black [3213]" strokeweight="2pt">
                <v:textbox>
                  <w:txbxContent>
                    <w:p w:rsidR="005E6D13" w:rsidRPr="002C465B" w:rsidRDefault="005E6D13" w:rsidP="00F3160E">
                      <w:pPr>
                        <w:jc w:val="center"/>
                        <w:rPr>
                          <w:rFonts w:asciiTheme="majorBidi" w:hAnsiTheme="majorBidi" w:cstheme="majorBidi"/>
                          <w:sz w:val="24"/>
                          <w:szCs w:val="24"/>
                        </w:rPr>
                      </w:pPr>
                      <w:r w:rsidRPr="002C465B">
                        <w:rPr>
                          <w:rFonts w:asciiTheme="majorBidi" w:hAnsiTheme="majorBidi" w:cstheme="majorBidi"/>
                          <w:sz w:val="24"/>
                          <w:szCs w:val="24"/>
                        </w:rPr>
                        <w:t>Terapan / Developmnet Penelitian</w:t>
                      </w:r>
                    </w:p>
                  </w:txbxContent>
                </v:textbox>
              </v:roundrect>
            </w:pict>
          </mc:Fallback>
        </mc:AlternateContent>
      </w:r>
    </w:p>
    <w:p w:rsidR="00F3160E" w:rsidRDefault="00F3160E" w:rsidP="00F3160E"/>
    <w:p w:rsidR="00F3160E" w:rsidRPr="00F3160E" w:rsidRDefault="00F3160E" w:rsidP="00F3160E"/>
    <w:p w:rsidR="003114C8" w:rsidRDefault="003114C8" w:rsidP="00F3160E">
      <w:pPr>
        <w:jc w:val="both"/>
      </w:pPr>
    </w:p>
    <w:p w:rsidR="00533763" w:rsidRDefault="00533763" w:rsidP="00F3160E">
      <w:pPr>
        <w:jc w:val="both"/>
      </w:pPr>
      <w:r>
        <w:rPr>
          <w:noProof/>
        </w:rPr>
        <mc:AlternateContent>
          <mc:Choice Requires="wps">
            <w:drawing>
              <wp:anchor distT="0" distB="0" distL="114300" distR="114300" simplePos="0" relativeHeight="251731968" behindDoc="0" locked="0" layoutInCell="1" allowOverlap="1" wp14:anchorId="61744591" wp14:editId="449DBDF1">
                <wp:simplePos x="0" y="0"/>
                <wp:positionH relativeFrom="column">
                  <wp:posOffset>1198245</wp:posOffset>
                </wp:positionH>
                <wp:positionV relativeFrom="paragraph">
                  <wp:posOffset>107950</wp:posOffset>
                </wp:positionV>
                <wp:extent cx="2533650" cy="581025"/>
                <wp:effectExtent l="0" t="0" r="19050" b="28575"/>
                <wp:wrapNone/>
                <wp:docPr id="43" name="Rounded Rectangle 43"/>
                <wp:cNvGraphicFramePr/>
                <a:graphic xmlns:a="http://schemas.openxmlformats.org/drawingml/2006/main">
                  <a:graphicData uri="http://schemas.microsoft.com/office/word/2010/wordprocessingShape">
                    <wps:wsp>
                      <wps:cNvSpPr/>
                      <wps:spPr>
                        <a:xfrm>
                          <a:off x="0" y="0"/>
                          <a:ext cx="2533650" cy="5810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5A3C" w:rsidRPr="00F3160E" w:rsidRDefault="00545A3C" w:rsidP="002C465B">
                            <w:pPr>
                              <w:jc w:val="center"/>
                              <w:rPr>
                                <w:rFonts w:asciiTheme="majorBidi" w:hAnsiTheme="majorBidi" w:cstheme="majorBidi"/>
                                <w:sz w:val="24"/>
                                <w:szCs w:val="24"/>
                              </w:rPr>
                            </w:pPr>
                            <w:r w:rsidRPr="002C465B">
                              <w:rPr>
                                <w:rFonts w:asciiTheme="majorBidi" w:hAnsiTheme="majorBidi" w:cstheme="majorBidi"/>
                                <w:sz w:val="24"/>
                                <w:szCs w:val="24"/>
                              </w:rPr>
                              <w:t>Jenis penelitian (Berdasarkan Metode)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3" o:spid="_x0000_s1035" style="position:absolute;left:0;text-align:left;margin-left:94.35pt;margin-top:8.5pt;width:199.5pt;height:4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" fillcolor="white [3201]" strokecolor="black [3213]" strokeweight="2pt">
                <v:textbox>
                  <w:txbxContent>
                    <w:p w:rsidR="005E6D13" w:rsidRPr="00F3160E" w:rsidRDefault="005E6D13" w:rsidP="002C465B">
                      <w:pPr>
                        <w:jc w:val="center"/>
                        <w:rPr>
                          <w:rFonts w:asciiTheme="majorBidi" w:hAnsiTheme="majorBidi" w:cstheme="majorBidi"/>
                          <w:sz w:val="24"/>
                          <w:szCs w:val="24"/>
                        </w:rPr>
                      </w:pPr>
                      <w:r w:rsidRPr="002C465B">
                        <w:rPr>
                          <w:rFonts w:asciiTheme="majorBidi" w:hAnsiTheme="majorBidi" w:cstheme="majorBidi"/>
                          <w:sz w:val="24"/>
                          <w:szCs w:val="24"/>
                        </w:rPr>
                        <w:t>Jenis penelitian (Berdasarkan Metode)</w:t>
                      </w:r>
                    </w:p>
                  </w:txbxContent>
                </v:textbox>
              </v:roundrect>
            </w:pict>
          </mc:Fallback>
        </mc:AlternateContent>
      </w:r>
    </w:p>
    <w:p w:rsidR="00533763" w:rsidRDefault="00533763" w:rsidP="00F3160E">
      <w:pPr>
        <w:jc w:val="both"/>
      </w:pPr>
    </w:p>
    <w:p w:rsidR="00533763" w:rsidRDefault="00B70661" w:rsidP="00F3160E">
      <w:pPr>
        <w:jc w:val="both"/>
      </w:pPr>
      <w:r>
        <w:rPr>
          <w:noProof/>
        </w:rPr>
        <mc:AlternateContent>
          <mc:Choice Requires="wps">
            <w:drawing>
              <wp:anchor distT="0" distB="0" distL="114300" distR="114300" simplePos="0" relativeHeight="251752448" behindDoc="0" locked="0" layoutInCell="1" allowOverlap="1" wp14:anchorId="728CA076" wp14:editId="17F4CDE0">
                <wp:simplePos x="0" y="0"/>
                <wp:positionH relativeFrom="column">
                  <wp:posOffset>426720</wp:posOffset>
                </wp:positionH>
                <wp:positionV relativeFrom="paragraph">
                  <wp:posOffset>304165</wp:posOffset>
                </wp:positionV>
                <wp:extent cx="4371975" cy="9525"/>
                <wp:effectExtent l="0" t="0" r="28575" b="28575"/>
                <wp:wrapNone/>
                <wp:docPr id="54" name="Straight Connector 54"/>
                <wp:cNvGraphicFramePr/>
                <a:graphic xmlns:a="http://schemas.openxmlformats.org/drawingml/2006/main">
                  <a:graphicData uri="http://schemas.microsoft.com/office/word/2010/wordprocessingShape">
                    <wps:wsp>
                      <wps:cNvCnPr/>
                      <wps:spPr>
                        <a:xfrm>
                          <a:off x="0" y="0"/>
                          <a:ext cx="4371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23.95pt" to="377.8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" strokecolor="black [3040]"/>
            </w:pict>
          </mc:Fallback>
        </mc:AlternateContent>
      </w:r>
      <w:r>
        <w:rPr>
          <w:noProof/>
        </w:rPr>
        <mc:AlternateContent>
          <mc:Choice Requires="wps">
            <w:drawing>
              <wp:anchor distT="0" distB="0" distL="114300" distR="114300" simplePos="0" relativeHeight="251754496" behindDoc="0" locked="0" layoutInCell="1" allowOverlap="1" wp14:anchorId="258AB95B" wp14:editId="55F5ADA0">
                <wp:simplePos x="0" y="0"/>
                <wp:positionH relativeFrom="column">
                  <wp:posOffset>426720</wp:posOffset>
                </wp:positionH>
                <wp:positionV relativeFrom="paragraph">
                  <wp:posOffset>313690</wp:posOffset>
                </wp:positionV>
                <wp:extent cx="0" cy="28575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24.7pt" to="33.6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" strokecolor="black [3040]"/>
            </w:pict>
          </mc:Fallback>
        </mc:AlternateContent>
      </w:r>
      <w:r>
        <w:rPr>
          <w:noProof/>
        </w:rPr>
        <mc:AlternateContent>
          <mc:Choice Requires="wps">
            <w:drawing>
              <wp:anchor distT="0" distB="0" distL="114300" distR="114300" simplePos="0" relativeHeight="251756544" behindDoc="0" locked="0" layoutInCell="1" allowOverlap="1" wp14:anchorId="4D12BD99" wp14:editId="630074B1">
                <wp:simplePos x="0" y="0"/>
                <wp:positionH relativeFrom="column">
                  <wp:posOffset>1445895</wp:posOffset>
                </wp:positionH>
                <wp:positionV relativeFrom="paragraph">
                  <wp:posOffset>313690</wp:posOffset>
                </wp:positionV>
                <wp:extent cx="0" cy="28575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85pt,24.7pt" to="113.8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" strokecolor="black [3040]"/>
            </w:pict>
          </mc:Fallback>
        </mc:AlternateContent>
      </w:r>
      <w:r>
        <w:rPr>
          <w:noProof/>
        </w:rPr>
        <mc:AlternateContent>
          <mc:Choice Requires="wps">
            <w:drawing>
              <wp:anchor distT="0" distB="0" distL="114300" distR="114300" simplePos="0" relativeHeight="251758592" behindDoc="0" locked="0" layoutInCell="1" allowOverlap="1" wp14:anchorId="23898989" wp14:editId="6E6E2170">
                <wp:simplePos x="0" y="0"/>
                <wp:positionH relativeFrom="column">
                  <wp:posOffset>2626995</wp:posOffset>
                </wp:positionH>
                <wp:positionV relativeFrom="paragraph">
                  <wp:posOffset>313690</wp:posOffset>
                </wp:positionV>
                <wp:extent cx="0" cy="28575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85pt,24.7pt" to="206.8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" strokecolor="black [3040]"/>
            </w:pict>
          </mc:Fallback>
        </mc:AlternateContent>
      </w:r>
      <w:r>
        <w:rPr>
          <w:noProof/>
        </w:rPr>
        <mc:AlternateContent>
          <mc:Choice Requires="wps">
            <w:drawing>
              <wp:anchor distT="0" distB="0" distL="114300" distR="114300" simplePos="0" relativeHeight="251760640" behindDoc="0" locked="0" layoutInCell="1" allowOverlap="1" wp14:anchorId="1205A945" wp14:editId="7E3B7EF9">
                <wp:simplePos x="0" y="0"/>
                <wp:positionH relativeFrom="column">
                  <wp:posOffset>3655695</wp:posOffset>
                </wp:positionH>
                <wp:positionV relativeFrom="paragraph">
                  <wp:posOffset>313690</wp:posOffset>
                </wp:positionV>
                <wp:extent cx="0" cy="28575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85pt,24.7pt" to="287.8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" strokecolor="black [3040]"/>
            </w:pict>
          </mc:Fallback>
        </mc:AlternateContent>
      </w:r>
      <w:r>
        <w:rPr>
          <w:noProof/>
        </w:rPr>
        <mc:AlternateContent>
          <mc:Choice Requires="wps">
            <w:drawing>
              <wp:anchor distT="0" distB="0" distL="114300" distR="114300" simplePos="0" relativeHeight="251762688" behindDoc="0" locked="0" layoutInCell="1" allowOverlap="1" wp14:anchorId="4B831E87" wp14:editId="0036F57E">
                <wp:simplePos x="0" y="0"/>
                <wp:positionH relativeFrom="column">
                  <wp:posOffset>4798695</wp:posOffset>
                </wp:positionH>
                <wp:positionV relativeFrom="paragraph">
                  <wp:posOffset>313690</wp:posOffset>
                </wp:positionV>
                <wp:extent cx="0" cy="285750"/>
                <wp:effectExtent l="0" t="0" r="19050" b="19050"/>
                <wp:wrapNone/>
                <wp:docPr id="59" name="Straight Connector 59"/>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85pt,24.7pt" to="377.8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" strokecolor="black [3040]"/>
            </w:pict>
          </mc:Fallback>
        </mc:AlternateContent>
      </w:r>
      <w:r w:rsidR="002C465B">
        <w:rPr>
          <w:noProof/>
        </w:rPr>
        <mc:AlternateContent>
          <mc:Choice Requires="wps">
            <w:drawing>
              <wp:anchor distT="0" distB="0" distL="114300" distR="114300" simplePos="0" relativeHeight="251750400" behindDoc="0" locked="0" layoutInCell="1" allowOverlap="1" wp14:anchorId="57748B15" wp14:editId="2D089A32">
                <wp:simplePos x="0" y="0"/>
                <wp:positionH relativeFrom="column">
                  <wp:posOffset>2426970</wp:posOffset>
                </wp:positionH>
                <wp:positionV relativeFrom="paragraph">
                  <wp:posOffset>46990</wp:posOffset>
                </wp:positionV>
                <wp:extent cx="0" cy="24765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1pt,3.7pt" to="191.1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" strokecolor="black [3040]"/>
            </w:pict>
          </mc:Fallback>
        </mc:AlternateContent>
      </w:r>
    </w:p>
    <w:p w:rsidR="00533763" w:rsidRDefault="00B70661" w:rsidP="00F3160E">
      <w:pPr>
        <w:jc w:val="both"/>
      </w:pPr>
      <w:r>
        <w:rPr>
          <w:noProof/>
        </w:rPr>
        <mc:AlternateContent>
          <mc:Choice Requires="wps">
            <w:drawing>
              <wp:anchor distT="0" distB="0" distL="114300" distR="114300" simplePos="0" relativeHeight="251742208" behindDoc="0" locked="0" layoutInCell="1" allowOverlap="1" wp14:anchorId="3E1031CD" wp14:editId="0E5363D0">
                <wp:simplePos x="0" y="0"/>
                <wp:positionH relativeFrom="column">
                  <wp:posOffset>64770</wp:posOffset>
                </wp:positionH>
                <wp:positionV relativeFrom="paragraph">
                  <wp:posOffset>257175</wp:posOffset>
                </wp:positionV>
                <wp:extent cx="894080" cy="438150"/>
                <wp:effectExtent l="0" t="0" r="20320" b="19050"/>
                <wp:wrapNone/>
                <wp:docPr id="49" name="Rounded Rectangle 49"/>
                <wp:cNvGraphicFramePr/>
                <a:graphic xmlns:a="http://schemas.openxmlformats.org/drawingml/2006/main">
                  <a:graphicData uri="http://schemas.microsoft.com/office/word/2010/wordprocessingShape">
                    <wps:wsp>
                      <wps:cNvSpPr/>
                      <wps:spPr>
                        <a:xfrm>
                          <a:off x="0" y="0"/>
                          <a:ext cx="894080" cy="4381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5A3C" w:rsidRPr="002C465B" w:rsidRDefault="00545A3C" w:rsidP="00533763">
                            <w:pPr>
                              <w:jc w:val="center"/>
                              <w:rPr>
                                <w:rFonts w:asciiTheme="majorBidi" w:hAnsiTheme="majorBidi" w:cstheme="majorBidi"/>
                                <w:sz w:val="24"/>
                                <w:szCs w:val="24"/>
                              </w:rPr>
                            </w:pPr>
                            <w:r w:rsidRPr="002C465B">
                              <w:rPr>
                                <w:rFonts w:asciiTheme="majorBidi" w:hAnsiTheme="majorBidi" w:cstheme="majorBidi"/>
                                <w:sz w:val="24"/>
                                <w:szCs w:val="24"/>
                              </w:rPr>
                              <w:t>Historis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9" o:spid="_x0000_s1036" style="position:absolute;left:0;text-align:left;margin-left:5.1pt;margin-top:20.25pt;width:70.4pt;height:3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" fillcolor="white [3201]" strokecolor="black [3213]" strokeweight="2pt">
                <v:textbox>
                  <w:txbxContent>
                    <w:p w:rsidR="005E6D13" w:rsidRPr="002C465B" w:rsidRDefault="005E6D13" w:rsidP="00533763">
                      <w:pPr>
                        <w:jc w:val="center"/>
                        <w:rPr>
                          <w:rFonts w:asciiTheme="majorBidi" w:hAnsiTheme="majorBidi" w:cstheme="majorBidi"/>
                          <w:sz w:val="24"/>
                          <w:szCs w:val="24"/>
                        </w:rPr>
                      </w:pPr>
                      <w:r w:rsidRPr="002C465B">
                        <w:rPr>
                          <w:rFonts w:asciiTheme="majorBidi" w:hAnsiTheme="majorBidi" w:cstheme="majorBidi"/>
                          <w:sz w:val="24"/>
                          <w:szCs w:val="24"/>
                        </w:rPr>
                        <w:t>Historis</w:t>
                      </w:r>
                    </w:p>
                  </w:txbxContent>
                </v:textbox>
              </v:roundrect>
            </w:pict>
          </mc:Fallback>
        </mc:AlternateContent>
      </w:r>
      <w:r>
        <w:rPr>
          <w:noProof/>
        </w:rPr>
        <mc:AlternateContent>
          <mc:Choice Requires="wps">
            <w:drawing>
              <wp:anchor distT="0" distB="0" distL="114300" distR="114300" simplePos="0" relativeHeight="251744256" behindDoc="0" locked="0" layoutInCell="1" allowOverlap="1" wp14:anchorId="3028C9FA" wp14:editId="27D94421">
                <wp:simplePos x="0" y="0"/>
                <wp:positionH relativeFrom="column">
                  <wp:posOffset>1045845</wp:posOffset>
                </wp:positionH>
                <wp:positionV relativeFrom="paragraph">
                  <wp:posOffset>276225</wp:posOffset>
                </wp:positionV>
                <wp:extent cx="923925" cy="428625"/>
                <wp:effectExtent l="0" t="0" r="28575" b="28575"/>
                <wp:wrapNone/>
                <wp:docPr id="50" name="Rounded Rectangle 50"/>
                <wp:cNvGraphicFramePr/>
                <a:graphic xmlns:a="http://schemas.openxmlformats.org/drawingml/2006/main">
                  <a:graphicData uri="http://schemas.microsoft.com/office/word/2010/wordprocessingShape">
                    <wps:wsp>
                      <wps:cNvSpPr/>
                      <wps:spPr>
                        <a:xfrm>
                          <a:off x="0" y="0"/>
                          <a:ext cx="923925" cy="428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5A3C" w:rsidRPr="002C465B" w:rsidRDefault="00545A3C" w:rsidP="00533763">
                            <w:pPr>
                              <w:jc w:val="center"/>
                              <w:rPr>
                                <w:rFonts w:asciiTheme="majorBidi" w:hAnsiTheme="majorBidi" w:cstheme="majorBidi"/>
                                <w:sz w:val="24"/>
                                <w:szCs w:val="24"/>
                              </w:rPr>
                            </w:pPr>
                            <w:r w:rsidRPr="002C465B">
                              <w:rPr>
                                <w:rFonts w:asciiTheme="majorBidi" w:hAnsiTheme="majorBidi" w:cstheme="majorBidi"/>
                                <w:sz w:val="24"/>
                                <w:szCs w:val="24"/>
                              </w:rPr>
                              <w:t>Deskriptif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0" o:spid="_x0000_s1037" style="position:absolute;left:0;text-align:left;margin-left:82.35pt;margin-top:21.75pt;width:72.75pt;height:33.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" fillcolor="white [3201]" strokecolor="black [3213]" strokeweight="2pt">
                <v:textbox>
                  <w:txbxContent>
                    <w:p w:rsidR="005E6D13" w:rsidRPr="002C465B" w:rsidRDefault="005E6D13" w:rsidP="00533763">
                      <w:pPr>
                        <w:jc w:val="center"/>
                        <w:rPr>
                          <w:rFonts w:asciiTheme="majorBidi" w:hAnsiTheme="majorBidi" w:cstheme="majorBidi"/>
                          <w:sz w:val="24"/>
                          <w:szCs w:val="24"/>
                        </w:rPr>
                      </w:pPr>
                      <w:r w:rsidRPr="002C465B">
                        <w:rPr>
                          <w:rFonts w:asciiTheme="majorBidi" w:hAnsiTheme="majorBidi" w:cstheme="majorBidi"/>
                          <w:sz w:val="24"/>
                          <w:szCs w:val="24"/>
                        </w:rPr>
                        <w:t>Deskriptif</w:t>
                      </w:r>
                    </w:p>
                  </w:txbxContent>
                </v:textbox>
              </v:roundrect>
            </w:pict>
          </mc:Fallback>
        </mc:AlternateContent>
      </w:r>
      <w:r>
        <w:rPr>
          <w:noProof/>
        </w:rPr>
        <mc:AlternateContent>
          <mc:Choice Requires="wps">
            <w:drawing>
              <wp:anchor distT="0" distB="0" distL="114300" distR="114300" simplePos="0" relativeHeight="251746304" behindDoc="0" locked="0" layoutInCell="1" allowOverlap="1" wp14:anchorId="55176454" wp14:editId="7D70C926">
                <wp:simplePos x="0" y="0"/>
                <wp:positionH relativeFrom="column">
                  <wp:posOffset>2150744</wp:posOffset>
                </wp:positionH>
                <wp:positionV relativeFrom="paragraph">
                  <wp:posOffset>276225</wp:posOffset>
                </wp:positionV>
                <wp:extent cx="962025" cy="428625"/>
                <wp:effectExtent l="0" t="0" r="28575" b="28575"/>
                <wp:wrapNone/>
                <wp:docPr id="51" name="Rounded Rectangle 51"/>
                <wp:cNvGraphicFramePr/>
                <a:graphic xmlns:a="http://schemas.openxmlformats.org/drawingml/2006/main">
                  <a:graphicData uri="http://schemas.microsoft.com/office/word/2010/wordprocessingShape">
                    <wps:wsp>
                      <wps:cNvSpPr/>
                      <wps:spPr>
                        <a:xfrm>
                          <a:off x="0" y="0"/>
                          <a:ext cx="962025" cy="428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5A3C" w:rsidRPr="002C465B" w:rsidRDefault="00545A3C" w:rsidP="00533763">
                            <w:pPr>
                              <w:jc w:val="center"/>
                              <w:rPr>
                                <w:rFonts w:asciiTheme="majorBidi" w:hAnsiTheme="majorBidi" w:cstheme="majorBidi"/>
                                <w:sz w:val="24"/>
                                <w:szCs w:val="24"/>
                              </w:rPr>
                            </w:pPr>
                            <w:r w:rsidRPr="002C465B">
                              <w:rPr>
                                <w:rFonts w:asciiTheme="majorBidi" w:hAnsiTheme="majorBidi" w:cstheme="majorBidi"/>
                                <w:sz w:val="24"/>
                                <w:szCs w:val="24"/>
                              </w:rPr>
                              <w:t>Korelasi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1" o:spid="_x0000_s1038" style="position:absolute;left:0;text-align:left;margin-left:169.35pt;margin-top:21.75pt;width:75.75pt;height:33.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" fillcolor="white [3201]" strokecolor="black [3213]" strokeweight="2pt">
                <v:textbox>
                  <w:txbxContent>
                    <w:p w:rsidR="005E6D13" w:rsidRPr="002C465B" w:rsidRDefault="005E6D13" w:rsidP="00533763">
                      <w:pPr>
                        <w:jc w:val="center"/>
                        <w:rPr>
                          <w:rFonts w:asciiTheme="majorBidi" w:hAnsiTheme="majorBidi" w:cstheme="majorBidi"/>
                          <w:sz w:val="24"/>
                          <w:szCs w:val="24"/>
                        </w:rPr>
                      </w:pPr>
                      <w:r w:rsidRPr="002C465B">
                        <w:rPr>
                          <w:rFonts w:asciiTheme="majorBidi" w:hAnsiTheme="majorBidi" w:cstheme="majorBidi"/>
                          <w:sz w:val="24"/>
                          <w:szCs w:val="24"/>
                        </w:rPr>
                        <w:t>Korelasi</w:t>
                      </w:r>
                    </w:p>
                  </w:txbxContent>
                </v:textbox>
              </v:roundrect>
            </w:pict>
          </mc:Fallback>
        </mc:AlternateContent>
      </w:r>
      <w:r>
        <w:rPr>
          <w:noProof/>
        </w:rPr>
        <mc:AlternateContent>
          <mc:Choice Requires="wps">
            <w:drawing>
              <wp:anchor distT="0" distB="0" distL="114300" distR="114300" simplePos="0" relativeHeight="251748352" behindDoc="0" locked="0" layoutInCell="1" allowOverlap="1" wp14:anchorId="6AE1A074" wp14:editId="6CD56053">
                <wp:simplePos x="0" y="0"/>
                <wp:positionH relativeFrom="column">
                  <wp:posOffset>4008120</wp:posOffset>
                </wp:positionH>
                <wp:positionV relativeFrom="paragraph">
                  <wp:posOffset>276225</wp:posOffset>
                </wp:positionV>
                <wp:extent cx="1200150" cy="428625"/>
                <wp:effectExtent l="0" t="0" r="19050" b="28575"/>
                <wp:wrapNone/>
                <wp:docPr id="52" name="Rounded Rectangle 52"/>
                <wp:cNvGraphicFramePr/>
                <a:graphic xmlns:a="http://schemas.openxmlformats.org/drawingml/2006/main">
                  <a:graphicData uri="http://schemas.microsoft.com/office/word/2010/wordprocessingShape">
                    <wps:wsp>
                      <wps:cNvSpPr/>
                      <wps:spPr>
                        <a:xfrm>
                          <a:off x="0" y="0"/>
                          <a:ext cx="1200150" cy="428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5A3C" w:rsidRPr="002C465B" w:rsidRDefault="00545A3C" w:rsidP="002C465B">
                            <w:pPr>
                              <w:jc w:val="center"/>
                              <w:rPr>
                                <w:rFonts w:asciiTheme="majorBidi" w:hAnsiTheme="majorBidi" w:cstheme="majorBidi"/>
                                <w:sz w:val="24"/>
                                <w:szCs w:val="24"/>
                              </w:rPr>
                            </w:pPr>
                            <w:r w:rsidRPr="002C465B">
                              <w:rPr>
                                <w:rFonts w:asciiTheme="majorBidi" w:hAnsiTheme="majorBidi" w:cstheme="majorBidi"/>
                                <w:sz w:val="24"/>
                                <w:szCs w:val="24"/>
                              </w:rPr>
                              <w:t>Eksperimental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2" o:spid="_x0000_s1039" style="position:absolute;left:0;text-align:left;margin-left:315.6pt;margin-top:21.75pt;width:94.5pt;height:3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" fillcolor="white [3201]" strokecolor="black [3213]" strokeweight="2pt">
                <v:textbox>
                  <w:txbxContent>
                    <w:p w:rsidR="005E6D13" w:rsidRPr="002C465B" w:rsidRDefault="005E6D13" w:rsidP="002C465B">
                      <w:pPr>
                        <w:jc w:val="center"/>
                        <w:rPr>
                          <w:rFonts w:asciiTheme="majorBidi" w:hAnsiTheme="majorBidi" w:cstheme="majorBidi"/>
                          <w:sz w:val="24"/>
                          <w:szCs w:val="24"/>
                        </w:rPr>
                      </w:pPr>
                      <w:r w:rsidRPr="002C465B">
                        <w:rPr>
                          <w:rFonts w:asciiTheme="majorBidi" w:hAnsiTheme="majorBidi" w:cstheme="majorBidi"/>
                          <w:sz w:val="24"/>
                          <w:szCs w:val="24"/>
                        </w:rPr>
                        <w:t>Eksperimental</w:t>
                      </w:r>
                    </w:p>
                  </w:txbxContent>
                </v:textbox>
              </v:roundrect>
            </w:pict>
          </mc:Fallback>
        </mc:AlternateContent>
      </w:r>
      <w:r>
        <w:rPr>
          <w:noProof/>
        </w:rPr>
        <mc:AlternateContent>
          <mc:Choice Requires="wps">
            <w:drawing>
              <wp:anchor distT="0" distB="0" distL="114300" distR="114300" simplePos="0" relativeHeight="251740160" behindDoc="0" locked="0" layoutInCell="1" allowOverlap="1" wp14:anchorId="50DD366E" wp14:editId="517DF18D">
                <wp:simplePos x="0" y="0"/>
                <wp:positionH relativeFrom="column">
                  <wp:posOffset>3188970</wp:posOffset>
                </wp:positionH>
                <wp:positionV relativeFrom="paragraph">
                  <wp:posOffset>276225</wp:posOffset>
                </wp:positionV>
                <wp:extent cx="771525" cy="914400"/>
                <wp:effectExtent l="0" t="0" r="28575" b="19050"/>
                <wp:wrapNone/>
                <wp:docPr id="47" name="Rounded Rectangle 47"/>
                <wp:cNvGraphicFramePr/>
                <a:graphic xmlns:a="http://schemas.openxmlformats.org/drawingml/2006/main">
                  <a:graphicData uri="http://schemas.microsoft.com/office/word/2010/wordprocessingShape">
                    <wps:wsp>
                      <wps:cNvSpPr/>
                      <wps:spPr>
                        <a:xfrm>
                          <a:off x="0" y="0"/>
                          <a:ext cx="771525" cy="914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5A3C" w:rsidRPr="002C465B" w:rsidRDefault="00545A3C" w:rsidP="00533763">
                            <w:pPr>
                              <w:jc w:val="center"/>
                              <w:rPr>
                                <w:rFonts w:asciiTheme="majorBidi" w:hAnsiTheme="majorBidi" w:cstheme="majorBidi"/>
                                <w:sz w:val="24"/>
                                <w:szCs w:val="24"/>
                              </w:rPr>
                            </w:pPr>
                            <w:r w:rsidRPr="002C465B">
                              <w:rPr>
                                <w:rFonts w:asciiTheme="majorBidi" w:hAnsiTheme="majorBidi" w:cstheme="majorBidi"/>
                                <w:sz w:val="24"/>
                                <w:szCs w:val="24"/>
                              </w:rPr>
                              <w:t>Facto ex-post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7" o:spid="_x0000_s1040" style="position:absolute;left:0;text-align:left;margin-left:251.1pt;margin-top:21.75pt;width:60.75pt;height:1in;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" fillcolor="white [3201]" strokecolor="black [3213]" strokeweight="2pt">
                <v:textbox>
                  <w:txbxContent>
                    <w:p w:rsidR="005E6D13" w:rsidRPr="002C465B" w:rsidRDefault="005E6D13" w:rsidP="00533763">
                      <w:pPr>
                        <w:jc w:val="center"/>
                        <w:rPr>
                          <w:rFonts w:asciiTheme="majorBidi" w:hAnsiTheme="majorBidi" w:cstheme="majorBidi"/>
                          <w:sz w:val="24"/>
                          <w:szCs w:val="24"/>
                        </w:rPr>
                      </w:pPr>
                      <w:r w:rsidRPr="002C465B">
                        <w:rPr>
                          <w:rFonts w:asciiTheme="majorBidi" w:hAnsiTheme="majorBidi" w:cstheme="majorBidi"/>
                          <w:sz w:val="24"/>
                          <w:szCs w:val="24"/>
                        </w:rPr>
                        <w:t>Facto ex-post</w:t>
                      </w:r>
                    </w:p>
                  </w:txbxContent>
                </v:textbox>
              </v:roundrect>
            </w:pict>
          </mc:Fallback>
        </mc:AlternateContent>
      </w:r>
    </w:p>
    <w:p w:rsidR="00533763" w:rsidRDefault="00533763" w:rsidP="00F3160E">
      <w:pPr>
        <w:jc w:val="both"/>
      </w:pPr>
    </w:p>
    <w:p w:rsidR="00533763" w:rsidRDefault="002C465B" w:rsidP="00F3160E">
      <w:pPr>
        <w:jc w:val="both"/>
      </w:pPr>
      <w:r>
        <w:rPr>
          <w:noProof/>
        </w:rPr>
        <w:lastRenderedPageBreak/>
        <mc:AlternateContent>
          <mc:Choice Requires="wps">
            <w:drawing>
              <wp:anchor distT="0" distB="0" distL="114300" distR="114300" simplePos="0" relativeHeight="251764736" behindDoc="0" locked="0" layoutInCell="1" allowOverlap="1" wp14:anchorId="67A89506" wp14:editId="4969E91C">
                <wp:simplePos x="0" y="0"/>
                <wp:positionH relativeFrom="column">
                  <wp:posOffset>493395</wp:posOffset>
                </wp:positionH>
                <wp:positionV relativeFrom="paragraph">
                  <wp:posOffset>58420</wp:posOffset>
                </wp:positionV>
                <wp:extent cx="0" cy="28575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4.6pt" to="38.8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" strokecolor="black [3040]"/>
            </w:pict>
          </mc:Fallback>
        </mc:AlternateContent>
      </w:r>
    </w:p>
    <w:p w:rsidR="00533763" w:rsidRDefault="00B70661" w:rsidP="00F3160E">
      <w:pPr>
        <w:jc w:val="both"/>
      </w:pPr>
      <w:r>
        <w:rPr>
          <w:noProof/>
        </w:rPr>
        <mc:AlternateContent>
          <mc:Choice Requires="wps">
            <w:drawing>
              <wp:anchor distT="0" distB="0" distL="114300" distR="114300" simplePos="0" relativeHeight="251770880" behindDoc="0" locked="0" layoutInCell="1" allowOverlap="1" wp14:anchorId="7F20C084" wp14:editId="268696FE">
                <wp:simplePos x="0" y="0"/>
                <wp:positionH relativeFrom="column">
                  <wp:posOffset>1131570</wp:posOffset>
                </wp:positionH>
                <wp:positionV relativeFrom="paragraph">
                  <wp:posOffset>316865</wp:posOffset>
                </wp:positionV>
                <wp:extent cx="904875" cy="323850"/>
                <wp:effectExtent l="0" t="0" r="28575" b="19050"/>
                <wp:wrapNone/>
                <wp:docPr id="63" name="Rounded Rectangle 63"/>
                <wp:cNvGraphicFramePr/>
                <a:graphic xmlns:a="http://schemas.openxmlformats.org/drawingml/2006/main">
                  <a:graphicData uri="http://schemas.microsoft.com/office/word/2010/wordprocessingShape">
                    <wps:wsp>
                      <wps:cNvSpPr/>
                      <wps:spPr>
                        <a:xfrm>
                          <a:off x="0" y="0"/>
                          <a:ext cx="904875" cy="323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5A3C" w:rsidRPr="002C465B" w:rsidRDefault="00545A3C" w:rsidP="00D105BB">
                            <w:pPr>
                              <w:jc w:val="center"/>
                              <w:rPr>
                                <w:rFonts w:asciiTheme="majorBidi" w:hAnsiTheme="majorBidi" w:cstheme="majorBidi"/>
                                <w:sz w:val="24"/>
                                <w:szCs w:val="24"/>
                              </w:rPr>
                            </w:pPr>
                            <w:r>
                              <w:rPr>
                                <w:rFonts w:asciiTheme="majorBidi" w:hAnsiTheme="majorBidi" w:cstheme="majorBidi"/>
                                <w:sz w:val="24"/>
                                <w:szCs w:val="24"/>
                              </w:rPr>
                              <w:t>Survei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3" o:spid="_x0000_s1041" style="position:absolute;left:0;text-align:left;margin-left:89.1pt;margin-top:24.95pt;width:71.25pt;height:2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" fillcolor="white [3201]" strokecolor="black [3213]" strokeweight="2pt">
                <v:textbox>
                  <w:txbxContent>
                    <w:p w:rsidR="005E6D13" w:rsidRPr="002C465B" w:rsidRDefault="005E6D13" w:rsidP="00D105BB">
                      <w:pPr>
                        <w:jc w:val="center"/>
                        <w:rPr>
                          <w:rFonts w:asciiTheme="majorBidi" w:hAnsiTheme="majorBidi" w:cstheme="majorBidi"/>
                          <w:sz w:val="24"/>
                          <w:szCs w:val="24"/>
                        </w:rPr>
                      </w:pPr>
                      <w:r>
                        <w:rPr>
                          <w:rFonts w:asciiTheme="majorBidi" w:hAnsiTheme="majorBidi" w:cstheme="majorBidi"/>
                          <w:sz w:val="24"/>
                          <w:szCs w:val="24"/>
                        </w:rPr>
                        <w:t>Survei</w:t>
                      </w:r>
                    </w:p>
                  </w:txbxContent>
                </v:textbox>
              </v:roundrect>
            </w:pict>
          </mc:Fallback>
        </mc:AlternateContent>
      </w:r>
      <w:r>
        <w:rPr>
          <w:noProof/>
        </w:rPr>
        <mc:AlternateContent>
          <mc:Choice Requires="wps">
            <w:drawing>
              <wp:anchor distT="0" distB="0" distL="114300" distR="114300" simplePos="0" relativeHeight="251766784" behindDoc="0" locked="0" layoutInCell="1" allowOverlap="1" wp14:anchorId="145B5EAD" wp14:editId="104BC281">
                <wp:simplePos x="0" y="0"/>
                <wp:positionH relativeFrom="column">
                  <wp:posOffset>369570</wp:posOffset>
                </wp:positionH>
                <wp:positionV relativeFrom="paragraph">
                  <wp:posOffset>21590</wp:posOffset>
                </wp:positionV>
                <wp:extent cx="2324100" cy="9525"/>
                <wp:effectExtent l="0" t="0" r="19050" b="28575"/>
                <wp:wrapNone/>
                <wp:docPr id="61" name="Straight Connector 61"/>
                <wp:cNvGraphicFramePr/>
                <a:graphic xmlns:a="http://schemas.openxmlformats.org/drawingml/2006/main">
                  <a:graphicData uri="http://schemas.microsoft.com/office/word/2010/wordprocessingShape">
                    <wps:wsp>
                      <wps:cNvCnPr/>
                      <wps:spPr>
                        <a:xfrm>
                          <a:off x="0" y="0"/>
                          <a:ext cx="2324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1.7pt" to="212.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" strokecolor="black [3040]"/>
            </w:pict>
          </mc:Fallback>
        </mc:AlternateContent>
      </w:r>
      <w:r>
        <w:rPr>
          <w:noProof/>
        </w:rPr>
        <mc:AlternateContent>
          <mc:Choice Requires="wps">
            <w:drawing>
              <wp:anchor distT="0" distB="0" distL="114300" distR="114300" simplePos="0" relativeHeight="251774976" behindDoc="0" locked="0" layoutInCell="1" allowOverlap="1" wp14:anchorId="4571966B" wp14:editId="31A4729F">
                <wp:simplePos x="0" y="0"/>
                <wp:positionH relativeFrom="column">
                  <wp:posOffset>369570</wp:posOffset>
                </wp:positionH>
                <wp:positionV relativeFrom="paragraph">
                  <wp:posOffset>21590</wp:posOffset>
                </wp:positionV>
                <wp:extent cx="0" cy="295275"/>
                <wp:effectExtent l="0" t="0" r="19050" b="9525"/>
                <wp:wrapNone/>
                <wp:docPr id="65" name="Straight Connector 65"/>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5"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1.7pt" to="29.1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" strokecolor="black [3040]"/>
            </w:pict>
          </mc:Fallback>
        </mc:AlternateContent>
      </w:r>
      <w:r>
        <w:rPr>
          <w:noProof/>
        </w:rPr>
        <mc:AlternateContent>
          <mc:Choice Requires="wps">
            <w:drawing>
              <wp:anchor distT="0" distB="0" distL="114300" distR="114300" simplePos="0" relativeHeight="251777024" behindDoc="0" locked="0" layoutInCell="1" allowOverlap="1" wp14:anchorId="0CCDF8E2" wp14:editId="54D1B5A4">
                <wp:simplePos x="0" y="0"/>
                <wp:positionH relativeFrom="column">
                  <wp:posOffset>1626870</wp:posOffset>
                </wp:positionH>
                <wp:positionV relativeFrom="paragraph">
                  <wp:posOffset>40640</wp:posOffset>
                </wp:positionV>
                <wp:extent cx="0" cy="24765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6"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1pt,3.2pt" to="128.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" strokecolor="black [3040]"/>
            </w:pict>
          </mc:Fallback>
        </mc:AlternateContent>
      </w:r>
      <w:r>
        <w:rPr>
          <w:noProof/>
        </w:rPr>
        <mc:AlternateContent>
          <mc:Choice Requires="wps">
            <w:drawing>
              <wp:anchor distT="0" distB="0" distL="114300" distR="114300" simplePos="0" relativeHeight="251768832" behindDoc="0" locked="0" layoutInCell="1" allowOverlap="1" wp14:anchorId="0C322F9F" wp14:editId="7C598E78">
                <wp:simplePos x="0" y="0"/>
                <wp:positionH relativeFrom="column">
                  <wp:posOffset>64770</wp:posOffset>
                </wp:positionH>
                <wp:positionV relativeFrom="paragraph">
                  <wp:posOffset>316865</wp:posOffset>
                </wp:positionV>
                <wp:extent cx="908685" cy="323850"/>
                <wp:effectExtent l="0" t="0" r="24765" b="19050"/>
                <wp:wrapNone/>
                <wp:docPr id="62" name="Rounded Rectangle 62"/>
                <wp:cNvGraphicFramePr/>
                <a:graphic xmlns:a="http://schemas.openxmlformats.org/drawingml/2006/main">
                  <a:graphicData uri="http://schemas.microsoft.com/office/word/2010/wordprocessingShape">
                    <wps:wsp>
                      <wps:cNvSpPr/>
                      <wps:spPr>
                        <a:xfrm>
                          <a:off x="0" y="0"/>
                          <a:ext cx="908685" cy="323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5A3C" w:rsidRPr="002C465B" w:rsidRDefault="00545A3C" w:rsidP="002C465B">
                            <w:pPr>
                              <w:jc w:val="center"/>
                              <w:rPr>
                                <w:rFonts w:asciiTheme="majorBidi" w:hAnsiTheme="majorBidi" w:cstheme="majorBidi"/>
                                <w:sz w:val="24"/>
                                <w:szCs w:val="24"/>
                              </w:rPr>
                            </w:pPr>
                            <w:r>
                              <w:rPr>
                                <w:rFonts w:asciiTheme="majorBidi" w:hAnsiTheme="majorBidi" w:cstheme="majorBidi"/>
                                <w:sz w:val="24"/>
                                <w:szCs w:val="24"/>
                              </w:rPr>
                              <w:t>Kasus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2" o:spid="_x0000_s1042" style="position:absolute;left:0;text-align:left;margin-left:5.1pt;margin-top:24.95pt;width:71.55pt;height:2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" fillcolor="white [3201]" strokecolor="black [3213]" strokeweight="2pt">
                <v:textbox>
                  <w:txbxContent>
                    <w:p w:rsidR="005E6D13" w:rsidRPr="002C465B" w:rsidRDefault="005E6D13" w:rsidP="002C465B">
                      <w:pPr>
                        <w:jc w:val="center"/>
                        <w:rPr>
                          <w:rFonts w:asciiTheme="majorBidi" w:hAnsiTheme="majorBidi" w:cstheme="majorBidi"/>
                          <w:sz w:val="24"/>
                          <w:szCs w:val="24"/>
                        </w:rPr>
                      </w:pPr>
                      <w:r>
                        <w:rPr>
                          <w:rFonts w:asciiTheme="majorBidi" w:hAnsiTheme="majorBidi" w:cstheme="majorBidi"/>
                          <w:sz w:val="24"/>
                          <w:szCs w:val="24"/>
                        </w:rPr>
                        <w:t>Kasus</w:t>
                      </w:r>
                    </w:p>
                  </w:txbxContent>
                </v:textbox>
              </v:roundrect>
            </w:pict>
          </mc:Fallback>
        </mc:AlternateContent>
      </w:r>
      <w:r>
        <w:rPr>
          <w:noProof/>
        </w:rPr>
        <mc:AlternateContent>
          <mc:Choice Requires="wps">
            <w:drawing>
              <wp:anchor distT="0" distB="0" distL="114300" distR="114300" simplePos="0" relativeHeight="251779072" behindDoc="0" locked="0" layoutInCell="1" allowOverlap="1" wp14:anchorId="12BB9C24" wp14:editId="4261BF02">
                <wp:simplePos x="0" y="0"/>
                <wp:positionH relativeFrom="column">
                  <wp:posOffset>2693670</wp:posOffset>
                </wp:positionH>
                <wp:positionV relativeFrom="paragraph">
                  <wp:posOffset>31115</wp:posOffset>
                </wp:positionV>
                <wp:extent cx="0" cy="247650"/>
                <wp:effectExtent l="0" t="0" r="19050" b="19050"/>
                <wp:wrapNone/>
                <wp:docPr id="67" name="Straight Connector 67"/>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1pt,2.45pt" to="212.1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" strokecolor="black [3040]"/>
            </w:pict>
          </mc:Fallback>
        </mc:AlternateContent>
      </w:r>
      <w:r>
        <w:rPr>
          <w:noProof/>
        </w:rPr>
        <mc:AlternateContent>
          <mc:Choice Requires="wps">
            <w:drawing>
              <wp:anchor distT="0" distB="0" distL="114300" distR="114300" simplePos="0" relativeHeight="251772928" behindDoc="0" locked="0" layoutInCell="1" allowOverlap="1" wp14:anchorId="3AE996D4" wp14:editId="2E4C1A75">
                <wp:simplePos x="0" y="0"/>
                <wp:positionH relativeFrom="column">
                  <wp:posOffset>2207895</wp:posOffset>
                </wp:positionH>
                <wp:positionV relativeFrom="paragraph">
                  <wp:posOffset>316865</wp:posOffset>
                </wp:positionV>
                <wp:extent cx="904875" cy="533400"/>
                <wp:effectExtent l="0" t="0" r="28575" b="19050"/>
                <wp:wrapNone/>
                <wp:docPr id="64" name="Rounded Rectangle 64"/>
                <wp:cNvGraphicFramePr/>
                <a:graphic xmlns:a="http://schemas.openxmlformats.org/drawingml/2006/main">
                  <a:graphicData uri="http://schemas.microsoft.com/office/word/2010/wordprocessingShape">
                    <wps:wsp>
                      <wps:cNvSpPr/>
                      <wps:spPr>
                        <a:xfrm>
                          <a:off x="0" y="0"/>
                          <a:ext cx="904875" cy="533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5A3C" w:rsidRPr="002C465B" w:rsidRDefault="00545A3C" w:rsidP="002C465B">
                            <w:pPr>
                              <w:jc w:val="center"/>
                              <w:rPr>
                                <w:rFonts w:asciiTheme="majorBidi" w:hAnsiTheme="majorBidi" w:cstheme="majorBidi"/>
                                <w:sz w:val="24"/>
                                <w:szCs w:val="24"/>
                              </w:rPr>
                            </w:pPr>
                            <w:r>
                              <w:rPr>
                                <w:rFonts w:asciiTheme="majorBidi" w:hAnsiTheme="majorBidi" w:cstheme="majorBidi"/>
                                <w:sz w:val="24"/>
                                <w:szCs w:val="24"/>
                              </w:rPr>
                              <w:t>Analisis 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4" o:spid="_x0000_s1043" style="position:absolute;left:0;text-align:left;margin-left:173.85pt;margin-top:24.95pt;width:71.25pt;height:4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" fillcolor="white [3201]" strokecolor="black [3213]" strokeweight="2pt">
                <v:textbox>
                  <w:txbxContent>
                    <w:p w:rsidR="005E6D13" w:rsidRPr="002C465B" w:rsidRDefault="005E6D13" w:rsidP="002C465B">
                      <w:pPr>
                        <w:jc w:val="center"/>
                        <w:rPr>
                          <w:rFonts w:asciiTheme="majorBidi" w:hAnsiTheme="majorBidi" w:cstheme="majorBidi"/>
                          <w:sz w:val="24"/>
                          <w:szCs w:val="24"/>
                        </w:rPr>
                      </w:pPr>
                      <w:r>
                        <w:rPr>
                          <w:rFonts w:asciiTheme="majorBidi" w:hAnsiTheme="majorBidi" w:cstheme="majorBidi"/>
                          <w:sz w:val="24"/>
                          <w:szCs w:val="24"/>
                        </w:rPr>
                        <w:t>Analisis isi</w:t>
                      </w:r>
                    </w:p>
                  </w:txbxContent>
                </v:textbox>
              </v:roundrect>
            </w:pict>
          </mc:Fallback>
        </mc:AlternateContent>
      </w:r>
    </w:p>
    <w:p w:rsidR="00533763" w:rsidRDefault="00533763" w:rsidP="00F3160E">
      <w:pPr>
        <w:jc w:val="both"/>
      </w:pPr>
    </w:p>
    <w:p w:rsidR="00B70661" w:rsidRDefault="00B70661" w:rsidP="006E7DB3">
      <w:pPr>
        <w:spacing w:after="0" w:line="480" w:lineRule="exact"/>
        <w:jc w:val="both"/>
      </w:pPr>
    </w:p>
    <w:p w:rsidR="006E7DB3" w:rsidRPr="00876ABC" w:rsidRDefault="006264E9" w:rsidP="00876ABC">
      <w:pPr>
        <w:spacing w:after="0" w:line="480" w:lineRule="exact"/>
        <w:jc w:val="center"/>
        <w:rPr>
          <w:rFonts w:asciiTheme="majorBidi" w:hAnsiTheme="majorBidi" w:cstheme="majorBidi"/>
          <w:b/>
          <w:sz w:val="24"/>
          <w:szCs w:val="24"/>
        </w:rPr>
      </w:pPr>
      <w:r>
        <w:rPr>
          <w:rFonts w:asciiTheme="majorBidi" w:hAnsiTheme="majorBidi" w:cstheme="majorBidi"/>
          <w:b/>
          <w:sz w:val="24"/>
          <w:szCs w:val="24"/>
        </w:rPr>
        <w:t>Gambar 3</w:t>
      </w:r>
      <w:r w:rsidR="00876ABC" w:rsidRPr="00876ABC">
        <w:rPr>
          <w:rFonts w:asciiTheme="majorBidi" w:hAnsiTheme="majorBidi" w:cstheme="majorBidi"/>
          <w:b/>
          <w:sz w:val="24"/>
          <w:szCs w:val="24"/>
        </w:rPr>
        <w:t>: Bagan Jenis Penelitian</w:t>
      </w:r>
    </w:p>
    <w:p w:rsidR="00CF0D8C" w:rsidRDefault="00A57684" w:rsidP="006E7DB3">
      <w:pPr>
        <w:spacing w:after="0" w:line="480" w:lineRule="exact"/>
        <w:ind w:firstLine="720"/>
        <w:jc w:val="both"/>
        <w:rPr>
          <w:rFonts w:asciiTheme="majorBidi" w:hAnsiTheme="majorBidi" w:cstheme="majorBidi"/>
          <w:sz w:val="24"/>
          <w:szCs w:val="24"/>
        </w:rPr>
      </w:pPr>
      <w:proofErr w:type="gramStart"/>
      <w:r w:rsidRPr="00435674">
        <w:rPr>
          <w:rFonts w:asciiTheme="majorBidi" w:hAnsiTheme="majorBidi" w:cstheme="majorBidi"/>
          <w:sz w:val="24"/>
          <w:szCs w:val="24"/>
        </w:rPr>
        <w:t>Adapun jenis penelitian berdasarkan pendekatan, secara garis besar dibedakan dua (2) macam penelitian yaitu penelitian kuantitatif dan kualitatif.</w:t>
      </w:r>
      <w:proofErr w:type="gramEnd"/>
      <w:r w:rsidRPr="00435674">
        <w:rPr>
          <w:rFonts w:asciiTheme="majorBidi" w:hAnsiTheme="majorBidi" w:cstheme="majorBidi"/>
          <w:sz w:val="24"/>
          <w:szCs w:val="24"/>
        </w:rPr>
        <w:t xml:space="preserve"> </w:t>
      </w:r>
      <w:proofErr w:type="gramStart"/>
      <w:r w:rsidR="00201F08">
        <w:rPr>
          <w:rFonts w:asciiTheme="majorBidi" w:hAnsiTheme="majorBidi" w:cstheme="majorBidi"/>
          <w:sz w:val="24"/>
          <w:szCs w:val="24"/>
        </w:rPr>
        <w:t>Sugiyono mengungkapkan bahwa k</w:t>
      </w:r>
      <w:r w:rsidRPr="00435674">
        <w:rPr>
          <w:rFonts w:asciiTheme="majorBidi" w:hAnsiTheme="majorBidi" w:cstheme="majorBidi"/>
          <w:sz w:val="24"/>
          <w:szCs w:val="24"/>
        </w:rPr>
        <w:t>eduanya memiliki asumsi, karakteristik, dan prosedur penelitian yang berbeda</w:t>
      </w:r>
      <w:r w:rsidR="00201F08">
        <w:rPr>
          <w:rFonts w:asciiTheme="majorBidi" w:hAnsiTheme="majorBidi" w:cstheme="majorBidi"/>
          <w:sz w:val="24"/>
          <w:szCs w:val="24"/>
        </w:rPr>
        <w:t>.</w:t>
      </w:r>
      <w:proofErr w:type="gramEnd"/>
      <w:r w:rsidR="00201F08" w:rsidRPr="002073EE">
        <w:rPr>
          <w:rStyle w:val="FootnoteReference"/>
        </w:rPr>
        <w:footnoteReference w:id="48"/>
      </w:r>
    </w:p>
    <w:p w:rsidR="00201F08" w:rsidRPr="00677453" w:rsidRDefault="00201F08" w:rsidP="00324CB2">
      <w:pPr>
        <w:pStyle w:val="ListParagraph"/>
        <w:numPr>
          <w:ilvl w:val="1"/>
          <w:numId w:val="21"/>
        </w:numPr>
        <w:spacing w:after="0" w:line="480" w:lineRule="exact"/>
        <w:jc w:val="both"/>
        <w:rPr>
          <w:rFonts w:asciiTheme="majorBidi" w:hAnsiTheme="majorBidi" w:cstheme="majorBidi"/>
          <w:sz w:val="24"/>
          <w:szCs w:val="24"/>
        </w:rPr>
      </w:pPr>
      <w:r w:rsidRPr="00677453">
        <w:rPr>
          <w:rFonts w:asciiTheme="majorBidi" w:hAnsiTheme="majorBidi" w:cstheme="majorBidi"/>
          <w:sz w:val="24"/>
          <w:szCs w:val="24"/>
        </w:rPr>
        <w:t>Asumsi tentang realita</w:t>
      </w:r>
    </w:p>
    <w:p w:rsidR="00201F08" w:rsidRPr="00B96A99" w:rsidRDefault="00220525" w:rsidP="00677453">
      <w:pPr>
        <w:spacing w:after="0" w:line="480" w:lineRule="exact"/>
        <w:ind w:firstLine="720"/>
        <w:jc w:val="both"/>
        <w:rPr>
          <w:rFonts w:asciiTheme="majorBidi" w:hAnsiTheme="majorBidi" w:cstheme="majorBidi"/>
          <w:sz w:val="24"/>
          <w:szCs w:val="24"/>
        </w:rPr>
      </w:pPr>
      <w:proofErr w:type="gramStart"/>
      <w:r w:rsidRPr="00B96A99">
        <w:rPr>
          <w:rFonts w:asciiTheme="majorBidi" w:hAnsiTheme="majorBidi" w:cstheme="majorBidi"/>
          <w:sz w:val="24"/>
          <w:szCs w:val="24"/>
        </w:rPr>
        <w:t>Penelitian kuantitatif didasarkan atas konsep positivism yang bertolak dari asumsi bahwa realita bersifat tunggal, fixed, stabil, lepas dari kepercayaan, dan perasaan-perasaan individual.</w:t>
      </w:r>
      <w:proofErr w:type="gramEnd"/>
      <w:r w:rsidRPr="00B96A99">
        <w:rPr>
          <w:rFonts w:asciiTheme="majorBidi" w:hAnsiTheme="majorBidi" w:cstheme="majorBidi"/>
          <w:sz w:val="24"/>
          <w:szCs w:val="24"/>
        </w:rPr>
        <w:t xml:space="preserve"> Realita terdiri atas bagian dan unsur yang terpisah satu </w:t>
      </w:r>
      <w:proofErr w:type="gramStart"/>
      <w:r w:rsidRPr="00B96A99">
        <w:rPr>
          <w:rFonts w:asciiTheme="majorBidi" w:hAnsiTheme="majorBidi" w:cstheme="majorBidi"/>
          <w:sz w:val="24"/>
          <w:szCs w:val="24"/>
        </w:rPr>
        <w:t>sama</w:t>
      </w:r>
      <w:proofErr w:type="gramEnd"/>
      <w:r w:rsidRPr="00B96A99">
        <w:rPr>
          <w:rFonts w:asciiTheme="majorBidi" w:hAnsiTheme="majorBidi" w:cstheme="majorBidi"/>
          <w:sz w:val="24"/>
          <w:szCs w:val="24"/>
        </w:rPr>
        <w:t xml:space="preserve"> lain dan dapat diukur dengan menggunakan instrument. </w:t>
      </w:r>
      <w:proofErr w:type="gramStart"/>
      <w:r w:rsidRPr="00B96A99">
        <w:rPr>
          <w:rFonts w:asciiTheme="majorBidi" w:hAnsiTheme="majorBidi" w:cstheme="majorBidi"/>
          <w:sz w:val="24"/>
          <w:szCs w:val="24"/>
        </w:rPr>
        <w:t>Penelitian kualitatif didasari oleh konsep konstruktivisme, yang memiliki pandangan bahwa realita bersifat jamak, menyeluruh dan merupakan satu kesatuan yang tidak bisa dipisah-pisah.</w:t>
      </w:r>
      <w:proofErr w:type="gramEnd"/>
      <w:r w:rsidRPr="00B96A99">
        <w:rPr>
          <w:rFonts w:asciiTheme="majorBidi" w:hAnsiTheme="majorBidi" w:cstheme="majorBidi"/>
          <w:sz w:val="24"/>
          <w:szCs w:val="24"/>
        </w:rPr>
        <w:t xml:space="preserve"> </w:t>
      </w:r>
      <w:proofErr w:type="gramStart"/>
      <w:r w:rsidR="002C46BC" w:rsidRPr="00B96A99">
        <w:rPr>
          <w:rFonts w:asciiTheme="majorBidi" w:hAnsiTheme="majorBidi" w:cstheme="majorBidi"/>
          <w:sz w:val="24"/>
          <w:szCs w:val="24"/>
        </w:rPr>
        <w:t>Realita bersifat terbuka, kontekstual, secara sosial meliputi persepsi dan pandangan-pandangan individu dan kolektif, diteliti dengan menggunakan manusia sebagai instrument.</w:t>
      </w:r>
      <w:proofErr w:type="gramEnd"/>
    </w:p>
    <w:p w:rsidR="002C46BC" w:rsidRPr="00B96A99" w:rsidRDefault="002C46BC" w:rsidP="00324CB2">
      <w:pPr>
        <w:pStyle w:val="ListParagraph"/>
        <w:numPr>
          <w:ilvl w:val="1"/>
          <w:numId w:val="21"/>
        </w:numPr>
        <w:spacing w:after="0" w:line="480" w:lineRule="exact"/>
        <w:jc w:val="both"/>
        <w:rPr>
          <w:rFonts w:asciiTheme="majorBidi" w:hAnsiTheme="majorBidi" w:cstheme="majorBidi"/>
          <w:sz w:val="24"/>
          <w:szCs w:val="24"/>
        </w:rPr>
      </w:pPr>
      <w:r w:rsidRPr="00B96A99">
        <w:rPr>
          <w:rFonts w:asciiTheme="majorBidi" w:hAnsiTheme="majorBidi" w:cstheme="majorBidi"/>
          <w:sz w:val="24"/>
          <w:szCs w:val="24"/>
        </w:rPr>
        <w:t>Tujuan penelitian</w:t>
      </w:r>
    </w:p>
    <w:p w:rsidR="002C46BC" w:rsidRPr="00B96A99" w:rsidRDefault="002C46BC" w:rsidP="00677453">
      <w:pPr>
        <w:spacing w:after="0" w:line="480" w:lineRule="exact"/>
        <w:ind w:firstLine="720"/>
        <w:jc w:val="both"/>
        <w:rPr>
          <w:rFonts w:asciiTheme="majorBidi" w:hAnsiTheme="majorBidi" w:cstheme="majorBidi"/>
          <w:sz w:val="24"/>
          <w:szCs w:val="24"/>
        </w:rPr>
      </w:pPr>
      <w:proofErr w:type="gramStart"/>
      <w:r w:rsidRPr="00B96A99">
        <w:rPr>
          <w:rFonts w:asciiTheme="majorBidi" w:hAnsiTheme="majorBidi" w:cstheme="majorBidi"/>
          <w:sz w:val="24"/>
          <w:szCs w:val="24"/>
        </w:rPr>
        <w:t>Penelitian kuatitatif bertujuan mencari hubungan dan menjelaskan sebab-sebab perubahan dalam fakta-fakta sosial yang terukur.</w:t>
      </w:r>
      <w:proofErr w:type="gramEnd"/>
      <w:r w:rsidRPr="00B96A99">
        <w:rPr>
          <w:rFonts w:asciiTheme="majorBidi" w:hAnsiTheme="majorBidi" w:cstheme="majorBidi"/>
          <w:sz w:val="24"/>
          <w:szCs w:val="24"/>
        </w:rPr>
        <w:t xml:space="preserve"> </w:t>
      </w:r>
      <w:proofErr w:type="gramStart"/>
      <w:r w:rsidRPr="00B96A99">
        <w:rPr>
          <w:rFonts w:asciiTheme="majorBidi" w:hAnsiTheme="majorBidi" w:cstheme="majorBidi"/>
          <w:sz w:val="24"/>
          <w:szCs w:val="24"/>
        </w:rPr>
        <w:t>Penelitian kualitatif lebih diarahkan untuk memahami fenomena-fenomena sosial dari perspektif partisipan.</w:t>
      </w:r>
      <w:proofErr w:type="gramEnd"/>
      <w:r w:rsidRPr="00B96A99">
        <w:rPr>
          <w:rFonts w:asciiTheme="majorBidi" w:hAnsiTheme="majorBidi" w:cstheme="majorBidi"/>
          <w:sz w:val="24"/>
          <w:szCs w:val="24"/>
        </w:rPr>
        <w:t xml:space="preserve"> </w:t>
      </w:r>
      <w:proofErr w:type="gramStart"/>
      <w:r w:rsidRPr="00B96A99">
        <w:rPr>
          <w:rFonts w:asciiTheme="majorBidi" w:hAnsiTheme="majorBidi" w:cstheme="majorBidi"/>
          <w:sz w:val="24"/>
          <w:szCs w:val="24"/>
        </w:rPr>
        <w:t xml:space="preserve">Ini </w:t>
      </w:r>
      <w:r w:rsidRPr="00B96A99">
        <w:rPr>
          <w:rFonts w:asciiTheme="majorBidi" w:hAnsiTheme="majorBidi" w:cstheme="majorBidi"/>
          <w:sz w:val="24"/>
          <w:szCs w:val="24"/>
        </w:rPr>
        <w:lastRenderedPageBreak/>
        <w:t>diperoleh melalui dari pengamatan partisipatif dalam kehidupan orang-orang yang menjadi partisipan.</w:t>
      </w:r>
      <w:proofErr w:type="gramEnd"/>
    </w:p>
    <w:p w:rsidR="002C46BC" w:rsidRDefault="002C46BC" w:rsidP="00324CB2">
      <w:pPr>
        <w:pStyle w:val="ListParagraph"/>
        <w:numPr>
          <w:ilvl w:val="1"/>
          <w:numId w:val="21"/>
        </w:numPr>
        <w:spacing w:after="0" w:line="480" w:lineRule="exact"/>
        <w:jc w:val="both"/>
        <w:rPr>
          <w:rFonts w:asciiTheme="majorBidi" w:hAnsiTheme="majorBidi" w:cstheme="majorBidi"/>
          <w:sz w:val="24"/>
          <w:szCs w:val="24"/>
        </w:rPr>
      </w:pPr>
      <w:r>
        <w:rPr>
          <w:rFonts w:asciiTheme="majorBidi" w:hAnsiTheme="majorBidi" w:cstheme="majorBidi"/>
          <w:sz w:val="24"/>
          <w:szCs w:val="24"/>
        </w:rPr>
        <w:t>Metode dan proses penelitian</w:t>
      </w:r>
    </w:p>
    <w:p w:rsidR="002C46BC" w:rsidRDefault="002C46BC" w:rsidP="00677453">
      <w:pPr>
        <w:spacing w:after="0" w:line="480" w:lineRule="exact"/>
        <w:ind w:firstLine="720"/>
        <w:jc w:val="both"/>
        <w:rPr>
          <w:rFonts w:asciiTheme="majorBidi" w:hAnsiTheme="majorBidi" w:cstheme="majorBidi"/>
          <w:sz w:val="24"/>
          <w:szCs w:val="24"/>
        </w:rPr>
      </w:pPr>
      <w:r w:rsidRPr="00B96A99">
        <w:rPr>
          <w:rFonts w:asciiTheme="majorBidi" w:hAnsiTheme="majorBidi" w:cstheme="majorBidi"/>
          <w:sz w:val="24"/>
          <w:szCs w:val="24"/>
        </w:rPr>
        <w:t xml:space="preserve">Penelitian kuantitatif memiliki serangkaian langkah-langkah atau prosedur </w:t>
      </w:r>
      <w:proofErr w:type="gramStart"/>
      <w:r w:rsidRPr="00B96A99">
        <w:rPr>
          <w:rFonts w:asciiTheme="majorBidi" w:hAnsiTheme="majorBidi" w:cstheme="majorBidi"/>
          <w:sz w:val="24"/>
          <w:szCs w:val="24"/>
        </w:rPr>
        <w:t>baku</w:t>
      </w:r>
      <w:proofErr w:type="gramEnd"/>
      <w:r w:rsidRPr="00B96A99">
        <w:rPr>
          <w:rFonts w:asciiTheme="majorBidi" w:hAnsiTheme="majorBidi" w:cstheme="majorBidi"/>
          <w:sz w:val="24"/>
          <w:szCs w:val="24"/>
        </w:rPr>
        <w:t xml:space="preserve"> yang menjadi pegangan para peneliti. </w:t>
      </w:r>
      <w:proofErr w:type="gramStart"/>
      <w:r w:rsidRPr="00B96A99">
        <w:rPr>
          <w:rFonts w:asciiTheme="majorBidi" w:hAnsiTheme="majorBidi" w:cstheme="majorBidi"/>
          <w:sz w:val="24"/>
          <w:szCs w:val="24"/>
        </w:rPr>
        <w:t>Penelitian kualitatif menggunakan strategi dan prosedur penelitian yang sangat fleksibel.</w:t>
      </w:r>
      <w:proofErr w:type="gramEnd"/>
      <w:r w:rsidRPr="00B96A99">
        <w:rPr>
          <w:rFonts w:asciiTheme="majorBidi" w:hAnsiTheme="majorBidi" w:cstheme="majorBidi"/>
          <w:sz w:val="24"/>
          <w:szCs w:val="24"/>
        </w:rPr>
        <w:t xml:space="preserve"> </w:t>
      </w:r>
      <w:proofErr w:type="gramStart"/>
      <w:r w:rsidRPr="00B96A99">
        <w:rPr>
          <w:rFonts w:asciiTheme="majorBidi" w:hAnsiTheme="majorBidi" w:cstheme="majorBidi"/>
          <w:sz w:val="24"/>
          <w:szCs w:val="24"/>
        </w:rPr>
        <w:t>Penelitian kualitatif menggunakan rancangan penellitian terbuka (</w:t>
      </w:r>
      <w:r w:rsidRPr="00B96A99">
        <w:rPr>
          <w:rFonts w:asciiTheme="majorBidi" w:hAnsiTheme="majorBidi" w:cstheme="majorBidi"/>
          <w:i/>
          <w:iCs/>
          <w:sz w:val="24"/>
          <w:szCs w:val="24"/>
        </w:rPr>
        <w:t>emergent design</w:t>
      </w:r>
      <w:r w:rsidRPr="00B96A99">
        <w:rPr>
          <w:rFonts w:asciiTheme="majorBidi" w:hAnsiTheme="majorBidi" w:cstheme="majorBidi"/>
          <w:sz w:val="24"/>
          <w:szCs w:val="24"/>
        </w:rPr>
        <w:t>) yang disempurnakan selama pengumpulan data.</w:t>
      </w:r>
      <w:proofErr w:type="gramEnd"/>
      <w:r w:rsidRPr="00B96A99">
        <w:rPr>
          <w:rFonts w:asciiTheme="majorBidi" w:hAnsiTheme="majorBidi" w:cstheme="majorBidi"/>
          <w:sz w:val="24"/>
          <w:szCs w:val="24"/>
        </w:rPr>
        <w:t xml:space="preserve"> </w:t>
      </w:r>
      <w:proofErr w:type="gramStart"/>
      <w:r w:rsidRPr="00B96A99">
        <w:rPr>
          <w:rFonts w:asciiTheme="majorBidi" w:hAnsiTheme="majorBidi" w:cstheme="majorBidi"/>
          <w:sz w:val="24"/>
          <w:szCs w:val="24"/>
        </w:rPr>
        <w:t>Penelitian kuantitatif menggunakan rancangan penelitian tertutup, sudah tersusun sejak awal.</w:t>
      </w:r>
      <w:proofErr w:type="gramEnd"/>
    </w:p>
    <w:p w:rsidR="00106521" w:rsidRDefault="00106521" w:rsidP="00B96A99">
      <w:pPr>
        <w:spacing w:after="0" w:line="480" w:lineRule="exact"/>
        <w:ind w:left="360" w:firstLine="720"/>
        <w:jc w:val="both"/>
        <w:rPr>
          <w:rFonts w:asciiTheme="majorBidi" w:hAnsiTheme="majorBidi" w:cstheme="majorBidi"/>
          <w:sz w:val="24"/>
          <w:szCs w:val="24"/>
        </w:rPr>
      </w:pPr>
    </w:p>
    <w:p w:rsidR="00106521" w:rsidRPr="00B96A99" w:rsidRDefault="00106521" w:rsidP="00B96A99">
      <w:pPr>
        <w:spacing w:after="0" w:line="480" w:lineRule="exact"/>
        <w:ind w:left="360" w:firstLine="720"/>
        <w:jc w:val="both"/>
        <w:rPr>
          <w:rFonts w:asciiTheme="majorBidi" w:hAnsiTheme="majorBidi" w:cstheme="majorBidi"/>
          <w:sz w:val="24"/>
          <w:szCs w:val="24"/>
        </w:rPr>
      </w:pPr>
    </w:p>
    <w:p w:rsidR="002C46BC" w:rsidRDefault="002C46BC" w:rsidP="00324CB2">
      <w:pPr>
        <w:pStyle w:val="ListParagraph"/>
        <w:numPr>
          <w:ilvl w:val="0"/>
          <w:numId w:val="21"/>
        </w:numPr>
        <w:spacing w:after="0" w:line="480" w:lineRule="exact"/>
        <w:ind w:left="426"/>
        <w:jc w:val="both"/>
        <w:rPr>
          <w:rFonts w:asciiTheme="majorBidi" w:hAnsiTheme="majorBidi" w:cstheme="majorBidi"/>
          <w:sz w:val="24"/>
          <w:szCs w:val="24"/>
        </w:rPr>
      </w:pPr>
      <w:r>
        <w:rPr>
          <w:rFonts w:asciiTheme="majorBidi" w:hAnsiTheme="majorBidi" w:cstheme="majorBidi"/>
          <w:sz w:val="24"/>
          <w:szCs w:val="24"/>
        </w:rPr>
        <w:t>Kajian khas</w:t>
      </w:r>
    </w:p>
    <w:p w:rsidR="002C46BC" w:rsidRPr="00B96A99" w:rsidRDefault="002C46BC" w:rsidP="00677453">
      <w:pPr>
        <w:spacing w:after="0" w:line="480" w:lineRule="exact"/>
        <w:ind w:firstLine="720"/>
        <w:jc w:val="both"/>
        <w:rPr>
          <w:rFonts w:asciiTheme="majorBidi" w:hAnsiTheme="majorBidi" w:cstheme="majorBidi"/>
          <w:sz w:val="24"/>
          <w:szCs w:val="24"/>
        </w:rPr>
      </w:pPr>
      <w:proofErr w:type="gramStart"/>
      <w:r w:rsidRPr="00B96A99">
        <w:rPr>
          <w:rFonts w:asciiTheme="majorBidi" w:hAnsiTheme="majorBidi" w:cstheme="majorBidi"/>
          <w:sz w:val="24"/>
          <w:szCs w:val="24"/>
        </w:rPr>
        <w:t>Penelitian kuatitatif menggunakan rancangan penelitian eksperimental atau korelasional sebagai kajian khasnya (protypical studies) untuk mengurangi kekeliruan, bias, variabel-variabel</w:t>
      </w:r>
      <w:r w:rsidR="006F22A3" w:rsidRPr="00B96A99">
        <w:rPr>
          <w:rFonts w:asciiTheme="majorBidi" w:hAnsiTheme="majorBidi" w:cstheme="majorBidi"/>
          <w:sz w:val="24"/>
          <w:szCs w:val="24"/>
        </w:rPr>
        <w:t xml:space="preserve"> ekstraneus.</w:t>
      </w:r>
      <w:proofErr w:type="gramEnd"/>
      <w:r w:rsidR="006F22A3" w:rsidRPr="00B96A99">
        <w:rPr>
          <w:rFonts w:asciiTheme="majorBidi" w:hAnsiTheme="majorBidi" w:cstheme="majorBidi"/>
          <w:sz w:val="24"/>
          <w:szCs w:val="24"/>
        </w:rPr>
        <w:t xml:space="preserve"> </w:t>
      </w:r>
      <w:proofErr w:type="gramStart"/>
      <w:r w:rsidR="006F22A3" w:rsidRPr="00B96A99">
        <w:rPr>
          <w:rFonts w:asciiTheme="majorBidi" w:hAnsiTheme="majorBidi" w:cstheme="majorBidi"/>
          <w:sz w:val="24"/>
          <w:szCs w:val="24"/>
        </w:rPr>
        <w:t>Penelitian kualitatif menggunakan kajian etnografis untuk memahami keragaman perspektif dalam situasi yang diteliti, sebagai ciri khasnya.</w:t>
      </w:r>
      <w:proofErr w:type="gramEnd"/>
      <w:r w:rsidR="006F22A3" w:rsidRPr="00B96A99">
        <w:rPr>
          <w:rFonts w:asciiTheme="majorBidi" w:hAnsiTheme="majorBidi" w:cstheme="majorBidi"/>
          <w:sz w:val="24"/>
          <w:szCs w:val="24"/>
        </w:rPr>
        <w:t xml:space="preserve"> </w:t>
      </w:r>
    </w:p>
    <w:p w:rsidR="00B96A99" w:rsidRDefault="006F22A3" w:rsidP="00324CB2">
      <w:pPr>
        <w:pStyle w:val="ListParagraph"/>
        <w:numPr>
          <w:ilvl w:val="0"/>
          <w:numId w:val="21"/>
        </w:numPr>
        <w:spacing w:after="0" w:line="480" w:lineRule="exact"/>
        <w:ind w:left="426"/>
        <w:jc w:val="both"/>
        <w:rPr>
          <w:rFonts w:asciiTheme="majorBidi" w:hAnsiTheme="majorBidi" w:cstheme="majorBidi"/>
          <w:sz w:val="24"/>
          <w:szCs w:val="24"/>
        </w:rPr>
      </w:pPr>
      <w:r>
        <w:rPr>
          <w:rFonts w:asciiTheme="majorBidi" w:hAnsiTheme="majorBidi" w:cstheme="majorBidi"/>
          <w:sz w:val="24"/>
          <w:szCs w:val="24"/>
        </w:rPr>
        <w:t>Peranan peneliti</w:t>
      </w:r>
    </w:p>
    <w:p w:rsidR="002C465B" w:rsidRDefault="006F22A3" w:rsidP="00A42745">
      <w:pPr>
        <w:spacing w:after="0" w:line="480" w:lineRule="exact"/>
        <w:ind w:firstLine="720"/>
        <w:jc w:val="both"/>
        <w:rPr>
          <w:rFonts w:asciiTheme="majorBidi" w:hAnsiTheme="majorBidi" w:cstheme="majorBidi"/>
          <w:sz w:val="24"/>
          <w:szCs w:val="24"/>
        </w:rPr>
      </w:pPr>
      <w:proofErr w:type="gramStart"/>
      <w:r w:rsidRPr="00B96A99">
        <w:rPr>
          <w:rFonts w:asciiTheme="majorBidi" w:hAnsiTheme="majorBidi" w:cstheme="majorBidi"/>
          <w:sz w:val="24"/>
          <w:szCs w:val="24"/>
        </w:rPr>
        <w:t>Dalam penelitian kuantitatif peneliti terlepas dari objek yang diteliti, malah dicegah jangan sampai ada hubungan atau pengaruh dari peneliti.</w:t>
      </w:r>
      <w:proofErr w:type="gramEnd"/>
      <w:r w:rsidRPr="00B96A99">
        <w:rPr>
          <w:rFonts w:asciiTheme="majorBidi" w:hAnsiTheme="majorBidi" w:cstheme="majorBidi"/>
          <w:sz w:val="24"/>
          <w:szCs w:val="24"/>
        </w:rPr>
        <w:t xml:space="preserve"> </w:t>
      </w:r>
      <w:proofErr w:type="gramStart"/>
      <w:r w:rsidRPr="00B96A99">
        <w:rPr>
          <w:rFonts w:asciiTheme="majorBidi" w:hAnsiTheme="majorBidi" w:cstheme="majorBidi"/>
          <w:sz w:val="24"/>
          <w:szCs w:val="24"/>
        </w:rPr>
        <w:t>dalam</w:t>
      </w:r>
      <w:proofErr w:type="gramEnd"/>
      <w:r w:rsidRPr="00B96A99">
        <w:rPr>
          <w:rFonts w:asciiTheme="majorBidi" w:hAnsiTheme="majorBidi" w:cstheme="majorBidi"/>
          <w:sz w:val="24"/>
          <w:szCs w:val="24"/>
        </w:rPr>
        <w:t xml:space="preserve"> penelitian kualititatif peneliti lebur (immersed) dengan situasi yang diteliti. Peneliti adalah pengumpul data, orang ahli dan memiliki kesiapan penuh untuk memahami situasi, </w:t>
      </w:r>
      <w:proofErr w:type="gramStart"/>
      <w:r w:rsidRPr="00B96A99">
        <w:rPr>
          <w:rFonts w:asciiTheme="majorBidi" w:hAnsiTheme="majorBidi" w:cstheme="majorBidi"/>
          <w:sz w:val="24"/>
          <w:szCs w:val="24"/>
        </w:rPr>
        <w:t>ia</w:t>
      </w:r>
      <w:proofErr w:type="gramEnd"/>
      <w:r w:rsidRPr="00B96A99">
        <w:rPr>
          <w:rFonts w:asciiTheme="majorBidi" w:hAnsiTheme="majorBidi" w:cstheme="majorBidi"/>
          <w:sz w:val="24"/>
          <w:szCs w:val="24"/>
        </w:rPr>
        <w:t xml:space="preserve"> peneliti sekaligus sebagai instrument. </w:t>
      </w:r>
    </w:p>
    <w:p w:rsidR="00A42745" w:rsidRPr="00A42745" w:rsidRDefault="00A42745" w:rsidP="00A42745">
      <w:pPr>
        <w:spacing w:after="0" w:line="480" w:lineRule="exact"/>
        <w:ind w:firstLine="720"/>
        <w:jc w:val="both"/>
        <w:rPr>
          <w:rFonts w:asciiTheme="majorBidi" w:hAnsiTheme="majorBidi" w:cstheme="majorBidi"/>
          <w:sz w:val="24"/>
          <w:szCs w:val="24"/>
        </w:rPr>
      </w:pPr>
    </w:p>
    <w:p w:rsidR="009D4F0B" w:rsidRPr="00A253F7" w:rsidRDefault="009D4F0B" w:rsidP="00324CB2">
      <w:pPr>
        <w:pStyle w:val="Heading2"/>
        <w:numPr>
          <w:ilvl w:val="0"/>
          <w:numId w:val="21"/>
        </w:numPr>
        <w:spacing w:before="0" w:line="480" w:lineRule="exact"/>
        <w:rPr>
          <w:rFonts w:asciiTheme="majorBidi" w:hAnsiTheme="majorBidi"/>
          <w:i/>
          <w:color w:val="auto"/>
          <w:sz w:val="24"/>
          <w:szCs w:val="24"/>
        </w:rPr>
      </w:pPr>
      <w:r w:rsidRPr="00A253F7">
        <w:rPr>
          <w:rFonts w:asciiTheme="majorBidi" w:hAnsiTheme="majorBidi"/>
          <w:i/>
          <w:color w:val="auto"/>
          <w:sz w:val="24"/>
          <w:szCs w:val="24"/>
        </w:rPr>
        <w:lastRenderedPageBreak/>
        <w:t>Tujuan Penelitian dan Dampaknya Bagi Universitas</w:t>
      </w:r>
      <w:bookmarkEnd w:id="12"/>
    </w:p>
    <w:p w:rsidR="00DC63B4" w:rsidRDefault="00DC63B4" w:rsidP="00A42745">
      <w:pPr>
        <w:spacing w:after="0" w:line="480" w:lineRule="exact"/>
        <w:ind w:firstLine="720"/>
        <w:jc w:val="both"/>
        <w:rPr>
          <w:rFonts w:asciiTheme="majorBidi" w:hAnsiTheme="majorBidi" w:cstheme="majorBidi"/>
          <w:sz w:val="24"/>
          <w:szCs w:val="24"/>
        </w:rPr>
      </w:pPr>
      <w:proofErr w:type="gramStart"/>
      <w:r w:rsidRPr="00681932">
        <w:rPr>
          <w:rFonts w:asciiTheme="majorBidi" w:hAnsiTheme="majorBidi" w:cstheme="majorBidi"/>
          <w:sz w:val="24"/>
          <w:szCs w:val="24"/>
        </w:rPr>
        <w:t>Pengetahuan dapat diperoleh dari temuan-</w:t>
      </w:r>
      <w:r w:rsidR="00681932" w:rsidRPr="00681932">
        <w:rPr>
          <w:rFonts w:asciiTheme="majorBidi" w:hAnsiTheme="majorBidi" w:cstheme="majorBidi"/>
          <w:sz w:val="24"/>
          <w:szCs w:val="24"/>
        </w:rPr>
        <w:t xml:space="preserve">temuan yang ada dalam penelitian, karena tujuan dari setiap penelitian adalah untuk mengetahui jawaban </w:t>
      </w:r>
      <w:r w:rsidR="00035A8A">
        <w:rPr>
          <w:rFonts w:asciiTheme="majorBidi" w:hAnsiTheme="majorBidi" w:cstheme="majorBidi"/>
          <w:sz w:val="24"/>
          <w:szCs w:val="24"/>
        </w:rPr>
        <w:t>dari masalah sebuah fenomena.</w:t>
      </w:r>
      <w:proofErr w:type="gramEnd"/>
      <w:r w:rsidR="003114C8">
        <w:rPr>
          <w:rFonts w:asciiTheme="majorBidi" w:hAnsiTheme="majorBidi" w:cstheme="majorBidi"/>
          <w:sz w:val="24"/>
          <w:szCs w:val="24"/>
        </w:rPr>
        <w:t xml:space="preserve"> </w:t>
      </w:r>
    </w:p>
    <w:p w:rsidR="00DF0086" w:rsidRDefault="00DF0086" w:rsidP="00A42745">
      <w:pPr>
        <w:spacing w:after="0" w:line="480" w:lineRule="exact"/>
        <w:ind w:firstLine="720"/>
        <w:jc w:val="both"/>
        <w:rPr>
          <w:rFonts w:asciiTheme="majorBidi" w:hAnsiTheme="majorBidi" w:cstheme="majorBidi"/>
          <w:sz w:val="24"/>
          <w:szCs w:val="24"/>
        </w:rPr>
      </w:pPr>
      <w:r>
        <w:rPr>
          <w:rFonts w:asciiTheme="majorBidi" w:hAnsiTheme="majorBidi" w:cstheme="majorBidi"/>
          <w:sz w:val="24"/>
          <w:szCs w:val="24"/>
        </w:rPr>
        <w:t>Dalam buku Tony Wijaya menyebutkan beberapa tujuan penelitian yaitu:</w:t>
      </w:r>
    </w:p>
    <w:p w:rsidR="00B96A99" w:rsidRDefault="00693719" w:rsidP="00FD007F">
      <w:pPr>
        <w:pStyle w:val="ListParagraph"/>
        <w:numPr>
          <w:ilvl w:val="0"/>
          <w:numId w:val="6"/>
        </w:numPr>
        <w:spacing w:after="100" w:afterAutospacing="1" w:line="480" w:lineRule="exact"/>
        <w:ind w:left="993"/>
        <w:jc w:val="both"/>
        <w:rPr>
          <w:rFonts w:asciiTheme="majorBidi" w:hAnsiTheme="majorBidi" w:cstheme="majorBidi"/>
          <w:sz w:val="24"/>
          <w:szCs w:val="24"/>
        </w:rPr>
      </w:pPr>
      <w:r>
        <w:rPr>
          <w:rFonts w:asciiTheme="majorBidi" w:hAnsiTheme="majorBidi" w:cstheme="majorBidi"/>
          <w:sz w:val="24"/>
          <w:szCs w:val="24"/>
        </w:rPr>
        <w:t>Pelaporan (</w:t>
      </w:r>
      <w:r w:rsidRPr="0013129A">
        <w:rPr>
          <w:rFonts w:asciiTheme="majorBidi" w:hAnsiTheme="majorBidi" w:cstheme="majorBidi"/>
          <w:i/>
          <w:sz w:val="24"/>
          <w:szCs w:val="24"/>
        </w:rPr>
        <w:t>reporting</w:t>
      </w:r>
      <w:r>
        <w:rPr>
          <w:rFonts w:asciiTheme="majorBidi" w:hAnsiTheme="majorBidi" w:cstheme="majorBidi"/>
          <w:sz w:val="24"/>
          <w:szCs w:val="24"/>
        </w:rPr>
        <w:t>)</w:t>
      </w:r>
      <w:r w:rsidR="00CC3E97">
        <w:rPr>
          <w:rFonts w:asciiTheme="majorBidi" w:hAnsiTheme="majorBidi" w:cstheme="majorBidi"/>
          <w:sz w:val="24"/>
          <w:szCs w:val="24"/>
        </w:rPr>
        <w:t>; suatu pencatatan atau ringkasan yang sederhana dan hanya ada sedikit kesimpulan.</w:t>
      </w:r>
    </w:p>
    <w:p w:rsidR="00B96A99" w:rsidRDefault="00693719" w:rsidP="00FD007F">
      <w:pPr>
        <w:pStyle w:val="ListParagraph"/>
        <w:numPr>
          <w:ilvl w:val="0"/>
          <w:numId w:val="6"/>
        </w:numPr>
        <w:spacing w:after="100" w:afterAutospacing="1" w:line="480" w:lineRule="exact"/>
        <w:ind w:left="993"/>
        <w:jc w:val="both"/>
        <w:rPr>
          <w:rFonts w:asciiTheme="majorBidi" w:hAnsiTheme="majorBidi" w:cstheme="majorBidi"/>
          <w:sz w:val="24"/>
          <w:szCs w:val="24"/>
        </w:rPr>
      </w:pPr>
      <w:r w:rsidRPr="00B96A99">
        <w:rPr>
          <w:rFonts w:asciiTheme="majorBidi" w:hAnsiTheme="majorBidi" w:cstheme="majorBidi"/>
          <w:sz w:val="24"/>
          <w:szCs w:val="24"/>
        </w:rPr>
        <w:t>Diskripsi (</w:t>
      </w:r>
      <w:r w:rsidRPr="0013129A">
        <w:rPr>
          <w:rFonts w:asciiTheme="majorBidi" w:hAnsiTheme="majorBidi" w:cstheme="majorBidi"/>
          <w:i/>
          <w:sz w:val="24"/>
          <w:szCs w:val="24"/>
        </w:rPr>
        <w:t>description</w:t>
      </w:r>
      <w:r w:rsidRPr="00B96A99">
        <w:rPr>
          <w:rFonts w:asciiTheme="majorBidi" w:hAnsiTheme="majorBidi" w:cstheme="majorBidi"/>
          <w:sz w:val="24"/>
          <w:szCs w:val="24"/>
        </w:rPr>
        <w:t>)</w:t>
      </w:r>
      <w:proofErr w:type="gramStart"/>
      <w:r w:rsidR="00CC3E97" w:rsidRPr="00B96A99">
        <w:rPr>
          <w:rFonts w:asciiTheme="majorBidi" w:hAnsiTheme="majorBidi" w:cstheme="majorBidi"/>
          <w:sz w:val="24"/>
          <w:szCs w:val="24"/>
        </w:rPr>
        <w:t>;  mencari</w:t>
      </w:r>
      <w:proofErr w:type="gramEnd"/>
      <w:r w:rsidR="00CC3E97" w:rsidRPr="00B96A99">
        <w:rPr>
          <w:rFonts w:asciiTheme="majorBidi" w:hAnsiTheme="majorBidi" w:cstheme="majorBidi"/>
          <w:sz w:val="24"/>
          <w:szCs w:val="24"/>
        </w:rPr>
        <w:t xml:space="preserve"> jawaban atas pertanyaan tentang apa, siapa, bilamana, dimana, dan kadang-kadang mengapa dan bagaiman, mendefinisikan suatu subyek, atau menciptkan suatu dari suatu peristiwa, orang, dan masalah.</w:t>
      </w:r>
    </w:p>
    <w:p w:rsidR="00B96A99" w:rsidRDefault="00693719" w:rsidP="00FD007F">
      <w:pPr>
        <w:pStyle w:val="ListParagraph"/>
        <w:numPr>
          <w:ilvl w:val="0"/>
          <w:numId w:val="6"/>
        </w:numPr>
        <w:spacing w:after="100" w:afterAutospacing="1" w:line="480" w:lineRule="exact"/>
        <w:ind w:left="993"/>
        <w:jc w:val="both"/>
        <w:rPr>
          <w:rFonts w:asciiTheme="majorBidi" w:hAnsiTheme="majorBidi" w:cstheme="majorBidi"/>
          <w:sz w:val="24"/>
          <w:szCs w:val="24"/>
        </w:rPr>
      </w:pPr>
      <w:r w:rsidRPr="00B96A99">
        <w:rPr>
          <w:rFonts w:asciiTheme="majorBidi" w:hAnsiTheme="majorBidi" w:cstheme="majorBidi"/>
          <w:sz w:val="24"/>
          <w:szCs w:val="24"/>
        </w:rPr>
        <w:t>Penjelasan (</w:t>
      </w:r>
      <w:r w:rsidRPr="0013129A">
        <w:rPr>
          <w:rFonts w:asciiTheme="majorBidi" w:hAnsiTheme="majorBidi" w:cstheme="majorBidi"/>
          <w:i/>
          <w:sz w:val="24"/>
          <w:szCs w:val="24"/>
        </w:rPr>
        <w:t>explanation</w:t>
      </w:r>
      <w:r w:rsidRPr="00B96A99">
        <w:rPr>
          <w:rFonts w:asciiTheme="majorBidi" w:hAnsiTheme="majorBidi" w:cstheme="majorBidi"/>
          <w:sz w:val="24"/>
          <w:szCs w:val="24"/>
        </w:rPr>
        <w:t>)</w:t>
      </w:r>
      <w:r w:rsidR="00CC3E97" w:rsidRPr="00B96A99">
        <w:rPr>
          <w:rFonts w:asciiTheme="majorBidi" w:hAnsiTheme="majorBidi" w:cstheme="majorBidi"/>
          <w:sz w:val="24"/>
          <w:szCs w:val="24"/>
        </w:rPr>
        <w:t xml:space="preserve">; lebih luas dari </w:t>
      </w:r>
      <w:proofErr w:type="gramStart"/>
      <w:r w:rsidR="00CC3E97" w:rsidRPr="00B96A99">
        <w:rPr>
          <w:rFonts w:asciiTheme="majorBidi" w:hAnsiTheme="majorBidi" w:cstheme="majorBidi"/>
          <w:sz w:val="24"/>
          <w:szCs w:val="24"/>
        </w:rPr>
        <w:t>dispripsi ,</w:t>
      </w:r>
      <w:proofErr w:type="gramEnd"/>
      <w:r w:rsidR="00CC3E97" w:rsidRPr="00B96A99">
        <w:rPr>
          <w:rFonts w:asciiTheme="majorBidi" w:hAnsiTheme="majorBidi" w:cstheme="majorBidi"/>
          <w:sz w:val="24"/>
          <w:szCs w:val="24"/>
        </w:rPr>
        <w:t xml:space="preserve"> memberi alasan-alasan (mengapa dan bagaimana) terhadap suatu fenomena dan didasarkan pada teori atau hipotesis.</w:t>
      </w:r>
    </w:p>
    <w:p w:rsidR="00B96A99" w:rsidRDefault="00693719" w:rsidP="00FD007F">
      <w:pPr>
        <w:pStyle w:val="ListParagraph"/>
        <w:numPr>
          <w:ilvl w:val="0"/>
          <w:numId w:val="6"/>
        </w:numPr>
        <w:spacing w:after="100" w:afterAutospacing="1" w:line="480" w:lineRule="exact"/>
        <w:ind w:left="993"/>
        <w:jc w:val="both"/>
        <w:rPr>
          <w:rFonts w:asciiTheme="majorBidi" w:hAnsiTheme="majorBidi" w:cstheme="majorBidi"/>
          <w:sz w:val="24"/>
          <w:szCs w:val="24"/>
        </w:rPr>
      </w:pPr>
      <w:r w:rsidRPr="00B96A99">
        <w:rPr>
          <w:rFonts w:asciiTheme="majorBidi" w:hAnsiTheme="majorBidi" w:cstheme="majorBidi"/>
          <w:sz w:val="24"/>
          <w:szCs w:val="24"/>
        </w:rPr>
        <w:t>Perkiraan (</w:t>
      </w:r>
      <w:r w:rsidRPr="0013129A">
        <w:rPr>
          <w:rFonts w:asciiTheme="majorBidi" w:hAnsiTheme="majorBidi" w:cstheme="majorBidi"/>
          <w:i/>
          <w:sz w:val="24"/>
          <w:szCs w:val="24"/>
        </w:rPr>
        <w:t>prediction</w:t>
      </w:r>
      <w:r w:rsidRPr="00B96A99">
        <w:rPr>
          <w:rFonts w:asciiTheme="majorBidi" w:hAnsiTheme="majorBidi" w:cstheme="majorBidi"/>
          <w:sz w:val="24"/>
          <w:szCs w:val="24"/>
        </w:rPr>
        <w:t>)</w:t>
      </w:r>
      <w:r w:rsidR="00CC3E97" w:rsidRPr="00B96A99">
        <w:rPr>
          <w:rFonts w:asciiTheme="majorBidi" w:hAnsiTheme="majorBidi" w:cstheme="majorBidi"/>
          <w:sz w:val="24"/>
          <w:szCs w:val="24"/>
        </w:rPr>
        <w:t xml:space="preserve">; lebih lanjut cari penjelasan, </w:t>
      </w:r>
      <w:r w:rsidR="007D28A4" w:rsidRPr="00B96A99">
        <w:rPr>
          <w:rFonts w:asciiTheme="majorBidi" w:hAnsiTheme="majorBidi" w:cstheme="majorBidi"/>
          <w:sz w:val="24"/>
          <w:szCs w:val="24"/>
        </w:rPr>
        <w:t>menentukan kecenderungan terhadap fenomena/kondisi yang mungkin dapat terjadi di waktu yang berbeda.</w:t>
      </w:r>
    </w:p>
    <w:p w:rsidR="00693719" w:rsidRPr="00B96A99" w:rsidRDefault="00693719" w:rsidP="00FD007F">
      <w:pPr>
        <w:pStyle w:val="ListParagraph"/>
        <w:numPr>
          <w:ilvl w:val="0"/>
          <w:numId w:val="6"/>
        </w:numPr>
        <w:spacing w:after="100" w:afterAutospacing="1" w:line="480" w:lineRule="exact"/>
        <w:ind w:left="993"/>
        <w:jc w:val="both"/>
        <w:rPr>
          <w:rFonts w:asciiTheme="majorBidi" w:hAnsiTheme="majorBidi" w:cstheme="majorBidi"/>
          <w:sz w:val="24"/>
          <w:szCs w:val="24"/>
        </w:rPr>
      </w:pPr>
      <w:r w:rsidRPr="00B96A99">
        <w:rPr>
          <w:rFonts w:asciiTheme="majorBidi" w:hAnsiTheme="majorBidi" w:cstheme="majorBidi"/>
          <w:sz w:val="24"/>
          <w:szCs w:val="24"/>
        </w:rPr>
        <w:t>Pengendalian (</w:t>
      </w:r>
      <w:r w:rsidRPr="0013129A">
        <w:rPr>
          <w:rFonts w:asciiTheme="majorBidi" w:hAnsiTheme="majorBidi" w:cstheme="majorBidi"/>
          <w:i/>
          <w:sz w:val="24"/>
          <w:szCs w:val="24"/>
        </w:rPr>
        <w:t>control</w:t>
      </w:r>
      <w:r w:rsidRPr="00B96A99">
        <w:rPr>
          <w:rFonts w:asciiTheme="majorBidi" w:hAnsiTheme="majorBidi" w:cstheme="majorBidi"/>
          <w:sz w:val="24"/>
          <w:szCs w:val="24"/>
        </w:rPr>
        <w:t>)</w:t>
      </w:r>
      <w:r w:rsidR="007D28A4" w:rsidRPr="00B96A99">
        <w:rPr>
          <w:rFonts w:asciiTheme="majorBidi" w:hAnsiTheme="majorBidi" w:cstheme="majorBidi"/>
          <w:sz w:val="24"/>
          <w:szCs w:val="24"/>
        </w:rPr>
        <w:t xml:space="preserve">; hasil logis dari perkiraan, melakukan langkah-langkah terhadap kemungkinan terjadinya fenomena/kondisi yang </w:t>
      </w:r>
      <w:proofErr w:type="gramStart"/>
      <w:r w:rsidR="007D28A4" w:rsidRPr="00B96A99">
        <w:rPr>
          <w:rFonts w:asciiTheme="majorBidi" w:hAnsiTheme="majorBidi" w:cstheme="majorBidi"/>
          <w:sz w:val="24"/>
          <w:szCs w:val="24"/>
        </w:rPr>
        <w:t>sama</w:t>
      </w:r>
      <w:proofErr w:type="gramEnd"/>
      <w:r w:rsidR="007D28A4" w:rsidRPr="00B96A99">
        <w:rPr>
          <w:rFonts w:asciiTheme="majorBidi" w:hAnsiTheme="majorBidi" w:cstheme="majorBidi"/>
          <w:sz w:val="24"/>
          <w:szCs w:val="24"/>
        </w:rPr>
        <w:t xml:space="preserve"> di waktu/tempat yang berbeda. </w:t>
      </w:r>
    </w:p>
    <w:p w:rsidR="00BC0C8C" w:rsidRDefault="00CC3E97" w:rsidP="00BC0C8C">
      <w:pPr>
        <w:spacing w:after="0" w:line="480" w:lineRule="exact"/>
        <w:ind w:firstLine="633"/>
        <w:jc w:val="both"/>
        <w:rPr>
          <w:rFonts w:asciiTheme="majorBidi" w:hAnsiTheme="majorBidi" w:cstheme="majorBidi"/>
          <w:sz w:val="24"/>
          <w:szCs w:val="24"/>
        </w:rPr>
      </w:pPr>
      <w:proofErr w:type="gramStart"/>
      <w:r>
        <w:rPr>
          <w:rFonts w:asciiTheme="majorBidi" w:hAnsiTheme="majorBidi" w:cstheme="majorBidi"/>
          <w:sz w:val="24"/>
          <w:szCs w:val="24"/>
        </w:rPr>
        <w:t>Pada masing-masing tujuan yang disebutkan memiliki tingkat kerumitan dan kedalaman yang berbeda-beda sehingga menggunakan metode dan alat-alat analisa yang berbeda juga.</w:t>
      </w:r>
      <w:proofErr w:type="gramEnd"/>
      <w:r>
        <w:rPr>
          <w:rFonts w:asciiTheme="majorBidi" w:hAnsiTheme="majorBidi" w:cstheme="majorBidi"/>
          <w:sz w:val="24"/>
          <w:szCs w:val="24"/>
        </w:rPr>
        <w:t xml:space="preserve"> </w:t>
      </w:r>
      <w:r w:rsidR="009F5E1A">
        <w:rPr>
          <w:rFonts w:asciiTheme="majorBidi" w:hAnsiTheme="majorBidi" w:cstheme="majorBidi"/>
          <w:sz w:val="24"/>
          <w:szCs w:val="24"/>
        </w:rPr>
        <w:t xml:space="preserve">Melalui sebuah penelitian maka </w:t>
      </w:r>
      <w:proofErr w:type="gramStart"/>
      <w:r w:rsidR="009F5E1A">
        <w:rPr>
          <w:rFonts w:asciiTheme="majorBidi" w:hAnsiTheme="majorBidi" w:cstheme="majorBidi"/>
          <w:sz w:val="24"/>
          <w:szCs w:val="24"/>
        </w:rPr>
        <w:t>akan</w:t>
      </w:r>
      <w:proofErr w:type="gramEnd"/>
      <w:r w:rsidR="009F5E1A">
        <w:rPr>
          <w:rFonts w:asciiTheme="majorBidi" w:hAnsiTheme="majorBidi" w:cstheme="majorBidi"/>
          <w:sz w:val="24"/>
          <w:szCs w:val="24"/>
        </w:rPr>
        <w:t xml:space="preserve"> ditemukan pemahaman yang luas serta solusi dari berbagai masalah yang dihadapi oleh berbaga</w:t>
      </w:r>
      <w:r w:rsidR="00801A84">
        <w:rPr>
          <w:rFonts w:asciiTheme="majorBidi" w:hAnsiTheme="majorBidi" w:cstheme="majorBidi"/>
          <w:sz w:val="24"/>
          <w:szCs w:val="24"/>
        </w:rPr>
        <w:t xml:space="preserve">i pihak, baik </w:t>
      </w:r>
      <w:r w:rsidR="00801A84">
        <w:rPr>
          <w:rFonts w:asciiTheme="majorBidi" w:hAnsiTheme="majorBidi" w:cstheme="majorBidi"/>
          <w:sz w:val="24"/>
          <w:szCs w:val="24"/>
        </w:rPr>
        <w:lastRenderedPageBreak/>
        <w:t>mahasiswa, dosen,</w:t>
      </w:r>
      <w:r w:rsidR="009F5E1A">
        <w:rPr>
          <w:rFonts w:asciiTheme="majorBidi" w:hAnsiTheme="majorBidi" w:cstheme="majorBidi"/>
          <w:sz w:val="24"/>
          <w:szCs w:val="24"/>
        </w:rPr>
        <w:t xml:space="preserve"> ataupun perguruan tinggi dan masyarakat pada umumnya. </w:t>
      </w:r>
      <w:proofErr w:type="gramStart"/>
      <w:r w:rsidR="009F5E1A">
        <w:rPr>
          <w:rFonts w:asciiTheme="majorBidi" w:hAnsiTheme="majorBidi" w:cstheme="majorBidi"/>
          <w:sz w:val="24"/>
          <w:szCs w:val="24"/>
        </w:rPr>
        <w:t>Tentu dengan banyaknya penelitian, teknologi pun semakin canggih.</w:t>
      </w:r>
      <w:proofErr w:type="gramEnd"/>
      <w:r w:rsidR="009F5E1A">
        <w:rPr>
          <w:rFonts w:asciiTheme="majorBidi" w:hAnsiTheme="majorBidi" w:cstheme="majorBidi"/>
          <w:sz w:val="24"/>
          <w:szCs w:val="24"/>
        </w:rPr>
        <w:t xml:space="preserve"> </w:t>
      </w:r>
    </w:p>
    <w:p w:rsidR="00BC0C8C" w:rsidRDefault="009F5E1A" w:rsidP="00BC0C8C">
      <w:pPr>
        <w:spacing w:after="0" w:line="480" w:lineRule="exact"/>
        <w:ind w:firstLine="633"/>
        <w:jc w:val="both"/>
        <w:rPr>
          <w:rFonts w:asciiTheme="majorBidi" w:hAnsiTheme="majorBidi" w:cstheme="majorBidi"/>
          <w:sz w:val="24"/>
          <w:szCs w:val="24"/>
        </w:rPr>
      </w:pPr>
      <w:proofErr w:type="gramStart"/>
      <w:r>
        <w:rPr>
          <w:rFonts w:asciiTheme="majorBidi" w:hAnsiTheme="majorBidi" w:cstheme="majorBidi"/>
          <w:sz w:val="24"/>
          <w:szCs w:val="24"/>
        </w:rPr>
        <w:t>Mereka yang tersebut sebagai mahasiswa dituntut untuk mengkritisi ilmu pengetahuan yang sudah ada.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Ini berarti mahasiswa tidak hanya menerima informasi instan namun lebih kepada mencari tahu bagaimana ilmu itu ada.</w:t>
      </w:r>
      <w:proofErr w:type="gramEnd"/>
      <w:r>
        <w:rPr>
          <w:rFonts w:asciiTheme="majorBidi" w:hAnsiTheme="majorBidi" w:cstheme="majorBidi"/>
          <w:sz w:val="24"/>
          <w:szCs w:val="24"/>
        </w:rPr>
        <w:t xml:space="preserve"> </w:t>
      </w:r>
      <w:r w:rsidR="001F76EA">
        <w:rPr>
          <w:rFonts w:asciiTheme="majorBidi" w:hAnsiTheme="majorBidi" w:cstheme="majorBidi"/>
          <w:sz w:val="24"/>
          <w:szCs w:val="24"/>
        </w:rPr>
        <w:t xml:space="preserve">Maka seorang dosen perlu melakukan kegiatan penelitian untuk mengembangkan materi yang </w:t>
      </w:r>
      <w:proofErr w:type="gramStart"/>
      <w:r w:rsidR="001F76EA">
        <w:rPr>
          <w:rFonts w:asciiTheme="majorBidi" w:hAnsiTheme="majorBidi" w:cstheme="majorBidi"/>
          <w:sz w:val="24"/>
          <w:szCs w:val="24"/>
        </w:rPr>
        <w:t>akan</w:t>
      </w:r>
      <w:proofErr w:type="gramEnd"/>
      <w:r w:rsidR="001F76EA">
        <w:rPr>
          <w:rFonts w:asciiTheme="majorBidi" w:hAnsiTheme="majorBidi" w:cstheme="majorBidi"/>
          <w:sz w:val="24"/>
          <w:szCs w:val="24"/>
        </w:rPr>
        <w:t xml:space="preserve"> diajarkan kepada mahasiswanya.</w:t>
      </w:r>
      <w:r w:rsidR="00A2239E">
        <w:rPr>
          <w:rFonts w:asciiTheme="majorBidi" w:hAnsiTheme="majorBidi" w:cstheme="majorBidi"/>
          <w:sz w:val="24"/>
          <w:szCs w:val="24"/>
        </w:rPr>
        <w:t xml:space="preserve"> </w:t>
      </w:r>
    </w:p>
    <w:p w:rsidR="00BC0C8C" w:rsidRDefault="004014A0" w:rsidP="00BC0C8C">
      <w:pPr>
        <w:spacing w:after="0" w:line="480" w:lineRule="exact"/>
        <w:ind w:firstLine="633"/>
        <w:jc w:val="both"/>
        <w:rPr>
          <w:rFonts w:asciiTheme="majorBidi" w:hAnsiTheme="majorBidi" w:cstheme="majorBidi"/>
          <w:sz w:val="24"/>
          <w:szCs w:val="24"/>
        </w:rPr>
      </w:pPr>
      <w:proofErr w:type="gramStart"/>
      <w:r>
        <w:rPr>
          <w:rFonts w:asciiTheme="majorBidi" w:hAnsiTheme="majorBidi" w:cstheme="majorBidi"/>
          <w:sz w:val="24"/>
          <w:szCs w:val="24"/>
        </w:rPr>
        <w:t>Beragam masalah yang berkembang dalam masyarakat, memerlukan solusi dan inovasi dalam penyelesaiannya.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Perguruan tinggi memiliki peranan dalam memajukan kehidupan masyarakat.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Maka dengan kegiatan p</w:t>
      </w:r>
      <w:r w:rsidR="00A2239E">
        <w:rPr>
          <w:rFonts w:asciiTheme="majorBidi" w:hAnsiTheme="majorBidi" w:cstheme="majorBidi"/>
          <w:sz w:val="24"/>
          <w:szCs w:val="24"/>
        </w:rPr>
        <w:t xml:space="preserve">enelitian </w:t>
      </w:r>
      <w:r>
        <w:rPr>
          <w:rFonts w:asciiTheme="majorBidi" w:hAnsiTheme="majorBidi" w:cstheme="majorBidi"/>
          <w:sz w:val="24"/>
          <w:szCs w:val="24"/>
        </w:rPr>
        <w:t xml:space="preserve">ini </w:t>
      </w:r>
      <w:r w:rsidR="00A2239E">
        <w:rPr>
          <w:rFonts w:asciiTheme="majorBidi" w:hAnsiTheme="majorBidi" w:cstheme="majorBidi"/>
          <w:sz w:val="24"/>
          <w:szCs w:val="24"/>
        </w:rPr>
        <w:t>dapat me</w:t>
      </w:r>
      <w:r w:rsidR="00584104">
        <w:rPr>
          <w:rFonts w:asciiTheme="majorBidi" w:hAnsiTheme="majorBidi" w:cstheme="majorBidi"/>
          <w:sz w:val="24"/>
          <w:szCs w:val="24"/>
        </w:rPr>
        <w:t>ndukung pengabdian masyarakat.</w:t>
      </w:r>
      <w:proofErr w:type="gramEnd"/>
      <w:r w:rsidR="00584104">
        <w:rPr>
          <w:rFonts w:asciiTheme="majorBidi" w:hAnsiTheme="majorBidi" w:cstheme="majorBidi"/>
          <w:sz w:val="24"/>
          <w:szCs w:val="24"/>
        </w:rPr>
        <w:t xml:space="preserve"> </w:t>
      </w:r>
    </w:p>
    <w:p w:rsidR="001818AE" w:rsidRDefault="001818AE" w:rsidP="00BC0C8C">
      <w:pPr>
        <w:spacing w:after="0" w:line="480" w:lineRule="exact"/>
        <w:ind w:firstLine="633"/>
        <w:jc w:val="both"/>
        <w:rPr>
          <w:rFonts w:asciiTheme="majorBidi" w:hAnsiTheme="majorBidi" w:cstheme="majorBidi"/>
          <w:sz w:val="24"/>
          <w:szCs w:val="24"/>
        </w:rPr>
      </w:pPr>
      <w:r>
        <w:rPr>
          <w:rFonts w:asciiTheme="majorBidi" w:hAnsiTheme="majorBidi" w:cstheme="majorBidi"/>
          <w:sz w:val="24"/>
          <w:szCs w:val="24"/>
        </w:rPr>
        <w:t>Pada pedoman karya tulis ilmiah UIN Alauddin Makassar, memiliki beberapa tujuan membuat karya tulis ilmiah (penelitian) yaitu sebagai berikut:</w:t>
      </w:r>
      <w:r w:rsidR="00A21D91" w:rsidRPr="002073EE">
        <w:rPr>
          <w:rStyle w:val="FootnoteReference"/>
        </w:rPr>
        <w:footnoteReference w:id="49"/>
      </w:r>
    </w:p>
    <w:p w:rsidR="00861868" w:rsidRDefault="001818AE" w:rsidP="00324CB2">
      <w:pPr>
        <w:pStyle w:val="ListParagraph"/>
        <w:numPr>
          <w:ilvl w:val="0"/>
          <w:numId w:val="13"/>
        </w:numPr>
        <w:spacing w:after="100" w:afterAutospacing="1" w:line="480" w:lineRule="exact"/>
        <w:ind w:left="993"/>
        <w:jc w:val="both"/>
        <w:rPr>
          <w:rFonts w:asciiTheme="majorBidi" w:hAnsiTheme="majorBidi" w:cstheme="majorBidi"/>
          <w:sz w:val="24"/>
          <w:szCs w:val="24"/>
        </w:rPr>
      </w:pPr>
      <w:r>
        <w:rPr>
          <w:rFonts w:asciiTheme="majorBidi" w:hAnsiTheme="majorBidi" w:cstheme="majorBidi"/>
          <w:sz w:val="24"/>
          <w:szCs w:val="24"/>
        </w:rPr>
        <w:t xml:space="preserve">Mahasiswa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terlatih untuk mengungkapkan pemikiran atau memaparkan hasil penelitian mereka dalam bentuk tulisan ilmiah yang sistematis dan metodologis.</w:t>
      </w:r>
    </w:p>
    <w:p w:rsidR="00861868" w:rsidRDefault="001818AE" w:rsidP="00324CB2">
      <w:pPr>
        <w:pStyle w:val="ListParagraph"/>
        <w:numPr>
          <w:ilvl w:val="0"/>
          <w:numId w:val="13"/>
        </w:numPr>
        <w:spacing w:after="100" w:afterAutospacing="1" w:line="480" w:lineRule="exact"/>
        <w:ind w:left="993"/>
        <w:jc w:val="both"/>
        <w:rPr>
          <w:rFonts w:asciiTheme="majorBidi" w:hAnsiTheme="majorBidi" w:cstheme="majorBidi"/>
          <w:sz w:val="24"/>
          <w:szCs w:val="24"/>
        </w:rPr>
      </w:pPr>
      <w:r w:rsidRPr="00861868">
        <w:rPr>
          <w:rFonts w:asciiTheme="majorBidi" w:hAnsiTheme="majorBidi" w:cstheme="majorBidi"/>
          <w:sz w:val="24"/>
          <w:szCs w:val="24"/>
        </w:rPr>
        <w:t>Me</w:t>
      </w:r>
      <w:r w:rsidR="00332BC2" w:rsidRPr="00861868">
        <w:rPr>
          <w:rFonts w:asciiTheme="majorBidi" w:hAnsiTheme="majorBidi" w:cstheme="majorBidi"/>
          <w:sz w:val="24"/>
          <w:szCs w:val="24"/>
        </w:rPr>
        <w:t>mbangun sikap dan kepribadian (etos ilmiah penelitian) dan tradisi akademik di kalangan mahasiswa sehingga mereka mampu menghasilkan karya di bidang ilmu pengetahuan dalam bentuk tulisan, terlebih lagi pada saat penyelesaian studi.</w:t>
      </w:r>
    </w:p>
    <w:p w:rsidR="00861868" w:rsidRDefault="00A21D91" w:rsidP="00324CB2">
      <w:pPr>
        <w:pStyle w:val="ListParagraph"/>
        <w:numPr>
          <w:ilvl w:val="0"/>
          <w:numId w:val="13"/>
        </w:numPr>
        <w:spacing w:after="100" w:afterAutospacing="1" w:line="480" w:lineRule="exact"/>
        <w:ind w:left="993"/>
        <w:jc w:val="both"/>
        <w:rPr>
          <w:rFonts w:asciiTheme="majorBidi" w:hAnsiTheme="majorBidi" w:cstheme="majorBidi"/>
          <w:sz w:val="24"/>
          <w:szCs w:val="24"/>
        </w:rPr>
      </w:pPr>
      <w:r w:rsidRPr="00861868">
        <w:rPr>
          <w:rFonts w:asciiTheme="majorBidi" w:hAnsiTheme="majorBidi" w:cstheme="majorBidi"/>
          <w:sz w:val="24"/>
          <w:szCs w:val="24"/>
        </w:rPr>
        <w:t>Menjadi wahana transmisi pengetahuan dari UIN Alauddin Makassar ke kalangan yang membutuhkan, termasuk ke masyarakat luas.</w:t>
      </w:r>
    </w:p>
    <w:p w:rsidR="001818AE" w:rsidRPr="00861868" w:rsidRDefault="00A21D91" w:rsidP="00324CB2">
      <w:pPr>
        <w:pStyle w:val="ListParagraph"/>
        <w:numPr>
          <w:ilvl w:val="0"/>
          <w:numId w:val="13"/>
        </w:numPr>
        <w:spacing w:after="100" w:afterAutospacing="1" w:line="480" w:lineRule="exact"/>
        <w:ind w:left="993"/>
        <w:jc w:val="both"/>
        <w:rPr>
          <w:rFonts w:asciiTheme="majorBidi" w:hAnsiTheme="majorBidi" w:cstheme="majorBidi"/>
          <w:sz w:val="24"/>
          <w:szCs w:val="24"/>
        </w:rPr>
      </w:pPr>
      <w:r w:rsidRPr="00861868">
        <w:rPr>
          <w:rFonts w:asciiTheme="majorBidi" w:hAnsiTheme="majorBidi" w:cstheme="majorBidi"/>
          <w:sz w:val="24"/>
          <w:szCs w:val="24"/>
        </w:rPr>
        <w:lastRenderedPageBreak/>
        <w:t xml:space="preserve">Merupakan salah satu bentuk pembuktian potensi, kemampuan, dan wawasan akademik mahasiswa yang bersangkutan, yang diperoleh melalui pendidikan dan pengajaran di jurusan masing-masing, terutama dalam menyelesaikan masalah dengan menulis karya ilmiah. </w:t>
      </w:r>
      <w:r w:rsidR="001818AE" w:rsidRPr="00861868">
        <w:rPr>
          <w:rFonts w:asciiTheme="majorBidi" w:hAnsiTheme="majorBidi" w:cstheme="majorBidi"/>
          <w:sz w:val="24"/>
          <w:szCs w:val="24"/>
        </w:rPr>
        <w:t xml:space="preserve"> </w:t>
      </w:r>
    </w:p>
    <w:p w:rsidR="009D4F0B" w:rsidRPr="00A253F7" w:rsidRDefault="00872A25" w:rsidP="00324CB2">
      <w:pPr>
        <w:pStyle w:val="Heading2"/>
        <w:numPr>
          <w:ilvl w:val="0"/>
          <w:numId w:val="21"/>
        </w:numPr>
        <w:spacing w:after="120" w:line="240" w:lineRule="exact"/>
        <w:rPr>
          <w:rFonts w:asciiTheme="majorBidi" w:hAnsiTheme="majorBidi"/>
          <w:i/>
          <w:color w:val="auto"/>
          <w:sz w:val="24"/>
          <w:szCs w:val="24"/>
        </w:rPr>
      </w:pPr>
      <w:bookmarkStart w:id="13" w:name="_Toc66947798"/>
      <w:r w:rsidRPr="00A253F7">
        <w:rPr>
          <w:rFonts w:asciiTheme="majorBidi" w:hAnsiTheme="majorBidi"/>
          <w:i/>
          <w:color w:val="auto"/>
          <w:sz w:val="24"/>
          <w:szCs w:val="24"/>
        </w:rPr>
        <w:t>Kerangka Konseptual</w:t>
      </w:r>
      <w:bookmarkEnd w:id="13"/>
    </w:p>
    <w:p w:rsidR="007E64AD" w:rsidRDefault="007D161A" w:rsidP="007E64AD">
      <w:pPr>
        <w:spacing w:before="240" w:after="120" w:line="360" w:lineRule="auto"/>
        <w:ind w:firstLine="720"/>
        <w:jc w:val="both"/>
        <w:rPr>
          <w:rFonts w:asciiTheme="majorBidi" w:hAnsiTheme="majorBidi" w:cstheme="majorBidi"/>
          <w:sz w:val="24"/>
          <w:szCs w:val="24"/>
        </w:rPr>
      </w:pPr>
      <w:proofErr w:type="gramStart"/>
      <w:r w:rsidRPr="007C3013">
        <w:rPr>
          <w:rFonts w:asciiTheme="majorBidi" w:hAnsiTheme="majorBidi" w:cstheme="majorBidi"/>
          <w:sz w:val="24"/>
          <w:szCs w:val="24"/>
        </w:rPr>
        <w:t xml:space="preserve">Kerangka </w:t>
      </w:r>
      <w:r w:rsidR="00C33D9A" w:rsidRPr="007C3013">
        <w:rPr>
          <w:rFonts w:asciiTheme="majorBidi" w:hAnsiTheme="majorBidi" w:cstheme="majorBidi"/>
          <w:sz w:val="24"/>
          <w:szCs w:val="24"/>
        </w:rPr>
        <w:t>konseptual merupakan suatu bentuk kerangka berpikir yang</w:t>
      </w:r>
      <w:r w:rsidR="007C3013" w:rsidRPr="007C3013">
        <w:rPr>
          <w:rFonts w:asciiTheme="majorBidi" w:hAnsiTheme="majorBidi" w:cstheme="majorBidi"/>
          <w:sz w:val="24"/>
          <w:szCs w:val="24"/>
        </w:rPr>
        <w:t xml:space="preserve"> dapat digunakan sebagai pendekatan dalam memecahkan masalah.</w:t>
      </w:r>
      <w:proofErr w:type="gramEnd"/>
      <w:r w:rsidR="007C3013" w:rsidRPr="007C3013">
        <w:rPr>
          <w:rFonts w:asciiTheme="majorBidi" w:hAnsiTheme="majorBidi" w:cstheme="majorBidi"/>
          <w:sz w:val="24"/>
          <w:szCs w:val="24"/>
        </w:rPr>
        <w:t xml:space="preserve"> </w:t>
      </w:r>
      <w:proofErr w:type="gramStart"/>
      <w:r w:rsidR="00FB6FD2">
        <w:rPr>
          <w:rFonts w:asciiTheme="majorBidi" w:hAnsiTheme="majorBidi" w:cstheme="majorBidi"/>
          <w:sz w:val="24"/>
          <w:szCs w:val="24"/>
        </w:rPr>
        <w:t>Perpustakaan perguruan tinggi merupakan salah satu lembaga atau unit lembaga teknis yang memiliki peranan dalam mengolah informasi serta mempunyai tanggung jawab ilmiah.</w:t>
      </w:r>
      <w:proofErr w:type="gramEnd"/>
      <w:r w:rsidR="00FB6FD2">
        <w:rPr>
          <w:rFonts w:asciiTheme="majorBidi" w:hAnsiTheme="majorBidi" w:cstheme="majorBidi"/>
          <w:sz w:val="24"/>
          <w:szCs w:val="24"/>
        </w:rPr>
        <w:t xml:space="preserve"> </w:t>
      </w:r>
      <w:proofErr w:type="gramStart"/>
      <w:r w:rsidR="00477387" w:rsidRPr="00477387">
        <w:rPr>
          <w:rFonts w:asciiTheme="majorBidi" w:hAnsiTheme="majorBidi" w:cstheme="majorBidi"/>
          <w:sz w:val="24"/>
          <w:szCs w:val="24"/>
        </w:rPr>
        <w:t>Komponen utama yang berperan dalam pengembangan perpustakaan adalah pustakawan.</w:t>
      </w:r>
      <w:proofErr w:type="gramEnd"/>
    </w:p>
    <w:p w:rsidR="007E64AD" w:rsidRPr="007E64AD" w:rsidRDefault="007E64AD" w:rsidP="00477387">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QS At.Taubah/9: 105</w:t>
      </w:r>
      <w:r w:rsidRPr="007E64AD">
        <w:rPr>
          <w:rFonts w:ascii="Times New Roman" w:eastAsia="Calibri" w:hAnsi="Times New Roman" w:cs="Times New Roman"/>
          <w:sz w:val="24"/>
          <w:szCs w:val="24"/>
        </w:rPr>
        <w:t xml:space="preserve"> </w:t>
      </w:r>
      <w:r w:rsidRPr="007E64AD">
        <w:rPr>
          <w:rFonts w:ascii="Times New Roman" w:eastAsia="Calibri" w:hAnsi="Times New Roman" w:cs="Times New Roman"/>
          <w:sz w:val="24"/>
          <w:szCs w:val="24"/>
          <w:lang w:val="id-ID"/>
        </w:rPr>
        <w:t>Allah</w:t>
      </w:r>
      <w:r w:rsidRPr="007E64AD">
        <w:rPr>
          <w:rFonts w:ascii="Times New Roman" w:eastAsia="Calibri" w:hAnsi="Times New Roman" w:cs="Times New Roman"/>
          <w:sz w:val="24"/>
          <w:szCs w:val="24"/>
        </w:rPr>
        <w:t xml:space="preserve"> Swt. </w:t>
      </w:r>
      <w:r w:rsidRPr="007E64AD">
        <w:rPr>
          <w:rFonts w:ascii="Times New Roman" w:eastAsia="Calibri" w:hAnsi="Times New Roman" w:cs="Times New Roman"/>
          <w:sz w:val="24"/>
          <w:szCs w:val="24"/>
          <w:lang w:val="id-ID"/>
        </w:rPr>
        <w:t>Berfirman</w:t>
      </w:r>
      <w:r w:rsidRPr="007E64AD">
        <w:rPr>
          <w:rFonts w:ascii="Times New Roman" w:eastAsia="Calibri" w:hAnsi="Times New Roman" w:cs="Times New Roman"/>
          <w:sz w:val="24"/>
          <w:szCs w:val="24"/>
        </w:rPr>
        <w:t>:</w:t>
      </w:r>
    </w:p>
    <w:p w:rsidR="007E64AD" w:rsidRDefault="00872B73" w:rsidP="00872B73">
      <w:pPr>
        <w:bidi/>
        <w:spacing w:before="240" w:after="120" w:line="360" w:lineRule="auto"/>
        <w:ind w:firstLine="720"/>
        <w:jc w:val="both"/>
        <w:rPr>
          <w:rFonts w:ascii="(normal text)" w:hAnsi="(normal text)"/>
          <w:rtl/>
        </w:rPr>
      </w:pPr>
      <w:r>
        <w:rPr>
          <w:sz w:val="28"/>
          <w:szCs w:val="28"/>
        </w:rPr>
        <w:sym w:font="HQPB4" w:char="F0C8"/>
      </w:r>
      <w:r>
        <w:rPr>
          <w:sz w:val="28"/>
          <w:szCs w:val="28"/>
        </w:rPr>
        <w:sym w:font="HQPB2" w:char="F040"/>
      </w:r>
      <w:r>
        <w:rPr>
          <w:sz w:val="28"/>
          <w:szCs w:val="28"/>
        </w:rPr>
        <w:sym w:font="HQPB4" w:char="F0E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4"/>
      </w:r>
      <w:r>
        <w:rPr>
          <w:sz w:val="28"/>
          <w:szCs w:val="28"/>
        </w:rPr>
        <w:sym w:font="HQPB1" w:char="F0E3"/>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3"/>
      </w:r>
      <w:r>
        <w:rPr>
          <w:sz w:val="28"/>
          <w:szCs w:val="28"/>
        </w:rPr>
        <w:sym w:font="HQPB5" w:char="F075"/>
      </w:r>
      <w:r>
        <w:rPr>
          <w:sz w:val="28"/>
          <w:szCs w:val="28"/>
        </w:rPr>
        <w:sym w:font="HQPB1" w:char="F08E"/>
      </w:r>
      <w:r>
        <w:rPr>
          <w:sz w:val="28"/>
          <w:szCs w:val="28"/>
        </w:rPr>
        <w:sym w:font="HQPB5" w:char="F07A"/>
      </w:r>
      <w:r>
        <w:rPr>
          <w:sz w:val="28"/>
          <w:szCs w:val="28"/>
        </w:rPr>
        <w:sym w:font="HQPB2" w:char="F08D"/>
      </w:r>
      <w:r>
        <w:rPr>
          <w:sz w:val="28"/>
          <w:szCs w:val="28"/>
        </w:rPr>
        <w:sym w:font="HQPB5" w:char="F07C"/>
      </w:r>
      <w:r>
        <w:rPr>
          <w:sz w:val="28"/>
          <w:szCs w:val="28"/>
        </w:rPr>
        <w:sym w:font="HQPB1" w:char="F0A1"/>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5" w:char="F06E"/>
      </w:r>
      <w:r>
        <w:rPr>
          <w:sz w:val="28"/>
          <w:szCs w:val="28"/>
        </w:rPr>
        <w:sym w:font="HQPB2" w:char="F03D"/>
      </w:r>
      <w:r>
        <w:rPr>
          <w:sz w:val="28"/>
          <w:szCs w:val="28"/>
        </w:rPr>
        <w:sym w:font="HQPB5" w:char="F075"/>
      </w:r>
      <w:r>
        <w:rPr>
          <w:sz w:val="28"/>
          <w:szCs w:val="28"/>
        </w:rPr>
        <w:sym w:font="HQPB2" w:char="F048"/>
      </w:r>
      <w:r>
        <w:rPr>
          <w:sz w:val="28"/>
          <w:szCs w:val="28"/>
        </w:rPr>
        <w:sym w:font="HQPB5" w:char="F078"/>
      </w:r>
      <w:r>
        <w:rPr>
          <w:sz w:val="28"/>
          <w:szCs w:val="28"/>
        </w:rPr>
        <w:sym w:font="HQPB1" w:char="F0E5"/>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4" w:char="F0E8"/>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96"/>
      </w:r>
      <w:r>
        <w:rPr>
          <w:sz w:val="28"/>
          <w:szCs w:val="28"/>
        </w:rPr>
        <w:sym w:font="HQPB1" w:char="F08A"/>
      </w:r>
      <w:r>
        <w:rPr>
          <w:sz w:val="28"/>
          <w:szCs w:val="28"/>
        </w:rPr>
        <w:sym w:font="HQPB5" w:char="F075"/>
      </w:r>
      <w:r>
        <w:rPr>
          <w:sz w:val="28"/>
          <w:szCs w:val="28"/>
        </w:rPr>
        <w:sym w:font="HQPB1" w:char="F08E"/>
      </w:r>
      <w:r>
        <w:rPr>
          <w:sz w:val="28"/>
          <w:szCs w:val="28"/>
        </w:rPr>
        <w:sym w:font="HQPB4" w:char="F0E4"/>
      </w:r>
      <w:r>
        <w:rPr>
          <w:sz w:val="28"/>
          <w:szCs w:val="28"/>
        </w:rPr>
        <w:sym w:font="HQPB1" w:char="F049"/>
      </w:r>
      <w:r>
        <w:rPr>
          <w:sz w:val="28"/>
          <w:szCs w:val="28"/>
        </w:rPr>
        <w:sym w:font="HQPB5" w:char="F079"/>
      </w:r>
      <w:r>
        <w:rPr>
          <w:sz w:val="28"/>
          <w:szCs w:val="28"/>
        </w:rPr>
        <w:sym w:font="HQPB1" w:char="F09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9"/>
      </w:r>
      <w:r>
        <w:rPr>
          <w:sz w:val="28"/>
          <w:szCs w:val="28"/>
        </w:rPr>
        <w:sym w:font="HQPB2" w:char="F04F"/>
      </w:r>
      <w:r>
        <w:rPr>
          <w:sz w:val="28"/>
          <w:szCs w:val="28"/>
        </w:rPr>
        <w:sym w:font="HQPB4" w:char="F0CE"/>
      </w:r>
      <w:r>
        <w:rPr>
          <w:sz w:val="28"/>
          <w:szCs w:val="28"/>
        </w:rPr>
        <w:sym w:font="HQPB2" w:char="F03D"/>
      </w:r>
      <w:r>
        <w:rPr>
          <w:sz w:val="28"/>
          <w:szCs w:val="28"/>
        </w:rPr>
        <w:sym w:font="HQPB2" w:char="F0B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9"/>
      </w:r>
      <w:r>
        <w:rPr>
          <w:sz w:val="28"/>
          <w:szCs w:val="28"/>
        </w:rPr>
        <w:sym w:font="HQPB1" w:char="F03D"/>
      </w:r>
      <w:r>
        <w:rPr>
          <w:sz w:val="28"/>
          <w:szCs w:val="28"/>
        </w:rPr>
        <w:sym w:font="HQPB4" w:char="F0F8"/>
      </w:r>
      <w:r>
        <w:rPr>
          <w:sz w:val="28"/>
          <w:szCs w:val="28"/>
        </w:rPr>
        <w:sym w:font="HQPB2" w:char="F08B"/>
      </w:r>
      <w:r>
        <w:rPr>
          <w:sz w:val="28"/>
          <w:szCs w:val="28"/>
        </w:rPr>
        <w:sym w:font="HQPB5" w:char="F074"/>
      </w:r>
      <w:r>
        <w:rPr>
          <w:sz w:val="28"/>
          <w:szCs w:val="28"/>
        </w:rPr>
        <w:sym w:font="HQPB1" w:char="F0F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9"/>
      </w:r>
      <w:r>
        <w:rPr>
          <w:sz w:val="28"/>
          <w:szCs w:val="28"/>
        </w:rPr>
        <w:sym w:font="HQPB1" w:char="F089"/>
      </w:r>
      <w:r>
        <w:rPr>
          <w:sz w:val="28"/>
          <w:szCs w:val="28"/>
        </w:rPr>
        <w:sym w:font="HQPB2" w:char="F0BB"/>
      </w:r>
      <w:r>
        <w:rPr>
          <w:sz w:val="28"/>
          <w:szCs w:val="28"/>
        </w:rPr>
        <w:sym w:font="HQPB5" w:char="F070"/>
      </w:r>
      <w:r>
        <w:rPr>
          <w:sz w:val="28"/>
          <w:szCs w:val="28"/>
        </w:rPr>
        <w:sym w:font="HQPB2" w:char="F06B"/>
      </w:r>
      <w:r>
        <w:rPr>
          <w:sz w:val="28"/>
          <w:szCs w:val="28"/>
        </w:rPr>
        <w:sym w:font="HQPB4" w:char="F0A4"/>
      </w:r>
      <w:r>
        <w:rPr>
          <w:sz w:val="28"/>
          <w:szCs w:val="28"/>
        </w:rPr>
        <w:sym w:font="HQPB1" w:char="F0B6"/>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3" w:char="F02F"/>
      </w:r>
      <w:r>
        <w:rPr>
          <w:sz w:val="28"/>
          <w:szCs w:val="28"/>
        </w:rPr>
        <w:sym w:font="HQPB4" w:char="F0E4"/>
      </w:r>
      <w:r>
        <w:rPr>
          <w:sz w:val="28"/>
          <w:szCs w:val="28"/>
        </w:rPr>
        <w:sym w:font="HQPB2" w:char="F033"/>
      </w:r>
      <w:r>
        <w:rPr>
          <w:sz w:val="28"/>
          <w:szCs w:val="28"/>
        </w:rPr>
        <w:sym w:font="HQPB4" w:char="F0E3"/>
      </w:r>
      <w:r>
        <w:rPr>
          <w:sz w:val="28"/>
          <w:szCs w:val="28"/>
        </w:rPr>
        <w:sym w:font="HQPB2" w:char="F0A5"/>
      </w:r>
      <w:r>
        <w:rPr>
          <w:sz w:val="28"/>
          <w:szCs w:val="28"/>
        </w:rPr>
        <w:sym w:font="HQPB4" w:char="F0CE"/>
      </w:r>
      <w:r>
        <w:rPr>
          <w:sz w:val="28"/>
          <w:szCs w:val="28"/>
        </w:rPr>
        <w:sym w:font="HQPB4" w:char="F06D"/>
      </w:r>
      <w:r>
        <w:rPr>
          <w:sz w:val="28"/>
          <w:szCs w:val="28"/>
        </w:rPr>
        <w:sym w:font="HQPB1" w:char="F037"/>
      </w:r>
      <w:r>
        <w:rPr>
          <w:sz w:val="28"/>
          <w:szCs w:val="28"/>
        </w:rPr>
        <w:sym w:font="HQPB5" w:char="F074"/>
      </w:r>
      <w:r>
        <w:rPr>
          <w:sz w:val="28"/>
          <w:szCs w:val="28"/>
        </w:rPr>
        <w:sym w:font="HQPB2" w:char="F05E"/>
      </w:r>
      <w:r>
        <w:rPr>
          <w:sz w:val="28"/>
          <w:szCs w:val="28"/>
        </w:rPr>
        <w:sym w:font="HQPB4" w:char="F0E3"/>
      </w:r>
      <w:r>
        <w:rPr>
          <w:sz w:val="28"/>
          <w:szCs w:val="28"/>
        </w:rPr>
        <w:sym w:font="HQPB2" w:char="F08B"/>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E"/>
      </w:r>
      <w:r>
        <w:rPr>
          <w:sz w:val="28"/>
          <w:szCs w:val="28"/>
        </w:rPr>
        <w:sym w:font="HQPB2" w:char="F0C8"/>
      </w:r>
      <w:r>
        <w:rPr>
          <w:rFonts w:ascii="(normal text)" w:hAnsi="(normal text)"/>
          <w:rtl/>
        </w:rPr>
        <w:t xml:space="preserve">   </w:t>
      </w:r>
    </w:p>
    <w:p w:rsidR="00872B73" w:rsidRPr="00197A31" w:rsidRDefault="00872B73" w:rsidP="00872B73">
      <w:pPr>
        <w:spacing w:before="240" w:after="120" w:line="360" w:lineRule="auto"/>
        <w:jc w:val="both"/>
        <w:rPr>
          <w:rFonts w:asciiTheme="majorBidi" w:hAnsiTheme="majorBidi" w:cstheme="majorBidi"/>
          <w:sz w:val="24"/>
          <w:szCs w:val="24"/>
        </w:rPr>
      </w:pPr>
      <w:r w:rsidRPr="00197A31">
        <w:rPr>
          <w:rFonts w:asciiTheme="majorBidi" w:hAnsiTheme="majorBidi" w:cstheme="majorBidi"/>
          <w:sz w:val="24"/>
          <w:szCs w:val="24"/>
        </w:rPr>
        <w:t>Terjemahnya:</w:t>
      </w:r>
    </w:p>
    <w:p w:rsidR="00872B73" w:rsidRPr="00473131" w:rsidRDefault="00872B73" w:rsidP="00872B73">
      <w:pPr>
        <w:spacing w:before="240" w:after="120" w:line="360" w:lineRule="auto"/>
        <w:ind w:left="720"/>
        <w:jc w:val="both"/>
        <w:rPr>
          <w:rFonts w:asciiTheme="majorBidi" w:hAnsiTheme="majorBidi" w:cstheme="majorBidi"/>
          <w:i/>
          <w:iCs/>
          <w:sz w:val="24"/>
          <w:szCs w:val="24"/>
        </w:rPr>
      </w:pPr>
      <w:r w:rsidRPr="00020A77">
        <w:rPr>
          <w:rFonts w:asciiTheme="majorBidi" w:hAnsiTheme="majorBidi" w:cstheme="majorBidi"/>
          <w:sz w:val="20"/>
          <w:szCs w:val="20"/>
        </w:rPr>
        <w:t>dan Katakanlah: "Bekerjalah kamu, Maka Allah dan Rasul-Nya serta orang-orang mukmin akan melihat pekerjaanmu itu, dan kamu akan dikembalikan kepada (Allah) yang mengetahui akan yang ghaib dan yang nyata, lalu diberitakan-Nya kepada kamu apa yang telah kamu kerjakan</w:t>
      </w:r>
      <w:r w:rsidRPr="00473131">
        <w:rPr>
          <w:rFonts w:asciiTheme="majorBidi" w:hAnsiTheme="majorBidi" w:cstheme="majorBidi"/>
          <w:i/>
          <w:iCs/>
          <w:sz w:val="24"/>
          <w:szCs w:val="24"/>
        </w:rPr>
        <w:t>.</w:t>
      </w:r>
    </w:p>
    <w:p w:rsidR="00197A31" w:rsidRDefault="006129DF" w:rsidP="00282C92">
      <w:pPr>
        <w:spacing w:before="240" w:after="120" w:line="360" w:lineRule="auto"/>
        <w:ind w:firstLine="720"/>
        <w:jc w:val="both"/>
        <w:rPr>
          <w:rFonts w:asciiTheme="majorBidi" w:hAnsiTheme="majorBidi" w:cstheme="majorBidi"/>
          <w:sz w:val="24"/>
          <w:szCs w:val="24"/>
        </w:rPr>
      </w:pPr>
      <w:proofErr w:type="gramStart"/>
      <w:r w:rsidRPr="006129DF">
        <w:rPr>
          <w:rFonts w:asciiTheme="majorBidi" w:hAnsiTheme="majorBidi" w:cstheme="majorBidi"/>
          <w:sz w:val="24"/>
          <w:szCs w:val="24"/>
        </w:rPr>
        <w:t xml:space="preserve">Ayat di atas dapat </w:t>
      </w:r>
      <w:r>
        <w:rPr>
          <w:rFonts w:asciiTheme="majorBidi" w:hAnsiTheme="majorBidi" w:cstheme="majorBidi"/>
          <w:sz w:val="24"/>
          <w:szCs w:val="24"/>
        </w:rPr>
        <w:t>dijadik</w:t>
      </w:r>
      <w:r w:rsidRPr="006129DF">
        <w:rPr>
          <w:rFonts w:asciiTheme="majorBidi" w:hAnsiTheme="majorBidi" w:cstheme="majorBidi"/>
          <w:sz w:val="24"/>
          <w:szCs w:val="24"/>
        </w:rPr>
        <w:t>an sebagai bahan rujukan terhadap penelitian ini,</w:t>
      </w:r>
      <w:r>
        <w:rPr>
          <w:rFonts w:asciiTheme="majorBidi" w:hAnsiTheme="majorBidi" w:cstheme="majorBidi"/>
          <w:sz w:val="24"/>
          <w:szCs w:val="24"/>
        </w:rPr>
        <w:t xml:space="preserve"> dimana ayat diatas secara umum membahas mengenai </w:t>
      </w:r>
      <w:r w:rsidR="00282C92">
        <w:rPr>
          <w:rFonts w:asciiTheme="majorBidi" w:hAnsiTheme="majorBidi" w:cstheme="majorBidi"/>
          <w:sz w:val="24"/>
          <w:szCs w:val="24"/>
        </w:rPr>
        <w:t xml:space="preserve">pekerjaan atau profesi </w:t>
      </w:r>
      <w:r>
        <w:rPr>
          <w:rFonts w:asciiTheme="majorBidi" w:hAnsiTheme="majorBidi" w:cstheme="majorBidi"/>
          <w:sz w:val="24"/>
          <w:szCs w:val="24"/>
        </w:rPr>
        <w:lastRenderedPageBreak/>
        <w:t>pustakawan perpustakaan UIN Alauddin M</w:t>
      </w:r>
      <w:r w:rsidR="00282C92">
        <w:rPr>
          <w:rFonts w:asciiTheme="majorBidi" w:hAnsiTheme="majorBidi" w:cstheme="majorBidi"/>
          <w:sz w:val="24"/>
          <w:szCs w:val="24"/>
        </w:rPr>
        <w:t>akassar.</w:t>
      </w:r>
      <w:proofErr w:type="gramEnd"/>
      <w:r w:rsidR="00282C92">
        <w:rPr>
          <w:rFonts w:asciiTheme="majorBidi" w:hAnsiTheme="majorBidi" w:cstheme="majorBidi"/>
          <w:sz w:val="24"/>
          <w:szCs w:val="24"/>
        </w:rPr>
        <w:t xml:space="preserve"> </w:t>
      </w:r>
      <w:r w:rsidR="0098668C">
        <w:rPr>
          <w:rFonts w:asciiTheme="majorBidi" w:hAnsiTheme="majorBidi" w:cstheme="majorBidi"/>
          <w:sz w:val="24"/>
          <w:szCs w:val="24"/>
        </w:rPr>
        <w:t xml:space="preserve">Pustakawan </w:t>
      </w:r>
      <w:proofErr w:type="gramStart"/>
      <w:r w:rsidR="0098668C">
        <w:rPr>
          <w:rFonts w:asciiTheme="majorBidi" w:hAnsiTheme="majorBidi" w:cstheme="majorBidi"/>
          <w:sz w:val="24"/>
          <w:szCs w:val="24"/>
        </w:rPr>
        <w:t>akan</w:t>
      </w:r>
      <w:proofErr w:type="gramEnd"/>
      <w:r w:rsidR="0098668C">
        <w:rPr>
          <w:rFonts w:asciiTheme="majorBidi" w:hAnsiTheme="majorBidi" w:cstheme="majorBidi"/>
          <w:sz w:val="24"/>
          <w:szCs w:val="24"/>
        </w:rPr>
        <w:t xml:space="preserve"> memberikan bantuan literatur sesuai kebutuhan para pengguna perpustakaan yang membutuhan bahan rujukan referensi. Pustakawan perpustakaan UIN Alauddin Makassar </w:t>
      </w:r>
      <w:proofErr w:type="gramStart"/>
      <w:r w:rsidR="0098668C">
        <w:rPr>
          <w:rFonts w:asciiTheme="majorBidi" w:hAnsiTheme="majorBidi" w:cstheme="majorBidi"/>
          <w:sz w:val="24"/>
          <w:szCs w:val="24"/>
        </w:rPr>
        <w:t>akan</w:t>
      </w:r>
      <w:proofErr w:type="gramEnd"/>
      <w:r w:rsidR="0098668C">
        <w:rPr>
          <w:rFonts w:asciiTheme="majorBidi" w:hAnsiTheme="majorBidi" w:cstheme="majorBidi"/>
          <w:sz w:val="24"/>
          <w:szCs w:val="24"/>
        </w:rPr>
        <w:t xml:space="preserve"> mengerahkan segala usaha dan potensi yang dimilikinya untuk membantu para peneliti civitas akademik UIN Alauddin Makassar. </w:t>
      </w:r>
    </w:p>
    <w:p w:rsidR="00881C15" w:rsidRDefault="00881C15" w:rsidP="00881C15">
      <w:pPr>
        <w:spacing w:after="120" w:line="360" w:lineRule="auto"/>
        <w:ind w:firstLine="720"/>
        <w:jc w:val="both"/>
        <w:rPr>
          <w:rFonts w:asciiTheme="majorBidi" w:hAnsiTheme="majorBidi" w:cstheme="majorBidi"/>
          <w:sz w:val="24"/>
          <w:szCs w:val="24"/>
        </w:rPr>
      </w:pPr>
      <w:proofErr w:type="gramStart"/>
      <w:r w:rsidRPr="00881C15">
        <w:rPr>
          <w:rFonts w:asciiTheme="majorBidi" w:hAnsiTheme="majorBidi" w:cstheme="majorBidi"/>
          <w:sz w:val="24"/>
          <w:szCs w:val="24"/>
        </w:rPr>
        <w:t xml:space="preserve">Pengertian tentang </w:t>
      </w:r>
      <w:r w:rsidRPr="00881C15">
        <w:rPr>
          <w:rFonts w:asciiTheme="majorBidi" w:hAnsiTheme="majorBidi" w:cstheme="majorBidi"/>
          <w:bCs/>
          <w:sz w:val="24"/>
          <w:szCs w:val="24"/>
        </w:rPr>
        <w:t xml:space="preserve">pustakawan </w:t>
      </w:r>
      <w:r w:rsidRPr="00881C15">
        <w:rPr>
          <w:rFonts w:asciiTheme="majorBidi" w:hAnsiTheme="majorBidi" w:cstheme="majorBidi"/>
          <w:sz w:val="24"/>
          <w:szCs w:val="24"/>
        </w:rPr>
        <w:t xml:space="preserve">diatur dalam </w:t>
      </w:r>
      <w:r w:rsidRPr="00881C15">
        <w:rPr>
          <w:rFonts w:asciiTheme="majorBidi" w:hAnsiTheme="majorBidi" w:cstheme="majorBidi"/>
          <w:iCs/>
          <w:sz w:val="24"/>
          <w:szCs w:val="24"/>
        </w:rPr>
        <w:t>Undang-Undang Nomor 43, Tahun 2007 tentang Perpustakaan pasal 1 ayat 8 (UU 43, Th 2007).</w:t>
      </w:r>
      <w:proofErr w:type="gramEnd"/>
    </w:p>
    <w:p w:rsidR="00197A31" w:rsidRPr="00872B73" w:rsidRDefault="00881C15" w:rsidP="00876ABC">
      <w:pPr>
        <w:spacing w:after="0" w:line="240" w:lineRule="exact"/>
        <w:ind w:left="720"/>
        <w:jc w:val="both"/>
        <w:rPr>
          <w:rFonts w:asciiTheme="majorBidi" w:hAnsiTheme="majorBidi" w:cstheme="majorBidi"/>
          <w:sz w:val="24"/>
          <w:szCs w:val="24"/>
        </w:rPr>
      </w:pPr>
      <w:proofErr w:type="gramStart"/>
      <w:r w:rsidRPr="00881C15">
        <w:rPr>
          <w:rFonts w:asciiTheme="majorBidi" w:hAnsiTheme="majorBidi" w:cstheme="majorBidi"/>
          <w:iCs/>
          <w:sz w:val="24"/>
          <w:szCs w:val="24"/>
        </w:rPr>
        <w:t>Seseorang yang memiliki kompetensi yang diperoleh melalui pendidikan dan/atau pelatihan kepustakawanan serta mempunyai tugas dan tanggung jawab untuk melaksa</w:t>
      </w:r>
      <w:r w:rsidRPr="00881C15">
        <w:rPr>
          <w:rFonts w:asciiTheme="majorBidi" w:hAnsiTheme="majorBidi" w:cstheme="majorBidi"/>
          <w:iCs/>
          <w:sz w:val="24"/>
          <w:szCs w:val="24"/>
        </w:rPr>
        <w:softHyphen/>
        <w:t>na</w:t>
      </w:r>
      <w:r w:rsidRPr="00881C15">
        <w:rPr>
          <w:rFonts w:asciiTheme="majorBidi" w:hAnsiTheme="majorBidi" w:cstheme="majorBidi"/>
          <w:iCs/>
          <w:sz w:val="24"/>
          <w:szCs w:val="24"/>
        </w:rPr>
        <w:softHyphen/>
        <w:t>kan pengelolaan dan pelayanan perpustakaan.</w:t>
      </w:r>
      <w:proofErr w:type="gramEnd"/>
      <w:r w:rsidRPr="00881C15">
        <w:rPr>
          <w:rFonts w:asciiTheme="majorBidi" w:hAnsiTheme="majorBidi" w:cstheme="majorBidi"/>
          <w:sz w:val="24"/>
          <w:szCs w:val="24"/>
          <w:vertAlign w:val="superscript"/>
        </w:rPr>
        <w:footnoteReference w:id="50"/>
      </w:r>
    </w:p>
    <w:p w:rsidR="008817B7" w:rsidRDefault="007C3013" w:rsidP="007C0264">
      <w:pPr>
        <w:spacing w:before="240" w:after="120" w:line="360" w:lineRule="auto"/>
        <w:ind w:firstLine="720"/>
        <w:jc w:val="both"/>
        <w:rPr>
          <w:rFonts w:asciiTheme="majorBidi" w:hAnsiTheme="majorBidi" w:cstheme="majorBidi"/>
          <w:sz w:val="24"/>
          <w:szCs w:val="24"/>
        </w:rPr>
      </w:pPr>
      <w:r>
        <w:rPr>
          <w:rFonts w:asciiTheme="majorBidi" w:hAnsiTheme="majorBidi" w:cstheme="majorBidi"/>
          <w:sz w:val="24"/>
          <w:szCs w:val="24"/>
        </w:rPr>
        <w:t>Adapun gambar kerangka penelit</w:t>
      </w:r>
      <w:r w:rsidR="00861868">
        <w:rPr>
          <w:rFonts w:asciiTheme="majorBidi" w:hAnsiTheme="majorBidi" w:cstheme="majorBidi"/>
          <w:sz w:val="24"/>
          <w:szCs w:val="24"/>
        </w:rPr>
        <w:t>ian ini adalah sebagai berikut:</w:t>
      </w:r>
    </w:p>
    <w:bookmarkStart w:id="14" w:name="_Toc66947799"/>
    <w:p w:rsidR="00415C8B" w:rsidRPr="00415C8B" w:rsidRDefault="00415C8B" w:rsidP="00415C8B">
      <w:pPr>
        <w:spacing w:before="240" w:after="120" w:line="480" w:lineRule="exact"/>
      </w:pPr>
      <w:r w:rsidRPr="00415C8B">
        <w:rPr>
          <w:noProof/>
        </w:rPr>
        <mc:AlternateContent>
          <mc:Choice Requires="wps">
            <w:drawing>
              <wp:anchor distT="0" distB="0" distL="114300" distR="114300" simplePos="0" relativeHeight="251783168" behindDoc="0" locked="0" layoutInCell="1" allowOverlap="1" wp14:anchorId="389FD35F" wp14:editId="667CA752">
                <wp:simplePos x="0" y="0"/>
                <wp:positionH relativeFrom="column">
                  <wp:posOffset>3827145</wp:posOffset>
                </wp:positionH>
                <wp:positionV relativeFrom="paragraph">
                  <wp:posOffset>144780</wp:posOffset>
                </wp:positionV>
                <wp:extent cx="1458595" cy="1266825"/>
                <wp:effectExtent l="0" t="0" r="27305" b="28575"/>
                <wp:wrapNone/>
                <wp:docPr id="3" name="Rounded Rectangle 3"/>
                <wp:cNvGraphicFramePr/>
                <a:graphic xmlns:a="http://schemas.openxmlformats.org/drawingml/2006/main">
                  <a:graphicData uri="http://schemas.microsoft.com/office/word/2010/wordprocessingShape">
                    <wps:wsp>
                      <wps:cNvSpPr/>
                      <wps:spPr>
                        <a:xfrm>
                          <a:off x="0" y="0"/>
                          <a:ext cx="1458595" cy="12668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5A3C" w:rsidRPr="009518CD" w:rsidRDefault="00545A3C" w:rsidP="00415C8B">
                            <w:pPr>
                              <w:jc w:val="center"/>
                              <w:rPr>
                                <w:rFonts w:asciiTheme="majorBidi" w:hAnsiTheme="majorBidi" w:cstheme="majorBidi"/>
                                <w:b/>
                                <w:bCs/>
                                <w:color w:val="000000" w:themeColor="text1"/>
                              </w:rPr>
                            </w:pPr>
                            <w:r w:rsidRPr="009518CD">
                              <w:rPr>
                                <w:rFonts w:asciiTheme="majorBidi" w:hAnsiTheme="majorBidi" w:cstheme="majorBidi"/>
                                <w:b/>
                                <w:bCs/>
                                <w:color w:val="000000" w:themeColor="text1"/>
                              </w:rPr>
                              <w:t xml:space="preserve">Landasan Yuridis </w:t>
                            </w:r>
                          </w:p>
                          <w:p w:rsidR="00545A3C" w:rsidRPr="009518CD" w:rsidRDefault="00545A3C" w:rsidP="00415C8B">
                            <w:pPr>
                              <w:jc w:val="center"/>
                              <w:rPr>
                                <w:rFonts w:asciiTheme="majorBidi" w:hAnsiTheme="majorBidi" w:cstheme="majorBidi"/>
                                <w:color w:val="000000" w:themeColor="text1"/>
                              </w:rPr>
                            </w:pPr>
                            <w:r w:rsidRPr="009518CD">
                              <w:rPr>
                                <w:rFonts w:asciiTheme="majorBidi" w:hAnsiTheme="majorBidi" w:cstheme="majorBidi"/>
                                <w:color w:val="000000" w:themeColor="text1"/>
                              </w:rPr>
                              <w:t xml:space="preserve"> UU RI No. 43 Tahun 2007 Tentang Perpustakaan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44" style="position:absolute;margin-left:301.35pt;margin-top:11.4pt;width:114.85pt;height:9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" fillcolor="white [3212]" strokecolor="black [3213]" strokeweight="2pt">
                <v:textbox>
                  <w:txbxContent>
                    <w:p w:rsidR="005E6D13" w:rsidRPr="009518CD" w:rsidRDefault="005E6D13" w:rsidP="00415C8B">
                      <w:pPr>
                        <w:jc w:val="center"/>
                        <w:rPr>
                          <w:rFonts w:asciiTheme="majorBidi" w:hAnsiTheme="majorBidi" w:cstheme="majorBidi"/>
                          <w:b/>
                          <w:bCs/>
                          <w:color w:val="000000" w:themeColor="text1"/>
                        </w:rPr>
                      </w:pPr>
                      <w:r w:rsidRPr="009518CD">
                        <w:rPr>
                          <w:rFonts w:asciiTheme="majorBidi" w:hAnsiTheme="majorBidi" w:cstheme="majorBidi"/>
                          <w:b/>
                          <w:bCs/>
                          <w:color w:val="000000" w:themeColor="text1"/>
                        </w:rPr>
                        <w:t xml:space="preserve">Landasan Yuridis </w:t>
                      </w:r>
                    </w:p>
                    <w:p w:rsidR="005E6D13" w:rsidRPr="009518CD" w:rsidRDefault="005E6D13" w:rsidP="00415C8B">
                      <w:pPr>
                        <w:jc w:val="center"/>
                        <w:rPr>
                          <w:rFonts w:asciiTheme="majorBidi" w:hAnsiTheme="majorBidi" w:cstheme="majorBidi"/>
                          <w:color w:val="000000" w:themeColor="text1"/>
                        </w:rPr>
                      </w:pPr>
                      <w:r w:rsidRPr="009518CD">
                        <w:rPr>
                          <w:rFonts w:asciiTheme="majorBidi" w:hAnsiTheme="majorBidi" w:cstheme="majorBidi"/>
                          <w:color w:val="000000" w:themeColor="text1"/>
                        </w:rPr>
                        <w:t xml:space="preserve"> UU RI No. 43 Tahun 2007 Tentang Perpustakaan</w:t>
                      </w:r>
                    </w:p>
                  </w:txbxContent>
                </v:textbox>
              </v:roundrect>
            </w:pict>
          </mc:Fallback>
        </mc:AlternateContent>
      </w:r>
      <w:r w:rsidRPr="00415C8B">
        <w:rPr>
          <w:noProof/>
        </w:rPr>
        <mc:AlternateContent>
          <mc:Choice Requires="wps">
            <w:drawing>
              <wp:anchor distT="0" distB="0" distL="114300" distR="114300" simplePos="0" relativeHeight="251782144" behindDoc="0" locked="0" layoutInCell="1" allowOverlap="1" wp14:anchorId="572BDD63" wp14:editId="48D90EAF">
                <wp:simplePos x="0" y="0"/>
                <wp:positionH relativeFrom="column">
                  <wp:posOffset>83820</wp:posOffset>
                </wp:positionH>
                <wp:positionV relativeFrom="paragraph">
                  <wp:posOffset>169545</wp:posOffset>
                </wp:positionV>
                <wp:extent cx="1495425" cy="1165225"/>
                <wp:effectExtent l="0" t="0" r="28575" b="15875"/>
                <wp:wrapNone/>
                <wp:docPr id="2" name="Rounded Rectangle 2"/>
                <wp:cNvGraphicFramePr/>
                <a:graphic xmlns:a="http://schemas.openxmlformats.org/drawingml/2006/main">
                  <a:graphicData uri="http://schemas.microsoft.com/office/word/2010/wordprocessingShape">
                    <wps:wsp>
                      <wps:cNvSpPr/>
                      <wps:spPr>
                        <a:xfrm>
                          <a:off x="0" y="0"/>
                          <a:ext cx="1495425" cy="11652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5A3C" w:rsidRPr="009518CD" w:rsidRDefault="00545A3C" w:rsidP="00415C8B">
                            <w:pPr>
                              <w:jc w:val="center"/>
                              <w:rPr>
                                <w:rFonts w:asciiTheme="majorBidi" w:hAnsiTheme="majorBidi" w:cstheme="majorBidi"/>
                                <w:b/>
                                <w:bCs/>
                                <w:color w:val="000000" w:themeColor="text1"/>
                              </w:rPr>
                            </w:pPr>
                            <w:r w:rsidRPr="009518CD">
                              <w:rPr>
                                <w:rFonts w:asciiTheme="majorBidi" w:hAnsiTheme="majorBidi" w:cstheme="majorBidi"/>
                                <w:b/>
                                <w:bCs/>
                                <w:color w:val="000000" w:themeColor="text1"/>
                              </w:rPr>
                              <w:t>Landasan Religius</w:t>
                            </w:r>
                          </w:p>
                          <w:p w:rsidR="00545A3C" w:rsidRPr="009518CD" w:rsidRDefault="00545A3C" w:rsidP="00B94828">
                            <w:pPr>
                              <w:jc w:val="center"/>
                              <w:rPr>
                                <w:rFonts w:asciiTheme="majorBidi" w:hAnsiTheme="majorBidi" w:cstheme="majorBidi"/>
                                <w:color w:val="000000" w:themeColor="text1"/>
                              </w:rPr>
                            </w:pPr>
                            <w:r w:rsidRPr="009518CD">
                              <w:rPr>
                                <w:rFonts w:asciiTheme="majorBidi" w:hAnsiTheme="majorBidi" w:cstheme="majorBidi"/>
                                <w:color w:val="000000" w:themeColor="text1"/>
                              </w:rPr>
                              <w:t xml:space="preserve">  Al-Quran</w:t>
                            </w:r>
                            <w:r>
                              <w:rPr>
                                <w:rFonts w:asciiTheme="majorBidi" w:hAnsiTheme="majorBidi" w:cstheme="majorBidi"/>
                                <w:color w:val="000000" w:themeColor="text1"/>
                              </w:rPr>
                              <w:t xml:space="preserve"> </w:t>
                            </w:r>
                            <w:r>
                              <w:rPr>
                                <w:rFonts w:asciiTheme="majorBidi" w:hAnsiTheme="majorBidi" w:cstheme="majorBidi"/>
                                <w:color w:val="000000" w:themeColor="text1"/>
                              </w:rPr>
                              <w:br/>
                              <w:t xml:space="preserve">dan </w:t>
                            </w:r>
                            <w:r>
                              <w:rPr>
                                <w:rFonts w:asciiTheme="majorBidi" w:hAnsiTheme="majorBidi" w:cstheme="majorBidi"/>
                                <w:color w:val="000000" w:themeColor="text1"/>
                              </w:rPr>
                              <w:br/>
                              <w:t>hadist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45" style="position:absolute;margin-left:6.6pt;margin-top:13.35pt;width:117.75pt;height:91.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" fillcolor="white [3212]" strokecolor="black [3213]" strokeweight="2pt">
                <v:textbox>
                  <w:txbxContent>
                    <w:p w:rsidR="005E6D13" w:rsidRPr="009518CD" w:rsidRDefault="005E6D13" w:rsidP="00415C8B">
                      <w:pPr>
                        <w:jc w:val="center"/>
                        <w:rPr>
                          <w:rFonts w:asciiTheme="majorBidi" w:hAnsiTheme="majorBidi" w:cstheme="majorBidi"/>
                          <w:b/>
                          <w:bCs/>
                          <w:color w:val="000000" w:themeColor="text1"/>
                        </w:rPr>
                      </w:pPr>
                      <w:r w:rsidRPr="009518CD">
                        <w:rPr>
                          <w:rFonts w:asciiTheme="majorBidi" w:hAnsiTheme="majorBidi" w:cstheme="majorBidi"/>
                          <w:b/>
                          <w:bCs/>
                          <w:color w:val="000000" w:themeColor="text1"/>
                        </w:rPr>
                        <w:t>Landasan Religius</w:t>
                      </w:r>
                    </w:p>
                    <w:p w:rsidR="005E6D13" w:rsidRPr="009518CD" w:rsidRDefault="005E6D13" w:rsidP="00B94828">
                      <w:pPr>
                        <w:jc w:val="center"/>
                        <w:rPr>
                          <w:rFonts w:asciiTheme="majorBidi" w:hAnsiTheme="majorBidi" w:cstheme="majorBidi"/>
                          <w:color w:val="000000" w:themeColor="text1"/>
                        </w:rPr>
                      </w:pPr>
                      <w:r w:rsidRPr="009518CD">
                        <w:rPr>
                          <w:rFonts w:asciiTheme="majorBidi" w:hAnsiTheme="majorBidi" w:cstheme="majorBidi"/>
                          <w:color w:val="000000" w:themeColor="text1"/>
                        </w:rPr>
                        <w:t xml:space="preserve">  Al-Quran</w:t>
                      </w:r>
                      <w:r>
                        <w:rPr>
                          <w:rFonts w:asciiTheme="majorBidi" w:hAnsiTheme="majorBidi" w:cstheme="majorBidi"/>
                          <w:color w:val="000000" w:themeColor="text1"/>
                        </w:rPr>
                        <w:t xml:space="preserve"> </w:t>
                      </w:r>
                      <w:r>
                        <w:rPr>
                          <w:rFonts w:asciiTheme="majorBidi" w:hAnsiTheme="majorBidi" w:cstheme="majorBidi"/>
                          <w:color w:val="000000" w:themeColor="text1"/>
                        </w:rPr>
                        <w:br/>
                        <w:t xml:space="preserve">dan </w:t>
                      </w:r>
                      <w:r>
                        <w:rPr>
                          <w:rFonts w:asciiTheme="majorBidi" w:hAnsiTheme="majorBidi" w:cstheme="majorBidi"/>
                          <w:color w:val="000000" w:themeColor="text1"/>
                        </w:rPr>
                        <w:br/>
                        <w:t>hadist</w:t>
                      </w:r>
                    </w:p>
                  </w:txbxContent>
                </v:textbox>
              </v:roundrect>
            </w:pict>
          </mc:Fallback>
        </mc:AlternateContent>
      </w:r>
      <w:r w:rsidRPr="00415C8B">
        <w:rPr>
          <w:noProof/>
        </w:rPr>
        <mc:AlternateContent>
          <mc:Choice Requires="wps">
            <w:drawing>
              <wp:anchor distT="0" distB="0" distL="114300" distR="114300" simplePos="0" relativeHeight="251784192" behindDoc="0" locked="0" layoutInCell="1" allowOverlap="1" wp14:anchorId="4A1522BF" wp14:editId="27E2C4B1">
                <wp:simplePos x="0" y="0"/>
                <wp:positionH relativeFrom="column">
                  <wp:posOffset>1945005</wp:posOffset>
                </wp:positionH>
                <wp:positionV relativeFrom="paragraph">
                  <wp:posOffset>350520</wp:posOffset>
                </wp:positionV>
                <wp:extent cx="1533525" cy="13335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533525" cy="13335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5A3C" w:rsidRPr="009518CD" w:rsidRDefault="00545A3C" w:rsidP="00415C8B">
                            <w:pPr>
                              <w:jc w:val="center"/>
                              <w:rPr>
                                <w:rFonts w:asciiTheme="majorBidi" w:hAnsiTheme="majorBidi" w:cstheme="majorBidi"/>
                                <w:b/>
                                <w:bCs/>
                                <w:color w:val="000000" w:themeColor="text1"/>
                              </w:rPr>
                            </w:pPr>
                            <w:r w:rsidRPr="009518CD">
                              <w:rPr>
                                <w:rFonts w:asciiTheme="majorBidi" w:hAnsiTheme="majorBidi" w:cstheme="majorBidi"/>
                                <w:b/>
                                <w:bCs/>
                                <w:color w:val="000000" w:themeColor="text1"/>
                              </w:rPr>
                              <w:t>Perpustakaan Universitas Islam Negeri Alauddin Makassar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46" style="position:absolute;margin-left:153.15pt;margin-top:27.6pt;width:120.75pt;height:1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" fillcolor="white [3212]" strokecolor="black [3213]" strokeweight="2pt">
                <v:textbox>
                  <w:txbxContent>
                    <w:p w:rsidR="005E6D13" w:rsidRPr="009518CD" w:rsidRDefault="005E6D13" w:rsidP="00415C8B">
                      <w:pPr>
                        <w:jc w:val="center"/>
                        <w:rPr>
                          <w:rFonts w:asciiTheme="majorBidi" w:hAnsiTheme="majorBidi" w:cstheme="majorBidi"/>
                          <w:b/>
                          <w:bCs/>
                          <w:color w:val="000000" w:themeColor="text1"/>
                        </w:rPr>
                      </w:pPr>
                      <w:r w:rsidRPr="009518CD">
                        <w:rPr>
                          <w:rFonts w:asciiTheme="majorBidi" w:hAnsiTheme="majorBidi" w:cstheme="majorBidi"/>
                          <w:b/>
                          <w:bCs/>
                          <w:color w:val="000000" w:themeColor="text1"/>
                        </w:rPr>
                        <w:t>Perpustakaan Universitas Islam Negeri Alauddin Makassar</w:t>
                      </w:r>
                    </w:p>
                  </w:txbxContent>
                </v:textbox>
              </v:roundrect>
            </w:pict>
          </mc:Fallback>
        </mc:AlternateContent>
      </w:r>
    </w:p>
    <w:p w:rsidR="00584104" w:rsidRPr="00BE297E" w:rsidRDefault="00415C8B" w:rsidP="00876ABC">
      <w:pPr>
        <w:spacing w:before="240" w:after="120" w:line="480" w:lineRule="exact"/>
      </w:pPr>
      <w:r>
        <w:rPr>
          <w:rFonts w:asciiTheme="majorBidi" w:hAnsiTheme="majorBidi" w:cstheme="majorBidi"/>
          <w:noProof/>
          <w:sz w:val="24"/>
          <w:szCs w:val="24"/>
        </w:rPr>
        <mc:AlternateContent>
          <mc:Choice Requires="wps">
            <w:drawing>
              <wp:anchor distT="0" distB="0" distL="114300" distR="114300" simplePos="0" relativeHeight="251794432" behindDoc="0" locked="0" layoutInCell="1" allowOverlap="1" wp14:anchorId="41A082D5" wp14:editId="45C7F8A0">
                <wp:simplePos x="0" y="0"/>
                <wp:positionH relativeFrom="column">
                  <wp:posOffset>3471545</wp:posOffset>
                </wp:positionH>
                <wp:positionV relativeFrom="paragraph">
                  <wp:posOffset>367030</wp:posOffset>
                </wp:positionV>
                <wp:extent cx="353060" cy="0"/>
                <wp:effectExtent l="38100" t="76200" r="0" b="114300"/>
                <wp:wrapNone/>
                <wp:docPr id="9" name="Straight Arrow Connector 9"/>
                <wp:cNvGraphicFramePr/>
                <a:graphic xmlns:a="http://schemas.openxmlformats.org/drawingml/2006/main">
                  <a:graphicData uri="http://schemas.microsoft.com/office/word/2010/wordprocessingShape">
                    <wps:wsp>
                      <wps:cNvCnPr/>
                      <wps:spPr>
                        <a:xfrm flipH="1">
                          <a:off x="0" y="0"/>
                          <a:ext cx="353060" cy="0"/>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73.35pt;margin-top:28.9pt;width:27.8pt;height:0;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" strokecolor="black [3213]">
                <v:stroke endarrow="open"/>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793408" behindDoc="0" locked="0" layoutInCell="1" allowOverlap="1" wp14:anchorId="2399E466" wp14:editId="61DBE176">
                <wp:simplePos x="0" y="0"/>
                <wp:positionH relativeFrom="column">
                  <wp:posOffset>1571625</wp:posOffset>
                </wp:positionH>
                <wp:positionV relativeFrom="paragraph">
                  <wp:posOffset>376555</wp:posOffset>
                </wp:positionV>
                <wp:extent cx="371475" cy="0"/>
                <wp:effectExtent l="0" t="76200" r="28575" b="114300"/>
                <wp:wrapNone/>
                <wp:docPr id="8" name="Straight Arrow Connector 8"/>
                <wp:cNvGraphicFramePr/>
                <a:graphic xmlns:a="http://schemas.openxmlformats.org/drawingml/2006/main">
                  <a:graphicData uri="http://schemas.microsoft.com/office/word/2010/wordprocessingShape">
                    <wps:wsp>
                      <wps:cNvCnPr/>
                      <wps:spPr>
                        <a:xfrm>
                          <a:off x="0" y="0"/>
                          <a:ext cx="371475" cy="0"/>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23.75pt;margin-top:29.65pt;width:29.2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" strokecolor="black [3213]">
                <v:stroke endarrow="open"/>
              </v:shape>
            </w:pict>
          </mc:Fallback>
        </mc:AlternateContent>
      </w:r>
    </w:p>
    <w:p w:rsidR="00415C8B" w:rsidRDefault="00415C8B" w:rsidP="00415C8B">
      <w:pPr>
        <w:jc w:val="center"/>
        <w:rPr>
          <w:rFonts w:asciiTheme="majorBidi" w:hAnsiTheme="majorBidi" w:cstheme="majorBidi"/>
          <w:sz w:val="24"/>
          <w:szCs w:val="24"/>
        </w:rPr>
      </w:pPr>
    </w:p>
    <w:p w:rsidR="00415C8B" w:rsidRDefault="00415C8B" w:rsidP="00415C8B">
      <w:pPr>
        <w:jc w:val="center"/>
        <w:rPr>
          <w:rFonts w:asciiTheme="majorBidi" w:hAnsiTheme="majorBidi" w:cstheme="majorBidi"/>
          <w:sz w:val="24"/>
          <w:szCs w:val="24"/>
        </w:rPr>
      </w:pPr>
    </w:p>
    <w:p w:rsidR="00415C8B" w:rsidRDefault="00415C8B" w:rsidP="00415C8B">
      <w:pPr>
        <w:jc w:val="cente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96480" behindDoc="0" locked="0" layoutInCell="1" allowOverlap="1" wp14:anchorId="4B6565DA" wp14:editId="0C012AF3">
                <wp:simplePos x="0" y="0"/>
                <wp:positionH relativeFrom="column">
                  <wp:posOffset>2731770</wp:posOffset>
                </wp:positionH>
                <wp:positionV relativeFrom="paragraph">
                  <wp:posOffset>116205</wp:posOffset>
                </wp:positionV>
                <wp:extent cx="0" cy="419100"/>
                <wp:effectExtent l="9525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419100"/>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215.1pt;margin-top:9.15pt;width:0;height:3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" strokecolor="black [3213]">
                <v:stroke endarrow="open"/>
              </v:shape>
            </w:pict>
          </mc:Fallback>
        </mc:AlternateContent>
      </w:r>
    </w:p>
    <w:p w:rsidR="00415C8B" w:rsidRDefault="00415C8B" w:rsidP="00415C8B">
      <w:pPr>
        <w:jc w:val="cente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86240" behindDoc="0" locked="0" layoutInCell="1" allowOverlap="1" wp14:anchorId="23D95C15" wp14:editId="64AE671F">
                <wp:simplePos x="0" y="0"/>
                <wp:positionH relativeFrom="column">
                  <wp:posOffset>1139118</wp:posOffset>
                </wp:positionH>
                <wp:positionV relativeFrom="paragraph">
                  <wp:posOffset>214199</wp:posOffset>
                </wp:positionV>
                <wp:extent cx="3144520" cy="603849"/>
                <wp:effectExtent l="0" t="0" r="17780" b="25400"/>
                <wp:wrapNone/>
                <wp:docPr id="5" name="Rounded Rectangle 5"/>
                <wp:cNvGraphicFramePr/>
                <a:graphic xmlns:a="http://schemas.openxmlformats.org/drawingml/2006/main">
                  <a:graphicData uri="http://schemas.microsoft.com/office/word/2010/wordprocessingShape">
                    <wps:wsp>
                      <wps:cNvSpPr/>
                      <wps:spPr>
                        <a:xfrm>
                          <a:off x="0" y="0"/>
                          <a:ext cx="3144520" cy="603849"/>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5A3C" w:rsidRPr="009518CD" w:rsidRDefault="00545A3C" w:rsidP="00415C8B">
                            <w:pPr>
                              <w:spacing w:before="240"/>
                              <w:jc w:val="center"/>
                              <w:rPr>
                                <w:rFonts w:asciiTheme="majorBidi" w:hAnsiTheme="majorBidi" w:cstheme="majorBidi"/>
                                <w:b/>
                                <w:bCs/>
                                <w:color w:val="000000" w:themeColor="text1"/>
                              </w:rPr>
                            </w:pPr>
                            <w:r>
                              <w:rPr>
                                <w:rFonts w:asciiTheme="majorBidi" w:hAnsiTheme="majorBidi" w:cstheme="majorBidi"/>
                                <w:b/>
                                <w:bCs/>
                                <w:color w:val="000000" w:themeColor="text1"/>
                              </w:rPr>
                              <w:t>Peran</w:t>
                            </w:r>
                            <w:r w:rsidRPr="009518CD">
                              <w:rPr>
                                <w:rFonts w:asciiTheme="majorBidi" w:hAnsiTheme="majorBidi" w:cstheme="majorBidi"/>
                                <w:b/>
                                <w:bCs/>
                                <w:color w:val="000000" w:themeColor="text1"/>
                              </w:rPr>
                              <w:t xml:space="preserve"> pustakawan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47" style="position:absolute;left:0;text-align:left;margin-left:89.7pt;margin-top:16.85pt;width:247.6pt;height:47.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" fillcolor="white [3212]" strokecolor="black [3213]" strokeweight="2pt">
                <v:textbox>
                  <w:txbxContent>
                    <w:p w:rsidR="005E6D13" w:rsidRPr="009518CD" w:rsidRDefault="005E6D13" w:rsidP="00415C8B">
                      <w:pPr>
                        <w:spacing w:before="240"/>
                        <w:jc w:val="center"/>
                        <w:rPr>
                          <w:rFonts w:asciiTheme="majorBidi" w:hAnsiTheme="majorBidi" w:cstheme="majorBidi"/>
                          <w:b/>
                          <w:bCs/>
                          <w:color w:val="000000" w:themeColor="text1"/>
                        </w:rPr>
                      </w:pPr>
                      <w:r>
                        <w:rPr>
                          <w:rFonts w:asciiTheme="majorBidi" w:hAnsiTheme="majorBidi" w:cstheme="majorBidi"/>
                          <w:b/>
                          <w:bCs/>
                          <w:color w:val="000000" w:themeColor="text1"/>
                        </w:rPr>
                        <w:t>Peran</w:t>
                      </w:r>
                      <w:r w:rsidRPr="009518CD">
                        <w:rPr>
                          <w:rFonts w:asciiTheme="majorBidi" w:hAnsiTheme="majorBidi" w:cstheme="majorBidi"/>
                          <w:b/>
                          <w:bCs/>
                          <w:color w:val="000000" w:themeColor="text1"/>
                        </w:rPr>
                        <w:t xml:space="preserve"> pustakawan</w:t>
                      </w:r>
                    </w:p>
                  </w:txbxContent>
                </v:textbox>
              </v:roundrect>
            </w:pict>
          </mc:Fallback>
        </mc:AlternateContent>
      </w:r>
    </w:p>
    <w:p w:rsidR="00415C8B" w:rsidRDefault="00415C8B" w:rsidP="00415C8B">
      <w:pPr>
        <w:rPr>
          <w:rFonts w:asciiTheme="majorBidi" w:hAnsiTheme="majorBidi" w:cstheme="majorBidi"/>
          <w:sz w:val="24"/>
          <w:szCs w:val="24"/>
        </w:rPr>
      </w:pPr>
    </w:p>
    <w:p w:rsidR="00415C8B" w:rsidRDefault="00F977AD" w:rsidP="00415C8B">
      <w:pPr>
        <w:jc w:val="cente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99552" behindDoc="0" locked="0" layoutInCell="1" allowOverlap="1" wp14:anchorId="11B6F3C5" wp14:editId="32B2886F">
                <wp:simplePos x="0" y="0"/>
                <wp:positionH relativeFrom="column">
                  <wp:posOffset>2734106</wp:posOffset>
                </wp:positionH>
                <wp:positionV relativeFrom="paragraph">
                  <wp:posOffset>154400</wp:posOffset>
                </wp:positionV>
                <wp:extent cx="0" cy="371475"/>
                <wp:effectExtent l="95250" t="0" r="95250" b="66675"/>
                <wp:wrapNone/>
                <wp:docPr id="13" name="Straight Arrow Connector 13"/>
                <wp:cNvGraphicFramePr/>
                <a:graphic xmlns:a="http://schemas.openxmlformats.org/drawingml/2006/main">
                  <a:graphicData uri="http://schemas.microsoft.com/office/word/2010/wordprocessingShape">
                    <wps:wsp>
                      <wps:cNvCnPr/>
                      <wps:spPr>
                        <a:xfrm>
                          <a:off x="0" y="0"/>
                          <a:ext cx="0" cy="371475"/>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215.3pt;margin-top:12.15pt;width:0;height:29.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" strokecolor="black [3213]">
                <v:stroke endarrow="open"/>
              </v:shape>
            </w:pict>
          </mc:Fallback>
        </mc:AlternateContent>
      </w:r>
    </w:p>
    <w:p w:rsidR="00753F57" w:rsidRDefault="00A01FEA" w:rsidP="002A5599">
      <w:r>
        <w:rPr>
          <w:noProof/>
        </w:rPr>
        <mc:AlternateContent>
          <mc:Choice Requires="wps">
            <w:drawing>
              <wp:anchor distT="0" distB="0" distL="114300" distR="114300" simplePos="0" relativeHeight="251789312" behindDoc="0" locked="0" layoutInCell="1" allowOverlap="1" wp14:anchorId="0628E930" wp14:editId="6A868843">
                <wp:simplePos x="0" y="0"/>
                <wp:positionH relativeFrom="column">
                  <wp:posOffset>1320165</wp:posOffset>
                </wp:positionH>
                <wp:positionV relativeFrom="paragraph">
                  <wp:posOffset>195208</wp:posOffset>
                </wp:positionV>
                <wp:extent cx="2729278" cy="1328468"/>
                <wp:effectExtent l="0" t="0" r="13970" b="24130"/>
                <wp:wrapNone/>
                <wp:docPr id="7" name="Rounded Rectangle 7"/>
                <wp:cNvGraphicFramePr/>
                <a:graphic xmlns:a="http://schemas.openxmlformats.org/drawingml/2006/main">
                  <a:graphicData uri="http://schemas.microsoft.com/office/word/2010/wordprocessingShape">
                    <wps:wsp>
                      <wps:cNvSpPr/>
                      <wps:spPr>
                        <a:xfrm>
                          <a:off x="0" y="0"/>
                          <a:ext cx="2729278" cy="1328468"/>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5A3C" w:rsidRPr="00A01FEA" w:rsidRDefault="00545A3C" w:rsidP="00A01FEA">
                            <w:pPr>
                              <w:spacing w:before="240"/>
                              <w:jc w:val="center"/>
                              <w:rPr>
                                <w:rFonts w:asciiTheme="majorBidi" w:hAnsiTheme="majorBidi" w:cstheme="majorBidi"/>
                                <w:color w:val="000000" w:themeColor="text1"/>
                              </w:rPr>
                            </w:pPr>
                            <w:r>
                              <w:rPr>
                                <w:rFonts w:asciiTheme="majorBidi" w:hAnsiTheme="majorBidi" w:cstheme="majorBidi"/>
                                <w:color w:val="000000" w:themeColor="text1"/>
                              </w:rPr>
                              <w:t>Edukator</w:t>
                            </w:r>
                            <w:r>
                              <w:rPr>
                                <w:rFonts w:asciiTheme="majorBidi" w:hAnsiTheme="majorBidi" w:cstheme="majorBidi"/>
                                <w:color w:val="000000" w:themeColor="text1"/>
                              </w:rPr>
                              <w:br/>
                              <w:t>Manajer</w:t>
                            </w:r>
                            <w:r>
                              <w:rPr>
                                <w:rFonts w:asciiTheme="majorBidi" w:hAnsiTheme="majorBidi" w:cstheme="majorBidi"/>
                                <w:color w:val="000000" w:themeColor="text1"/>
                              </w:rPr>
                              <w:br/>
                              <w:t>Administrator</w:t>
                            </w:r>
                            <w:r>
                              <w:rPr>
                                <w:rFonts w:asciiTheme="majorBidi" w:hAnsiTheme="majorBidi" w:cstheme="majorBidi"/>
                                <w:color w:val="000000" w:themeColor="text1"/>
                              </w:rPr>
                              <w:br/>
                              <w:t>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48" style="position:absolute;margin-left:103.95pt;margin-top:15.35pt;width:214.9pt;height:104.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" fillcolor="white [3212]" strokecolor="black [3213]" strokeweight="2pt">
                <v:textbox>
                  <w:txbxContent>
                    <w:p w:rsidR="005E6D13" w:rsidRPr="00A01FEA" w:rsidRDefault="005E6D13" w:rsidP="00A01FEA">
                      <w:pPr>
                        <w:spacing w:before="240"/>
                        <w:jc w:val="center"/>
                        <w:rPr>
                          <w:rFonts w:asciiTheme="majorBidi" w:hAnsiTheme="majorBidi" w:cstheme="majorBidi"/>
                          <w:color w:val="000000" w:themeColor="text1"/>
                        </w:rPr>
                      </w:pPr>
                      <w:r>
                        <w:rPr>
                          <w:rFonts w:asciiTheme="majorBidi" w:hAnsiTheme="majorBidi" w:cstheme="majorBidi"/>
                          <w:color w:val="000000" w:themeColor="text1"/>
                        </w:rPr>
                        <w:t>Edukator</w:t>
                      </w:r>
                      <w:r>
                        <w:rPr>
                          <w:rFonts w:asciiTheme="majorBidi" w:hAnsiTheme="majorBidi" w:cstheme="majorBidi"/>
                          <w:color w:val="000000" w:themeColor="text1"/>
                        </w:rPr>
                        <w:br/>
                        <w:t>Manajer</w:t>
                      </w:r>
                      <w:r>
                        <w:rPr>
                          <w:rFonts w:asciiTheme="majorBidi" w:hAnsiTheme="majorBidi" w:cstheme="majorBidi"/>
                          <w:color w:val="000000" w:themeColor="text1"/>
                        </w:rPr>
                        <w:br/>
                        <w:t>Administrator</w:t>
                      </w:r>
                      <w:r>
                        <w:rPr>
                          <w:rFonts w:asciiTheme="majorBidi" w:hAnsiTheme="majorBidi" w:cstheme="majorBidi"/>
                          <w:color w:val="000000" w:themeColor="text1"/>
                        </w:rPr>
                        <w:br/>
                        <w:t>Supervisor</w:t>
                      </w:r>
                    </w:p>
                  </w:txbxContent>
                </v:textbox>
              </v:roundrect>
            </w:pict>
          </mc:Fallback>
        </mc:AlternateContent>
      </w:r>
    </w:p>
    <w:p w:rsidR="00AF0F2C" w:rsidRDefault="00AF0F2C" w:rsidP="00AF0F2C"/>
    <w:p w:rsidR="00AF0F2C" w:rsidRDefault="00AF0F2C" w:rsidP="00AF0F2C"/>
    <w:p w:rsidR="00AF0F2C" w:rsidRDefault="00AF0F2C" w:rsidP="00AF0F2C"/>
    <w:p w:rsidR="00AF0F2C" w:rsidRDefault="00A01FEA" w:rsidP="00AF0F2C">
      <w:r>
        <w:rPr>
          <w:rFonts w:asciiTheme="majorBidi" w:hAnsiTheme="majorBidi" w:cstheme="majorBidi"/>
          <w:noProof/>
          <w:sz w:val="24"/>
          <w:szCs w:val="24"/>
        </w:rPr>
        <w:lastRenderedPageBreak/>
        <mc:AlternateContent>
          <mc:Choice Requires="wps">
            <w:drawing>
              <wp:anchor distT="0" distB="0" distL="114300" distR="114300" simplePos="0" relativeHeight="251801600" behindDoc="0" locked="0" layoutInCell="1" allowOverlap="1" wp14:anchorId="46266A86" wp14:editId="4AD17E01">
                <wp:simplePos x="0" y="0"/>
                <wp:positionH relativeFrom="column">
                  <wp:posOffset>2618105</wp:posOffset>
                </wp:positionH>
                <wp:positionV relativeFrom="paragraph">
                  <wp:posOffset>181610</wp:posOffset>
                </wp:positionV>
                <wp:extent cx="0" cy="371475"/>
                <wp:effectExtent l="95250" t="0" r="95250" b="66675"/>
                <wp:wrapNone/>
                <wp:docPr id="15" name="Straight Arrow Connector 15"/>
                <wp:cNvGraphicFramePr/>
                <a:graphic xmlns:a="http://schemas.openxmlformats.org/drawingml/2006/main">
                  <a:graphicData uri="http://schemas.microsoft.com/office/word/2010/wordprocessingShape">
                    <wps:wsp>
                      <wps:cNvCnPr/>
                      <wps:spPr>
                        <a:xfrm>
                          <a:off x="0" y="0"/>
                          <a:ext cx="0" cy="371475"/>
                        </a:xfrm>
                        <a:prstGeom prst="straightConnector1">
                          <a:avLst/>
                        </a:prstGeom>
                        <a:ln>
                          <a:solidFill>
                            <a:schemeClr val="tx1"/>
                          </a:solidFill>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06.15pt;margin-top:14.3pt;width:0;height:29.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" strokecolor="black [3213]">
                <v:stroke endarrow="open"/>
              </v:shape>
            </w:pict>
          </mc:Fallback>
        </mc:AlternateContent>
      </w:r>
    </w:p>
    <w:p w:rsidR="00AF0F2C" w:rsidRDefault="00A01FEA" w:rsidP="00AF0F2C">
      <w:r>
        <w:rPr>
          <w:rFonts w:asciiTheme="majorBidi" w:hAnsiTheme="majorBidi" w:cstheme="majorBidi"/>
          <w:noProof/>
          <w:sz w:val="24"/>
          <w:szCs w:val="24"/>
        </w:rPr>
        <mc:AlternateContent>
          <mc:Choice Requires="wps">
            <w:drawing>
              <wp:anchor distT="0" distB="0" distL="114300" distR="114300" simplePos="0" relativeHeight="251791360" behindDoc="0" locked="0" layoutInCell="1" allowOverlap="1" wp14:anchorId="61DBD8B5" wp14:editId="4A158A9E">
                <wp:simplePos x="0" y="0"/>
                <wp:positionH relativeFrom="column">
                  <wp:posOffset>1320165</wp:posOffset>
                </wp:positionH>
                <wp:positionV relativeFrom="paragraph">
                  <wp:posOffset>230661</wp:posOffset>
                </wp:positionV>
                <wp:extent cx="2651760" cy="629728"/>
                <wp:effectExtent l="0" t="0" r="15240" b="18415"/>
                <wp:wrapNone/>
                <wp:docPr id="19" name="Rounded Rectangle 19"/>
                <wp:cNvGraphicFramePr/>
                <a:graphic xmlns:a="http://schemas.openxmlformats.org/drawingml/2006/main">
                  <a:graphicData uri="http://schemas.microsoft.com/office/word/2010/wordprocessingShape">
                    <wps:wsp>
                      <wps:cNvSpPr/>
                      <wps:spPr>
                        <a:xfrm>
                          <a:off x="0" y="0"/>
                          <a:ext cx="2651760" cy="629728"/>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5A3C" w:rsidRDefault="00545A3C" w:rsidP="00A01FEA">
                            <w:pPr>
                              <w:spacing w:before="240"/>
                              <w:jc w:val="center"/>
                              <w:rPr>
                                <w:rFonts w:asciiTheme="majorBidi" w:hAnsiTheme="majorBidi" w:cstheme="majorBidi"/>
                                <w:color w:val="000000" w:themeColor="text1"/>
                              </w:rPr>
                            </w:pPr>
                            <w:r>
                              <w:rPr>
                                <w:rFonts w:asciiTheme="majorBidi" w:hAnsiTheme="majorBidi" w:cstheme="majorBidi"/>
                                <w:color w:val="000000" w:themeColor="text1"/>
                              </w:rPr>
                              <w:t xml:space="preserve">Terealisasikan </w:t>
                            </w:r>
                            <w:proofErr w:type="gramStart"/>
                            <w:r>
                              <w:rPr>
                                <w:rFonts w:asciiTheme="majorBidi" w:hAnsiTheme="majorBidi" w:cstheme="majorBidi"/>
                                <w:color w:val="000000" w:themeColor="text1"/>
                              </w:rPr>
                              <w:t>pada  pemustaka</w:t>
                            </w:r>
                            <w:proofErr w:type="gramEnd"/>
                            <w:r>
                              <w:rPr>
                                <w:rFonts w:asciiTheme="majorBidi" w:hAnsiTheme="majorBidi" w:cstheme="majorBidi"/>
                                <w:color w:val="000000" w:themeColor="text1"/>
                              </w:rPr>
                              <w:t xml:space="preserve"> perpustakaan)</w:t>
                            </w:r>
                          </w:p>
                          <w:p w:rsidR="00545A3C" w:rsidRPr="009518CD" w:rsidRDefault="00545A3C" w:rsidP="00415C8B">
                            <w:pPr>
                              <w:spacing w:before="240"/>
                              <w:jc w:val="center"/>
                              <w:rPr>
                                <w:rFonts w:asciiTheme="majorBidi" w:hAnsiTheme="majorBidi" w:cstheme="majorBid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49" style="position:absolute;margin-left:103.95pt;margin-top:18.15pt;width:208.8pt;height:49.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" fillcolor="white [3212]" strokecolor="black [3213]" strokeweight="2pt">
                <v:textbox>
                  <w:txbxContent>
                    <w:p w:rsidR="005E6D13" w:rsidRDefault="005E6D13" w:rsidP="00A01FEA">
                      <w:pPr>
                        <w:spacing w:before="240"/>
                        <w:jc w:val="center"/>
                        <w:rPr>
                          <w:rFonts w:asciiTheme="majorBidi" w:hAnsiTheme="majorBidi" w:cstheme="majorBidi"/>
                          <w:color w:val="000000" w:themeColor="text1"/>
                        </w:rPr>
                      </w:pPr>
                      <w:r>
                        <w:rPr>
                          <w:rFonts w:asciiTheme="majorBidi" w:hAnsiTheme="majorBidi" w:cstheme="majorBidi"/>
                          <w:color w:val="000000" w:themeColor="text1"/>
                        </w:rPr>
                        <w:t xml:space="preserve">Terealisasikan </w:t>
                      </w:r>
                      <w:proofErr w:type="gramStart"/>
                      <w:r>
                        <w:rPr>
                          <w:rFonts w:asciiTheme="majorBidi" w:hAnsiTheme="majorBidi" w:cstheme="majorBidi"/>
                          <w:color w:val="000000" w:themeColor="text1"/>
                        </w:rPr>
                        <w:t>pada  pemustaka</w:t>
                      </w:r>
                      <w:proofErr w:type="gramEnd"/>
                      <w:r>
                        <w:rPr>
                          <w:rFonts w:asciiTheme="majorBidi" w:hAnsiTheme="majorBidi" w:cstheme="majorBidi"/>
                          <w:color w:val="000000" w:themeColor="text1"/>
                        </w:rPr>
                        <w:t xml:space="preserve"> perpustakaan)</w:t>
                      </w:r>
                    </w:p>
                    <w:p w:rsidR="005E6D13" w:rsidRPr="009518CD" w:rsidRDefault="005E6D13" w:rsidP="00415C8B">
                      <w:pPr>
                        <w:spacing w:before="240"/>
                        <w:jc w:val="center"/>
                        <w:rPr>
                          <w:rFonts w:asciiTheme="majorBidi" w:hAnsiTheme="majorBidi" w:cstheme="majorBidi"/>
                          <w:color w:val="000000" w:themeColor="text1"/>
                        </w:rPr>
                      </w:pPr>
                    </w:p>
                  </w:txbxContent>
                </v:textbox>
              </v:roundrect>
            </w:pict>
          </mc:Fallback>
        </mc:AlternateContent>
      </w:r>
    </w:p>
    <w:p w:rsidR="00AF0F2C" w:rsidRDefault="00AF0F2C" w:rsidP="00AF0F2C"/>
    <w:p w:rsidR="00AF0F2C" w:rsidRDefault="00AF0F2C" w:rsidP="00AF0F2C"/>
    <w:p w:rsidR="00AF0F2C" w:rsidRPr="00AF0F2C" w:rsidRDefault="00AF0F2C" w:rsidP="00AF0F2C">
      <w:pPr>
        <w:spacing w:after="0"/>
        <w:ind w:left="720"/>
        <w:jc w:val="center"/>
        <w:rPr>
          <w:rFonts w:ascii="Times New Roman" w:hAnsi="Times New Roman" w:cs="Times New Roman"/>
          <w:b/>
          <w:sz w:val="24"/>
          <w:szCs w:val="24"/>
        </w:rPr>
        <w:sectPr w:rsidR="00AF0F2C" w:rsidRPr="00AF0F2C" w:rsidSect="004E4AC7">
          <w:pgSz w:w="12240" w:h="15840"/>
          <w:pgMar w:top="2268" w:right="1701" w:bottom="1701" w:left="2268" w:header="709" w:footer="709" w:gutter="0"/>
          <w:pgNumType w:start="18"/>
          <w:cols w:space="708"/>
          <w:titlePg/>
          <w:docGrid w:linePitch="360"/>
        </w:sectPr>
      </w:pPr>
      <w:r w:rsidRPr="00AF0F2C">
        <w:rPr>
          <w:rFonts w:ascii="Times New Roman" w:hAnsi="Times New Roman" w:cs="Times New Roman"/>
          <w:b/>
          <w:sz w:val="24"/>
          <w:szCs w:val="24"/>
        </w:rPr>
        <w:t>G</w:t>
      </w:r>
      <w:r w:rsidR="006264E9">
        <w:rPr>
          <w:rFonts w:ascii="Times New Roman" w:hAnsi="Times New Roman" w:cs="Times New Roman"/>
          <w:b/>
          <w:sz w:val="24"/>
          <w:szCs w:val="24"/>
        </w:rPr>
        <w:t>ambar 4</w:t>
      </w:r>
      <w:r w:rsidRPr="00AF0F2C">
        <w:rPr>
          <w:rFonts w:ascii="Times New Roman" w:hAnsi="Times New Roman" w:cs="Times New Roman"/>
          <w:b/>
          <w:sz w:val="24"/>
          <w:szCs w:val="24"/>
        </w:rPr>
        <w:t>: Bagan Kerangka Konseptual</w:t>
      </w:r>
    </w:p>
    <w:p w:rsidR="00BF395D" w:rsidRPr="00973D59" w:rsidRDefault="00BF395D" w:rsidP="00CF773F">
      <w:pPr>
        <w:pStyle w:val="Heading1"/>
        <w:spacing w:before="0" w:line="480" w:lineRule="exact"/>
        <w:jc w:val="center"/>
        <w:rPr>
          <w:rFonts w:asciiTheme="majorBidi" w:hAnsiTheme="majorBidi"/>
          <w:color w:val="auto"/>
          <w:sz w:val="24"/>
          <w:szCs w:val="24"/>
        </w:rPr>
      </w:pPr>
      <w:r w:rsidRPr="00973D59">
        <w:rPr>
          <w:rFonts w:asciiTheme="majorBidi" w:hAnsiTheme="majorBidi"/>
          <w:color w:val="auto"/>
          <w:sz w:val="24"/>
          <w:szCs w:val="24"/>
        </w:rPr>
        <w:lastRenderedPageBreak/>
        <w:t>BAB III</w:t>
      </w:r>
      <w:bookmarkEnd w:id="14"/>
    </w:p>
    <w:p w:rsidR="00973D59" w:rsidRPr="00372392" w:rsidRDefault="00BF395D" w:rsidP="00372392">
      <w:pPr>
        <w:pStyle w:val="Heading1"/>
        <w:spacing w:before="0" w:line="480" w:lineRule="exact"/>
        <w:jc w:val="center"/>
        <w:rPr>
          <w:rFonts w:asciiTheme="majorBidi" w:hAnsiTheme="majorBidi"/>
          <w:color w:val="auto"/>
          <w:sz w:val="24"/>
          <w:szCs w:val="24"/>
        </w:rPr>
      </w:pPr>
      <w:bookmarkStart w:id="15" w:name="_Toc66947800"/>
      <w:r w:rsidRPr="00973D59">
        <w:rPr>
          <w:rFonts w:asciiTheme="majorBidi" w:hAnsiTheme="majorBidi"/>
          <w:color w:val="auto"/>
          <w:sz w:val="24"/>
          <w:szCs w:val="24"/>
        </w:rPr>
        <w:t>METODOLOGI PENELITIAN</w:t>
      </w:r>
      <w:bookmarkEnd w:id="15"/>
    </w:p>
    <w:p w:rsidR="00BF395D" w:rsidRPr="00D91465" w:rsidRDefault="00307B9E" w:rsidP="00324CB2">
      <w:pPr>
        <w:pStyle w:val="Heading2"/>
        <w:numPr>
          <w:ilvl w:val="0"/>
          <w:numId w:val="22"/>
        </w:numPr>
        <w:spacing w:before="240" w:line="240" w:lineRule="exact"/>
        <w:ind w:left="426"/>
        <w:rPr>
          <w:rFonts w:asciiTheme="majorBidi" w:hAnsiTheme="majorBidi"/>
          <w:color w:val="auto"/>
          <w:sz w:val="24"/>
          <w:szCs w:val="24"/>
        </w:rPr>
      </w:pPr>
      <w:bookmarkStart w:id="16" w:name="_Toc66947801"/>
      <w:r w:rsidRPr="00D91465">
        <w:rPr>
          <w:rFonts w:asciiTheme="majorBidi" w:hAnsiTheme="majorBidi"/>
          <w:color w:val="auto"/>
          <w:sz w:val="24"/>
          <w:szCs w:val="24"/>
        </w:rPr>
        <w:t>Jenis dan Lokasi Penelitian</w:t>
      </w:r>
      <w:bookmarkEnd w:id="16"/>
    </w:p>
    <w:p w:rsidR="00BF395D" w:rsidRPr="00973D59" w:rsidRDefault="00307B9E" w:rsidP="00FD007F">
      <w:pPr>
        <w:pStyle w:val="ListParagraph"/>
        <w:numPr>
          <w:ilvl w:val="0"/>
          <w:numId w:val="4"/>
        </w:numPr>
        <w:spacing w:before="240" w:after="120" w:line="480" w:lineRule="exact"/>
        <w:ind w:leftChars="210" w:left="851" w:hangingChars="162" w:hanging="389"/>
        <w:jc w:val="both"/>
        <w:rPr>
          <w:rFonts w:asciiTheme="majorBidi" w:hAnsiTheme="majorBidi" w:cstheme="majorBidi"/>
          <w:sz w:val="24"/>
          <w:szCs w:val="24"/>
        </w:rPr>
      </w:pPr>
      <w:r w:rsidRPr="00973D59">
        <w:rPr>
          <w:rFonts w:asciiTheme="majorBidi" w:hAnsiTheme="majorBidi" w:cstheme="majorBidi"/>
          <w:sz w:val="24"/>
          <w:szCs w:val="24"/>
        </w:rPr>
        <w:t>Jenis Penelitian</w:t>
      </w:r>
    </w:p>
    <w:p w:rsidR="00861868" w:rsidRDefault="00307B9E" w:rsidP="00044FC7">
      <w:pPr>
        <w:spacing w:after="0" w:line="480" w:lineRule="exact"/>
        <w:ind w:left="462" w:firstLine="720"/>
        <w:jc w:val="both"/>
        <w:rPr>
          <w:rFonts w:asciiTheme="majorBidi" w:hAnsiTheme="majorBidi" w:cstheme="majorBidi"/>
          <w:sz w:val="24"/>
          <w:szCs w:val="24"/>
        </w:rPr>
      </w:pPr>
      <w:proofErr w:type="gramStart"/>
      <w:r w:rsidRPr="005C2A10">
        <w:rPr>
          <w:rFonts w:asciiTheme="majorBidi" w:hAnsiTheme="majorBidi" w:cstheme="majorBidi"/>
          <w:sz w:val="24"/>
          <w:szCs w:val="24"/>
        </w:rPr>
        <w:t>Dalam p</w:t>
      </w:r>
      <w:r w:rsidR="007C50BD">
        <w:rPr>
          <w:rFonts w:asciiTheme="majorBidi" w:hAnsiTheme="majorBidi" w:cstheme="majorBidi"/>
          <w:sz w:val="24"/>
          <w:szCs w:val="24"/>
        </w:rPr>
        <w:t>enelitian ini menggunakan pendekatan</w:t>
      </w:r>
      <w:r w:rsidRPr="005C2A10">
        <w:rPr>
          <w:rFonts w:asciiTheme="majorBidi" w:hAnsiTheme="majorBidi" w:cstheme="majorBidi"/>
          <w:sz w:val="24"/>
          <w:szCs w:val="24"/>
        </w:rPr>
        <w:t xml:space="preserve"> kualitatif dengan jenis penelitian deskriptif kualitatif.</w:t>
      </w:r>
      <w:proofErr w:type="gramEnd"/>
      <w:r w:rsidRPr="005C2A10">
        <w:rPr>
          <w:rFonts w:asciiTheme="majorBidi" w:hAnsiTheme="majorBidi" w:cstheme="majorBidi"/>
          <w:sz w:val="24"/>
          <w:szCs w:val="24"/>
        </w:rPr>
        <w:t xml:space="preserve"> </w:t>
      </w:r>
      <w:r w:rsidR="00913FA6" w:rsidRPr="005C2A10">
        <w:rPr>
          <w:rFonts w:asciiTheme="majorBidi" w:hAnsiTheme="majorBidi" w:cstheme="majorBidi"/>
          <w:sz w:val="24"/>
          <w:szCs w:val="24"/>
        </w:rPr>
        <w:t xml:space="preserve">Penelitian kualitatif bertujuan menjelaskan suatu fenomena yang terjadi dalam suatu organisasi atau komunitas dalam bentuk deskriptif dengan </w:t>
      </w:r>
      <w:r w:rsidR="007C50BD">
        <w:rPr>
          <w:rFonts w:asciiTheme="majorBidi" w:hAnsiTheme="majorBidi" w:cstheme="majorBidi"/>
          <w:sz w:val="24"/>
          <w:szCs w:val="24"/>
        </w:rPr>
        <w:t>metode</w:t>
      </w:r>
      <w:r w:rsidR="00913FA6" w:rsidRPr="005C2A10">
        <w:rPr>
          <w:rFonts w:asciiTheme="majorBidi" w:hAnsiTheme="majorBidi" w:cstheme="majorBidi"/>
          <w:sz w:val="24"/>
          <w:szCs w:val="24"/>
        </w:rPr>
        <w:t xml:space="preserve"> penelitian studi kasus  </w:t>
      </w:r>
      <w:r w:rsidR="007C50BD" w:rsidRPr="007C50BD">
        <w:rPr>
          <w:rFonts w:asciiTheme="majorBidi" w:hAnsiTheme="majorBidi" w:cstheme="majorBidi"/>
          <w:i/>
          <w:iCs/>
          <w:sz w:val="24"/>
          <w:szCs w:val="24"/>
        </w:rPr>
        <w:t>(case study)</w:t>
      </w:r>
      <w:r w:rsidR="007C50BD">
        <w:rPr>
          <w:rFonts w:asciiTheme="majorBidi" w:hAnsiTheme="majorBidi" w:cstheme="majorBidi"/>
          <w:i/>
          <w:iCs/>
          <w:sz w:val="24"/>
          <w:szCs w:val="24"/>
        </w:rPr>
        <w:t xml:space="preserve"> </w:t>
      </w:r>
      <w:r w:rsidR="007C50BD">
        <w:rPr>
          <w:rFonts w:asciiTheme="majorBidi" w:hAnsiTheme="majorBidi" w:cstheme="majorBidi"/>
          <w:sz w:val="24"/>
          <w:szCs w:val="24"/>
        </w:rPr>
        <w:t>yaitu sebuah metode penelitian yang bersifat komperehensif, dilakukan secara intensif, rinci, dan mendalam sebagai upaya pengamatan masalah-masalah dalam hal ini adalah kompetensi dan usaha pustakawan untuk mendukung riset di Universitas Islam Negeri Alauddin Makassar.</w:t>
      </w:r>
      <w:r w:rsidR="001C23B9" w:rsidRPr="002073EE">
        <w:rPr>
          <w:rStyle w:val="FootnoteReference"/>
        </w:rPr>
        <w:footnoteReference w:id="51"/>
      </w:r>
      <w:r w:rsidR="007C50BD">
        <w:rPr>
          <w:rFonts w:asciiTheme="majorBidi" w:hAnsiTheme="majorBidi" w:cstheme="majorBidi"/>
          <w:sz w:val="24"/>
          <w:szCs w:val="24"/>
        </w:rPr>
        <w:t xml:space="preserve"> </w:t>
      </w:r>
    </w:p>
    <w:p w:rsidR="00C331C3" w:rsidRPr="00861868" w:rsidRDefault="00C331C3" w:rsidP="00FD007F">
      <w:pPr>
        <w:pStyle w:val="ListParagraph"/>
        <w:numPr>
          <w:ilvl w:val="0"/>
          <w:numId w:val="4"/>
        </w:numPr>
        <w:spacing w:after="0" w:line="480" w:lineRule="exact"/>
        <w:ind w:left="851"/>
        <w:jc w:val="both"/>
        <w:rPr>
          <w:rFonts w:asciiTheme="majorBidi" w:hAnsiTheme="majorBidi" w:cstheme="majorBidi"/>
          <w:sz w:val="24"/>
          <w:szCs w:val="24"/>
        </w:rPr>
      </w:pPr>
      <w:r w:rsidRPr="00861868">
        <w:rPr>
          <w:rFonts w:asciiTheme="majorBidi" w:hAnsiTheme="majorBidi" w:cstheme="majorBidi"/>
          <w:sz w:val="24"/>
          <w:szCs w:val="24"/>
        </w:rPr>
        <w:t>Lokasi Penelitian</w:t>
      </w:r>
    </w:p>
    <w:p w:rsidR="00C331C3" w:rsidRDefault="00800B13" w:rsidP="00044FC7">
      <w:pPr>
        <w:spacing w:after="0" w:line="480" w:lineRule="exact"/>
        <w:ind w:left="360" w:firstLine="720"/>
        <w:jc w:val="both"/>
        <w:rPr>
          <w:rFonts w:asciiTheme="majorBidi" w:hAnsiTheme="majorBidi" w:cstheme="majorBidi"/>
          <w:sz w:val="24"/>
          <w:szCs w:val="24"/>
        </w:rPr>
      </w:pPr>
      <w:proofErr w:type="gramStart"/>
      <w:r>
        <w:rPr>
          <w:rFonts w:asciiTheme="majorBidi" w:hAnsiTheme="majorBidi" w:cstheme="majorBidi"/>
          <w:sz w:val="24"/>
          <w:szCs w:val="24"/>
        </w:rPr>
        <w:t>Lokasi penelitian menunjuk pada tempat atau area yang dijadikan objek penelitian sesuai dengan topik permasalahannya dan merupakan daerah informasi secara kualitatif dan kuantitatif.</w:t>
      </w:r>
      <w:proofErr w:type="gramEnd"/>
      <w:r w:rsidR="008D35D6" w:rsidRPr="002073EE">
        <w:rPr>
          <w:rStyle w:val="FootnoteReference"/>
        </w:rPr>
        <w:footnoteReference w:id="52"/>
      </w:r>
      <w:r>
        <w:rPr>
          <w:rFonts w:asciiTheme="majorBidi" w:hAnsiTheme="majorBidi" w:cstheme="majorBidi"/>
          <w:sz w:val="24"/>
          <w:szCs w:val="24"/>
        </w:rPr>
        <w:t xml:space="preserve"> </w:t>
      </w:r>
      <w:proofErr w:type="gramStart"/>
      <w:r w:rsidR="00C331C3" w:rsidRPr="005C2A10">
        <w:rPr>
          <w:rFonts w:asciiTheme="majorBidi" w:hAnsiTheme="majorBidi" w:cstheme="majorBidi"/>
          <w:sz w:val="24"/>
          <w:szCs w:val="24"/>
        </w:rPr>
        <w:t xml:space="preserve">Adapun lokasi dalam penelitian ini yaitu bertempat di Universitas Islam Negeri </w:t>
      </w:r>
      <w:r w:rsidR="00236274">
        <w:rPr>
          <w:rFonts w:asciiTheme="majorBidi" w:hAnsiTheme="majorBidi" w:cstheme="majorBidi"/>
          <w:sz w:val="24"/>
          <w:szCs w:val="24"/>
        </w:rPr>
        <w:t xml:space="preserve">(UIN) </w:t>
      </w:r>
      <w:r w:rsidR="00C331C3" w:rsidRPr="005C2A10">
        <w:rPr>
          <w:rFonts w:asciiTheme="majorBidi" w:hAnsiTheme="majorBidi" w:cstheme="majorBidi"/>
          <w:sz w:val="24"/>
          <w:szCs w:val="24"/>
        </w:rPr>
        <w:t>Alauddin Makassar yang terletak di Samata Kabupaten Gowa.</w:t>
      </w:r>
      <w:proofErr w:type="gramEnd"/>
      <w:r w:rsidR="005C2A10">
        <w:rPr>
          <w:rFonts w:asciiTheme="majorBidi" w:hAnsiTheme="majorBidi" w:cstheme="majorBidi"/>
          <w:sz w:val="24"/>
          <w:szCs w:val="24"/>
        </w:rPr>
        <w:t xml:space="preserve"> </w:t>
      </w:r>
      <w:proofErr w:type="gramStart"/>
      <w:r w:rsidR="00AF1FB2">
        <w:rPr>
          <w:rFonts w:asciiTheme="majorBidi" w:hAnsiTheme="majorBidi" w:cstheme="majorBidi"/>
          <w:sz w:val="24"/>
          <w:szCs w:val="24"/>
        </w:rPr>
        <w:t xml:space="preserve">Terdapat tiga (3) unsur penting yang perlu dipertimbangkan dalam penentuan lokasi penelitian yaitu </w:t>
      </w:r>
      <w:r w:rsidR="00AF1FB2" w:rsidRPr="00AF1FB2">
        <w:rPr>
          <w:rFonts w:asciiTheme="majorBidi" w:hAnsiTheme="majorBidi" w:cstheme="majorBidi"/>
          <w:sz w:val="24"/>
          <w:szCs w:val="24"/>
        </w:rPr>
        <w:t>tempat, pelaku, dan kegiatan.</w:t>
      </w:r>
      <w:proofErr w:type="gramEnd"/>
      <w:r w:rsidR="00AF1FB2" w:rsidRPr="00AF1FB2">
        <w:rPr>
          <w:rFonts w:asciiTheme="majorBidi" w:hAnsiTheme="majorBidi" w:cstheme="majorBidi"/>
          <w:sz w:val="24"/>
          <w:szCs w:val="24"/>
        </w:rPr>
        <w:t xml:space="preserve"> </w:t>
      </w:r>
      <w:proofErr w:type="gramStart"/>
      <w:r w:rsidR="00AF1FB2" w:rsidRPr="00AF1FB2">
        <w:rPr>
          <w:rFonts w:asciiTheme="majorBidi" w:hAnsiTheme="majorBidi" w:cstheme="majorBidi"/>
          <w:sz w:val="24"/>
          <w:szCs w:val="24"/>
        </w:rPr>
        <w:t xml:space="preserve">Pelaku yang dimaksud adalah pustakawan di perpustakaan </w:t>
      </w:r>
      <w:r w:rsidR="00AF1FB2">
        <w:rPr>
          <w:rFonts w:asciiTheme="majorBidi" w:hAnsiTheme="majorBidi" w:cstheme="majorBidi"/>
          <w:sz w:val="24"/>
          <w:szCs w:val="24"/>
        </w:rPr>
        <w:t xml:space="preserve">Syekh Yusuf </w:t>
      </w:r>
      <w:r w:rsidR="00AF1FB2" w:rsidRPr="00AF1FB2">
        <w:rPr>
          <w:rFonts w:asciiTheme="majorBidi" w:hAnsiTheme="majorBidi" w:cstheme="majorBidi"/>
          <w:sz w:val="24"/>
          <w:szCs w:val="24"/>
        </w:rPr>
        <w:lastRenderedPageBreak/>
        <w:t>Universitas</w:t>
      </w:r>
      <w:r w:rsidR="00AF1FB2">
        <w:rPr>
          <w:rFonts w:asciiTheme="majorBidi" w:hAnsiTheme="majorBidi" w:cstheme="majorBidi"/>
          <w:sz w:val="24"/>
          <w:szCs w:val="24"/>
        </w:rPr>
        <w:t xml:space="preserve"> Islam Negeri Alauddin Makassar, </w:t>
      </w:r>
      <w:r w:rsidR="00AF1FB2" w:rsidRPr="00AF1FB2">
        <w:rPr>
          <w:rFonts w:asciiTheme="majorBidi" w:hAnsiTheme="majorBidi" w:cstheme="majorBidi"/>
          <w:sz w:val="24"/>
          <w:szCs w:val="24"/>
        </w:rPr>
        <w:t>sedangkan kegiatan yang dimaksud adalah</w:t>
      </w:r>
      <w:r w:rsidR="00AF1FB2">
        <w:rPr>
          <w:rFonts w:asciiTheme="majorBidi" w:hAnsiTheme="majorBidi" w:cstheme="majorBidi"/>
          <w:sz w:val="24"/>
          <w:szCs w:val="24"/>
        </w:rPr>
        <w:t xml:space="preserve"> bantuan yang diberikan kepada peneliti riset.</w:t>
      </w:r>
      <w:proofErr w:type="gramEnd"/>
      <w:r w:rsidR="00AF1FB2">
        <w:rPr>
          <w:rFonts w:asciiTheme="majorBidi" w:hAnsiTheme="majorBidi" w:cstheme="majorBidi"/>
          <w:sz w:val="24"/>
          <w:szCs w:val="24"/>
        </w:rPr>
        <w:t xml:space="preserve"> </w:t>
      </w:r>
    </w:p>
    <w:p w:rsidR="00973D59" w:rsidRDefault="00973D59" w:rsidP="00044FC7">
      <w:pPr>
        <w:spacing w:after="0" w:line="480" w:lineRule="exact"/>
        <w:jc w:val="both"/>
        <w:rPr>
          <w:rFonts w:asciiTheme="majorBidi" w:hAnsiTheme="majorBidi" w:cstheme="majorBidi"/>
          <w:sz w:val="24"/>
          <w:szCs w:val="24"/>
        </w:rPr>
      </w:pPr>
    </w:p>
    <w:p w:rsidR="004E01E9" w:rsidRPr="00A253F7" w:rsidRDefault="004E01E9" w:rsidP="00324CB2">
      <w:pPr>
        <w:pStyle w:val="Heading2"/>
        <w:numPr>
          <w:ilvl w:val="0"/>
          <w:numId w:val="22"/>
        </w:numPr>
        <w:ind w:left="426" w:hanging="426"/>
        <w:rPr>
          <w:rFonts w:asciiTheme="majorBidi" w:hAnsiTheme="majorBidi"/>
          <w:i/>
          <w:color w:val="auto"/>
          <w:sz w:val="24"/>
          <w:szCs w:val="24"/>
        </w:rPr>
      </w:pPr>
      <w:bookmarkStart w:id="17" w:name="_Toc66947802"/>
      <w:r w:rsidRPr="00A253F7">
        <w:rPr>
          <w:rFonts w:asciiTheme="majorBidi" w:hAnsiTheme="majorBidi"/>
          <w:i/>
          <w:color w:val="auto"/>
          <w:sz w:val="24"/>
          <w:szCs w:val="24"/>
        </w:rPr>
        <w:t xml:space="preserve">Pendekatan </w:t>
      </w:r>
      <w:r w:rsidR="00E82E8A" w:rsidRPr="00A253F7">
        <w:rPr>
          <w:rFonts w:asciiTheme="majorBidi" w:hAnsiTheme="majorBidi"/>
          <w:i/>
          <w:color w:val="auto"/>
          <w:sz w:val="24"/>
          <w:szCs w:val="24"/>
        </w:rPr>
        <w:t>Penelitian</w:t>
      </w:r>
      <w:bookmarkEnd w:id="17"/>
    </w:p>
    <w:p w:rsidR="00452E0E" w:rsidRPr="00285591" w:rsidRDefault="003A6F7C" w:rsidP="00044FC7">
      <w:pPr>
        <w:spacing w:after="0" w:line="480" w:lineRule="exact"/>
        <w:ind w:firstLine="720"/>
        <w:jc w:val="both"/>
        <w:rPr>
          <w:rFonts w:asciiTheme="majorBidi" w:hAnsiTheme="majorBidi" w:cstheme="majorBidi"/>
          <w:sz w:val="24"/>
          <w:szCs w:val="24"/>
        </w:rPr>
      </w:pPr>
      <w:r w:rsidRPr="00285591">
        <w:rPr>
          <w:rFonts w:asciiTheme="majorBidi" w:hAnsiTheme="majorBidi" w:cstheme="majorBidi"/>
          <w:sz w:val="24"/>
          <w:szCs w:val="24"/>
        </w:rPr>
        <w:t>Pendekatan yang dimaksud disini ialah pendekatan yang digunakan untuk memudahkan peneliti dalam menelaah sebu</w:t>
      </w:r>
      <w:r w:rsidR="00452E0E" w:rsidRPr="00285591">
        <w:rPr>
          <w:rFonts w:asciiTheme="majorBidi" w:hAnsiTheme="majorBidi" w:cstheme="majorBidi"/>
          <w:sz w:val="24"/>
          <w:szCs w:val="24"/>
        </w:rPr>
        <w:t xml:space="preserve">ah masalah yang sedang diteliti, sebagai usaha untuk mengadakan hubungan-hubungan dengan objek </w:t>
      </w:r>
      <w:proofErr w:type="gramStart"/>
      <w:r w:rsidR="00452E0E" w:rsidRPr="00285591">
        <w:rPr>
          <w:rFonts w:asciiTheme="majorBidi" w:hAnsiTheme="majorBidi" w:cstheme="majorBidi"/>
          <w:sz w:val="24"/>
          <w:szCs w:val="24"/>
        </w:rPr>
        <w:t>yang  diteliti</w:t>
      </w:r>
      <w:proofErr w:type="gramEnd"/>
      <w:r w:rsidR="00452E0E" w:rsidRPr="00285591">
        <w:rPr>
          <w:rFonts w:asciiTheme="majorBidi" w:hAnsiTheme="majorBidi" w:cstheme="majorBidi"/>
          <w:sz w:val="24"/>
          <w:szCs w:val="24"/>
        </w:rPr>
        <w:t xml:space="preserve"> serta upaya untuk mencapai sasaran yang telah ditentukan dalam tujuan penelitian.</w:t>
      </w:r>
      <w:r w:rsidR="00452E0E" w:rsidRPr="002073EE">
        <w:rPr>
          <w:rStyle w:val="FootnoteReference"/>
        </w:rPr>
        <w:footnoteReference w:id="53"/>
      </w:r>
      <w:r w:rsidR="00FF4BD9" w:rsidRPr="00285591">
        <w:rPr>
          <w:rFonts w:asciiTheme="majorBidi" w:hAnsiTheme="majorBidi" w:cstheme="majorBidi"/>
          <w:sz w:val="24"/>
          <w:szCs w:val="24"/>
        </w:rPr>
        <w:t xml:space="preserve"> </w:t>
      </w:r>
    </w:p>
    <w:p w:rsidR="00973D59" w:rsidRDefault="00F87168" w:rsidP="00044FC7">
      <w:pPr>
        <w:spacing w:after="0" w:line="480" w:lineRule="exact"/>
        <w:ind w:firstLine="720"/>
        <w:jc w:val="both"/>
        <w:rPr>
          <w:rFonts w:asciiTheme="majorBidi" w:hAnsiTheme="majorBidi" w:cstheme="majorBidi"/>
          <w:sz w:val="24"/>
          <w:szCs w:val="24"/>
        </w:rPr>
      </w:pPr>
      <w:proofErr w:type="gramStart"/>
      <w:r w:rsidRPr="00285591">
        <w:rPr>
          <w:rFonts w:asciiTheme="majorBidi" w:hAnsiTheme="majorBidi" w:cstheme="majorBidi"/>
          <w:sz w:val="24"/>
          <w:szCs w:val="24"/>
        </w:rPr>
        <w:t>Pada penelitian ini, peneliti menggunakan pendekatan sosial budaya.</w:t>
      </w:r>
      <w:proofErr w:type="gramEnd"/>
      <w:r w:rsidRPr="00285591">
        <w:rPr>
          <w:rFonts w:asciiTheme="majorBidi" w:hAnsiTheme="majorBidi" w:cstheme="majorBidi"/>
          <w:sz w:val="24"/>
          <w:szCs w:val="24"/>
        </w:rPr>
        <w:t xml:space="preserve"> </w:t>
      </w:r>
      <w:proofErr w:type="gramStart"/>
      <w:r w:rsidR="00285591" w:rsidRPr="00285591">
        <w:rPr>
          <w:rFonts w:asciiTheme="majorBidi" w:hAnsiTheme="majorBidi" w:cstheme="majorBidi"/>
          <w:sz w:val="24"/>
          <w:szCs w:val="24"/>
        </w:rPr>
        <w:t>Pendekatan sosial budaya yaitu dimaksudkan untuk mempelajari hubungan antara pustakawan dan civitas akademik dalam lingkup perpustakaan UIN Alauddin Makassar.</w:t>
      </w:r>
      <w:proofErr w:type="gramEnd"/>
    </w:p>
    <w:p w:rsidR="00861868" w:rsidRPr="00285591" w:rsidRDefault="00861868" w:rsidP="00861868">
      <w:pPr>
        <w:spacing w:after="0" w:line="480" w:lineRule="exact"/>
        <w:ind w:left="357" w:firstLine="720"/>
        <w:jc w:val="both"/>
        <w:rPr>
          <w:rFonts w:asciiTheme="majorBidi" w:hAnsiTheme="majorBidi" w:cstheme="majorBidi"/>
          <w:sz w:val="24"/>
          <w:szCs w:val="24"/>
        </w:rPr>
      </w:pPr>
    </w:p>
    <w:p w:rsidR="004E01E9" w:rsidRPr="00A253F7" w:rsidRDefault="005C1E5D" w:rsidP="00324CB2">
      <w:pPr>
        <w:pStyle w:val="Heading2"/>
        <w:numPr>
          <w:ilvl w:val="0"/>
          <w:numId w:val="22"/>
        </w:numPr>
        <w:ind w:left="426" w:hanging="426"/>
        <w:rPr>
          <w:i/>
          <w:color w:val="auto"/>
          <w:sz w:val="24"/>
          <w:szCs w:val="24"/>
        </w:rPr>
      </w:pPr>
      <w:bookmarkStart w:id="18" w:name="_Toc66947803"/>
      <w:r w:rsidRPr="00A253F7">
        <w:rPr>
          <w:i/>
          <w:color w:val="auto"/>
          <w:sz w:val="24"/>
          <w:szCs w:val="24"/>
        </w:rPr>
        <w:t>Sumber Data</w:t>
      </w:r>
      <w:bookmarkEnd w:id="18"/>
    </w:p>
    <w:p w:rsidR="00DE54EF" w:rsidRDefault="005A25B6" w:rsidP="00044FC7">
      <w:pPr>
        <w:spacing w:after="0" w:line="480" w:lineRule="exact"/>
        <w:ind w:firstLine="633"/>
        <w:jc w:val="both"/>
        <w:rPr>
          <w:rFonts w:asciiTheme="majorBidi" w:hAnsiTheme="majorBidi" w:cstheme="majorBidi"/>
          <w:sz w:val="24"/>
          <w:szCs w:val="24"/>
        </w:rPr>
      </w:pPr>
      <w:proofErr w:type="gramStart"/>
      <w:r>
        <w:rPr>
          <w:rFonts w:asciiTheme="majorBidi" w:hAnsiTheme="majorBidi" w:cstheme="majorBidi"/>
          <w:sz w:val="24"/>
          <w:szCs w:val="24"/>
        </w:rPr>
        <w:t>Data dapat diperoleh dan diketahui dari mana data berasal, s</w:t>
      </w:r>
      <w:r w:rsidRPr="005A25B6">
        <w:rPr>
          <w:rFonts w:asciiTheme="majorBidi" w:hAnsiTheme="majorBidi" w:cstheme="majorBidi"/>
          <w:sz w:val="24"/>
          <w:szCs w:val="24"/>
        </w:rPr>
        <w:t>ecara umum dalam penelitian dikenal ada dua jenis data, yakni data primer dan data sekunder.</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Kedua jenis data ini sering digunakan peneliti dalam upaya untuk menemukan jawaban atau solusi terhadap pokok permasalahan yang diteliti, baik digunakan secara bersama-sama maupun terpisah.</w:t>
      </w:r>
      <w:proofErr w:type="gramEnd"/>
    </w:p>
    <w:p w:rsidR="00CE510F" w:rsidRDefault="00CE510F" w:rsidP="00044FC7">
      <w:pPr>
        <w:spacing w:after="0" w:line="480" w:lineRule="exact"/>
        <w:ind w:firstLine="633"/>
        <w:jc w:val="both"/>
        <w:rPr>
          <w:rFonts w:asciiTheme="majorBidi" w:hAnsiTheme="majorBidi" w:cstheme="majorBidi"/>
          <w:sz w:val="24"/>
          <w:szCs w:val="24"/>
        </w:rPr>
      </w:pPr>
    </w:p>
    <w:p w:rsidR="00CE510F" w:rsidRDefault="00CE510F" w:rsidP="00A26BE0">
      <w:pPr>
        <w:spacing w:after="0" w:line="480" w:lineRule="exact"/>
        <w:ind w:firstLine="633"/>
        <w:jc w:val="both"/>
        <w:rPr>
          <w:rFonts w:asciiTheme="majorBidi" w:hAnsiTheme="majorBidi" w:cstheme="majorBidi"/>
          <w:sz w:val="24"/>
          <w:szCs w:val="24"/>
        </w:rPr>
      </w:pPr>
    </w:p>
    <w:p w:rsidR="005A25B6" w:rsidRPr="00861868" w:rsidRDefault="005A25B6" w:rsidP="00324CB2">
      <w:pPr>
        <w:pStyle w:val="ListParagraph"/>
        <w:numPr>
          <w:ilvl w:val="0"/>
          <w:numId w:val="14"/>
        </w:numPr>
        <w:spacing w:before="240" w:after="120" w:line="480" w:lineRule="exact"/>
        <w:ind w:left="993"/>
        <w:jc w:val="both"/>
        <w:rPr>
          <w:rFonts w:asciiTheme="majorBidi" w:hAnsiTheme="majorBidi" w:cstheme="majorBidi"/>
          <w:sz w:val="24"/>
          <w:szCs w:val="24"/>
        </w:rPr>
      </w:pPr>
      <w:r w:rsidRPr="00861868">
        <w:rPr>
          <w:rFonts w:asciiTheme="majorBidi" w:hAnsiTheme="majorBidi" w:cstheme="majorBidi"/>
          <w:sz w:val="24"/>
          <w:szCs w:val="24"/>
        </w:rPr>
        <w:t>Data Primer</w:t>
      </w:r>
    </w:p>
    <w:p w:rsidR="005A25B6" w:rsidRDefault="005A25B6" w:rsidP="00861868">
      <w:pPr>
        <w:spacing w:after="0" w:line="480" w:lineRule="exact"/>
        <w:ind w:left="633" w:firstLine="720"/>
        <w:jc w:val="both"/>
        <w:rPr>
          <w:rFonts w:asciiTheme="majorBidi" w:hAnsiTheme="majorBidi" w:cstheme="majorBidi"/>
          <w:sz w:val="24"/>
          <w:szCs w:val="24"/>
        </w:rPr>
      </w:pPr>
      <w:proofErr w:type="gramStart"/>
      <w:r w:rsidRPr="006B5A6F">
        <w:rPr>
          <w:rFonts w:asciiTheme="majorBidi" w:hAnsiTheme="majorBidi" w:cstheme="majorBidi"/>
          <w:sz w:val="24"/>
          <w:szCs w:val="24"/>
        </w:rPr>
        <w:lastRenderedPageBreak/>
        <w:t xml:space="preserve">Data Primer adalah </w:t>
      </w:r>
      <w:r w:rsidR="006B5A6F" w:rsidRPr="006B5A6F">
        <w:rPr>
          <w:rFonts w:asciiTheme="majorBidi" w:hAnsiTheme="majorBidi" w:cstheme="majorBidi"/>
          <w:sz w:val="24"/>
          <w:szCs w:val="24"/>
        </w:rPr>
        <w:t>data yang berasal dari sumber utama.</w:t>
      </w:r>
      <w:proofErr w:type="gramEnd"/>
      <w:r w:rsidR="006B5A6F" w:rsidRPr="006B5A6F">
        <w:rPr>
          <w:rFonts w:asciiTheme="majorBidi" w:hAnsiTheme="majorBidi" w:cstheme="majorBidi"/>
          <w:sz w:val="24"/>
          <w:szCs w:val="24"/>
        </w:rPr>
        <w:t xml:space="preserve"> </w:t>
      </w:r>
      <w:proofErr w:type="gramStart"/>
      <w:r w:rsidR="006B5A6F" w:rsidRPr="006B5A6F">
        <w:rPr>
          <w:rFonts w:asciiTheme="majorBidi" w:hAnsiTheme="majorBidi" w:cstheme="majorBidi"/>
          <w:sz w:val="24"/>
          <w:szCs w:val="24"/>
        </w:rPr>
        <w:t>Jenis data ini sering disebut data mentah karena informasi diperoleh dari hasil penelitian lapangan secara langsung di lokasi penelitian berupa hasil observasi, wawancara, dan dokumentasi.</w:t>
      </w:r>
      <w:proofErr w:type="gramEnd"/>
      <w:r w:rsidR="006B5A6F" w:rsidRPr="006B5A6F">
        <w:rPr>
          <w:rFonts w:asciiTheme="majorBidi" w:hAnsiTheme="majorBidi" w:cstheme="majorBidi"/>
          <w:sz w:val="24"/>
          <w:szCs w:val="24"/>
        </w:rPr>
        <w:t xml:space="preserve"> </w:t>
      </w:r>
      <w:proofErr w:type="gramStart"/>
      <w:r w:rsidR="006B5A6F" w:rsidRPr="006B5A6F">
        <w:rPr>
          <w:rFonts w:asciiTheme="majorBidi" w:hAnsiTheme="majorBidi" w:cstheme="majorBidi"/>
          <w:sz w:val="24"/>
          <w:szCs w:val="24"/>
        </w:rPr>
        <w:t>Sumber data primer yang dimaksud adalah informan.</w:t>
      </w:r>
      <w:proofErr w:type="gramEnd"/>
      <w:r w:rsidR="006B5A6F" w:rsidRPr="006B5A6F">
        <w:rPr>
          <w:rFonts w:asciiTheme="majorBidi" w:hAnsiTheme="majorBidi" w:cstheme="majorBidi"/>
          <w:sz w:val="24"/>
          <w:szCs w:val="24"/>
        </w:rPr>
        <w:t xml:space="preserve"> </w:t>
      </w:r>
      <w:proofErr w:type="gramStart"/>
      <w:r w:rsidR="006B5A6F" w:rsidRPr="006B5A6F">
        <w:rPr>
          <w:rFonts w:asciiTheme="majorBidi" w:hAnsiTheme="majorBidi" w:cstheme="majorBidi"/>
          <w:sz w:val="24"/>
          <w:szCs w:val="24"/>
        </w:rPr>
        <w:t xml:space="preserve">Untuk menentukan informan, penulis menggunakan teknik </w:t>
      </w:r>
      <w:r w:rsidR="006B5A6F" w:rsidRPr="006B5A6F">
        <w:rPr>
          <w:rFonts w:asciiTheme="majorBidi" w:hAnsiTheme="majorBidi" w:cstheme="majorBidi"/>
          <w:i/>
          <w:iCs/>
          <w:sz w:val="24"/>
          <w:szCs w:val="24"/>
        </w:rPr>
        <w:t>purposive sampling</w:t>
      </w:r>
      <w:r w:rsidR="006B5A6F" w:rsidRPr="006B5A6F">
        <w:rPr>
          <w:rFonts w:asciiTheme="majorBidi" w:hAnsiTheme="majorBidi" w:cstheme="majorBidi"/>
          <w:sz w:val="24"/>
          <w:szCs w:val="24"/>
        </w:rPr>
        <w:t xml:space="preserve"> yaitu menentukan informan dengan pertimbangan tertata yang dipandang dapat memberikan data secara maksimal.</w:t>
      </w:r>
      <w:proofErr w:type="gramEnd"/>
      <w:r w:rsidR="006B5A6F" w:rsidRPr="006B5A6F">
        <w:rPr>
          <w:rFonts w:asciiTheme="majorBidi" w:hAnsiTheme="majorBidi" w:cstheme="majorBidi"/>
          <w:sz w:val="24"/>
          <w:szCs w:val="24"/>
        </w:rPr>
        <w:t xml:space="preserve"> Adapun data informan dalam penelitian ini yaitu:</w:t>
      </w:r>
    </w:p>
    <w:p w:rsidR="000C762C" w:rsidRDefault="000C762C" w:rsidP="00F476F4">
      <w:pPr>
        <w:spacing w:after="0" w:line="480" w:lineRule="exact"/>
        <w:ind w:left="1077" w:firstLine="720"/>
        <w:jc w:val="both"/>
        <w:rPr>
          <w:rFonts w:asciiTheme="majorBidi" w:hAnsiTheme="majorBidi" w:cstheme="majorBidi"/>
          <w:sz w:val="24"/>
          <w:szCs w:val="24"/>
        </w:rPr>
      </w:pPr>
    </w:p>
    <w:tbl>
      <w:tblPr>
        <w:tblStyle w:val="TableGrid"/>
        <w:tblW w:w="0" w:type="auto"/>
        <w:tblInd w:w="675" w:type="dxa"/>
        <w:tblLook w:val="04A0" w:firstRow="1" w:lastRow="0" w:firstColumn="1" w:lastColumn="0" w:noHBand="0" w:noVBand="1"/>
      </w:tblPr>
      <w:tblGrid>
        <w:gridCol w:w="990"/>
        <w:gridCol w:w="3972"/>
        <w:gridCol w:w="2551"/>
      </w:tblGrid>
      <w:tr w:rsidR="00625FF9" w:rsidTr="00044FC7">
        <w:tc>
          <w:tcPr>
            <w:tcW w:w="990" w:type="dxa"/>
          </w:tcPr>
          <w:p w:rsidR="00625FF9" w:rsidRDefault="00625FF9" w:rsidP="00625FF9">
            <w:pPr>
              <w:spacing w:line="360" w:lineRule="auto"/>
              <w:jc w:val="center"/>
              <w:rPr>
                <w:rFonts w:asciiTheme="majorBidi" w:hAnsiTheme="majorBidi" w:cstheme="majorBidi"/>
                <w:sz w:val="24"/>
                <w:szCs w:val="24"/>
              </w:rPr>
            </w:pPr>
            <w:r>
              <w:rPr>
                <w:rFonts w:asciiTheme="majorBidi" w:hAnsiTheme="majorBidi" w:cstheme="majorBidi"/>
                <w:sz w:val="24"/>
                <w:szCs w:val="24"/>
              </w:rPr>
              <w:t>No.</w:t>
            </w:r>
          </w:p>
        </w:tc>
        <w:tc>
          <w:tcPr>
            <w:tcW w:w="3972" w:type="dxa"/>
          </w:tcPr>
          <w:p w:rsidR="00625FF9" w:rsidRDefault="00625FF9" w:rsidP="00625FF9">
            <w:pPr>
              <w:spacing w:line="360" w:lineRule="auto"/>
              <w:jc w:val="center"/>
              <w:rPr>
                <w:rFonts w:asciiTheme="majorBidi" w:hAnsiTheme="majorBidi" w:cstheme="majorBidi"/>
                <w:sz w:val="24"/>
                <w:szCs w:val="24"/>
              </w:rPr>
            </w:pPr>
            <w:r>
              <w:rPr>
                <w:rFonts w:asciiTheme="majorBidi" w:hAnsiTheme="majorBidi" w:cstheme="majorBidi"/>
                <w:sz w:val="24"/>
                <w:szCs w:val="24"/>
              </w:rPr>
              <w:t>Nama Informan</w:t>
            </w:r>
          </w:p>
        </w:tc>
        <w:tc>
          <w:tcPr>
            <w:tcW w:w="2551" w:type="dxa"/>
          </w:tcPr>
          <w:p w:rsidR="00625FF9" w:rsidRDefault="00625FF9" w:rsidP="00625FF9">
            <w:pPr>
              <w:spacing w:line="360" w:lineRule="auto"/>
              <w:jc w:val="center"/>
              <w:rPr>
                <w:rFonts w:asciiTheme="majorBidi" w:hAnsiTheme="majorBidi" w:cstheme="majorBidi"/>
                <w:sz w:val="24"/>
                <w:szCs w:val="24"/>
              </w:rPr>
            </w:pPr>
            <w:r>
              <w:rPr>
                <w:rFonts w:asciiTheme="majorBidi" w:hAnsiTheme="majorBidi" w:cstheme="majorBidi"/>
                <w:sz w:val="24"/>
                <w:szCs w:val="24"/>
              </w:rPr>
              <w:t>Status</w:t>
            </w:r>
          </w:p>
        </w:tc>
      </w:tr>
      <w:tr w:rsidR="00625FF9" w:rsidTr="00044FC7">
        <w:tc>
          <w:tcPr>
            <w:tcW w:w="990" w:type="dxa"/>
          </w:tcPr>
          <w:p w:rsidR="00625FF9" w:rsidRDefault="00625FF9" w:rsidP="006B5A6F">
            <w:pPr>
              <w:spacing w:line="360" w:lineRule="auto"/>
              <w:jc w:val="both"/>
              <w:rPr>
                <w:rFonts w:asciiTheme="majorBidi" w:hAnsiTheme="majorBidi" w:cstheme="majorBidi"/>
                <w:sz w:val="24"/>
                <w:szCs w:val="24"/>
              </w:rPr>
            </w:pPr>
            <w:r>
              <w:rPr>
                <w:rFonts w:asciiTheme="majorBidi" w:hAnsiTheme="majorBidi" w:cstheme="majorBidi"/>
                <w:sz w:val="24"/>
                <w:szCs w:val="24"/>
              </w:rPr>
              <w:t>1.</w:t>
            </w:r>
          </w:p>
        </w:tc>
        <w:tc>
          <w:tcPr>
            <w:tcW w:w="3972" w:type="dxa"/>
          </w:tcPr>
          <w:p w:rsidR="00625FF9" w:rsidRDefault="00625FF9" w:rsidP="006B5A6F">
            <w:pPr>
              <w:spacing w:line="360" w:lineRule="auto"/>
              <w:jc w:val="both"/>
              <w:rPr>
                <w:rFonts w:asciiTheme="majorBidi" w:hAnsiTheme="majorBidi" w:cstheme="majorBidi"/>
                <w:sz w:val="24"/>
                <w:szCs w:val="24"/>
              </w:rPr>
            </w:pPr>
            <w:r>
              <w:rPr>
                <w:rFonts w:asciiTheme="majorBidi" w:hAnsiTheme="majorBidi" w:cstheme="majorBidi"/>
                <w:sz w:val="24"/>
                <w:szCs w:val="24"/>
              </w:rPr>
              <w:t>Hildawati Almah, S. Ag., SS., MA.</w:t>
            </w:r>
          </w:p>
        </w:tc>
        <w:tc>
          <w:tcPr>
            <w:tcW w:w="2551" w:type="dxa"/>
          </w:tcPr>
          <w:p w:rsidR="00625FF9" w:rsidRDefault="00625FF9" w:rsidP="00044FC7">
            <w:pPr>
              <w:spacing w:line="360" w:lineRule="auto"/>
              <w:rPr>
                <w:rFonts w:asciiTheme="majorBidi" w:hAnsiTheme="majorBidi" w:cstheme="majorBidi"/>
                <w:sz w:val="24"/>
                <w:szCs w:val="24"/>
              </w:rPr>
            </w:pPr>
            <w:r>
              <w:rPr>
                <w:rFonts w:asciiTheme="majorBidi" w:hAnsiTheme="majorBidi" w:cstheme="majorBidi"/>
                <w:sz w:val="24"/>
                <w:szCs w:val="24"/>
              </w:rPr>
              <w:t xml:space="preserve">Kepala </w:t>
            </w:r>
            <w:r w:rsidR="00044FC7">
              <w:rPr>
                <w:rFonts w:asciiTheme="majorBidi" w:hAnsiTheme="majorBidi" w:cstheme="majorBidi"/>
                <w:sz w:val="24"/>
                <w:szCs w:val="24"/>
              </w:rPr>
              <w:t xml:space="preserve">UPT </w:t>
            </w:r>
            <w:r>
              <w:rPr>
                <w:rFonts w:asciiTheme="majorBidi" w:hAnsiTheme="majorBidi" w:cstheme="majorBidi"/>
                <w:sz w:val="24"/>
                <w:szCs w:val="24"/>
              </w:rPr>
              <w:t>Perpustakaan</w:t>
            </w:r>
          </w:p>
        </w:tc>
      </w:tr>
      <w:tr w:rsidR="00625FF9" w:rsidTr="00044FC7">
        <w:tc>
          <w:tcPr>
            <w:tcW w:w="990" w:type="dxa"/>
          </w:tcPr>
          <w:p w:rsidR="00625FF9" w:rsidRPr="00625FF9" w:rsidRDefault="00625FF9" w:rsidP="00625FF9">
            <w:pPr>
              <w:spacing w:line="360" w:lineRule="auto"/>
              <w:jc w:val="both"/>
              <w:rPr>
                <w:rFonts w:asciiTheme="majorBidi" w:hAnsiTheme="majorBidi" w:cstheme="majorBidi"/>
                <w:sz w:val="24"/>
                <w:szCs w:val="24"/>
              </w:rPr>
            </w:pPr>
            <w:r>
              <w:rPr>
                <w:rFonts w:asciiTheme="majorBidi" w:hAnsiTheme="majorBidi" w:cstheme="majorBidi"/>
                <w:sz w:val="24"/>
                <w:szCs w:val="24"/>
              </w:rPr>
              <w:t>2.</w:t>
            </w:r>
          </w:p>
        </w:tc>
        <w:tc>
          <w:tcPr>
            <w:tcW w:w="3972" w:type="dxa"/>
          </w:tcPr>
          <w:p w:rsidR="00625FF9" w:rsidRDefault="00625FF9" w:rsidP="006B5A6F">
            <w:pPr>
              <w:spacing w:line="360" w:lineRule="auto"/>
              <w:jc w:val="both"/>
              <w:rPr>
                <w:rFonts w:asciiTheme="majorBidi" w:hAnsiTheme="majorBidi" w:cstheme="majorBidi"/>
                <w:sz w:val="24"/>
                <w:szCs w:val="24"/>
              </w:rPr>
            </w:pPr>
            <w:r>
              <w:rPr>
                <w:rFonts w:asciiTheme="majorBidi" w:hAnsiTheme="majorBidi" w:cstheme="majorBidi"/>
                <w:sz w:val="24"/>
                <w:szCs w:val="24"/>
              </w:rPr>
              <w:t>Hj. Andi Ariyana Bohang, S.Sos, MM</w:t>
            </w:r>
          </w:p>
        </w:tc>
        <w:tc>
          <w:tcPr>
            <w:tcW w:w="2551" w:type="dxa"/>
          </w:tcPr>
          <w:p w:rsidR="00625FF9" w:rsidRDefault="00625FF9" w:rsidP="006B5A6F">
            <w:pPr>
              <w:spacing w:line="360" w:lineRule="auto"/>
              <w:jc w:val="both"/>
              <w:rPr>
                <w:rFonts w:asciiTheme="majorBidi" w:hAnsiTheme="majorBidi" w:cstheme="majorBidi"/>
                <w:sz w:val="24"/>
                <w:szCs w:val="24"/>
              </w:rPr>
            </w:pPr>
            <w:r>
              <w:rPr>
                <w:rFonts w:asciiTheme="majorBidi" w:hAnsiTheme="majorBidi" w:cstheme="majorBidi"/>
                <w:sz w:val="24"/>
                <w:szCs w:val="24"/>
              </w:rPr>
              <w:t>Fungsional pustakawan</w:t>
            </w:r>
          </w:p>
        </w:tc>
      </w:tr>
      <w:tr w:rsidR="00625FF9" w:rsidTr="00044FC7">
        <w:tc>
          <w:tcPr>
            <w:tcW w:w="990" w:type="dxa"/>
          </w:tcPr>
          <w:p w:rsidR="00625FF9" w:rsidRDefault="00625FF9" w:rsidP="006B5A6F">
            <w:pPr>
              <w:spacing w:line="360" w:lineRule="auto"/>
              <w:jc w:val="both"/>
              <w:rPr>
                <w:rFonts w:asciiTheme="majorBidi" w:hAnsiTheme="majorBidi" w:cstheme="majorBidi"/>
                <w:sz w:val="24"/>
                <w:szCs w:val="24"/>
              </w:rPr>
            </w:pPr>
            <w:r>
              <w:rPr>
                <w:rFonts w:asciiTheme="majorBidi" w:hAnsiTheme="majorBidi" w:cstheme="majorBidi"/>
                <w:sz w:val="24"/>
                <w:szCs w:val="24"/>
              </w:rPr>
              <w:t>3.</w:t>
            </w:r>
          </w:p>
        </w:tc>
        <w:tc>
          <w:tcPr>
            <w:tcW w:w="3972" w:type="dxa"/>
          </w:tcPr>
          <w:p w:rsidR="00625FF9" w:rsidRDefault="00625FF9" w:rsidP="006B5A6F">
            <w:pPr>
              <w:spacing w:line="360" w:lineRule="auto"/>
              <w:jc w:val="both"/>
              <w:rPr>
                <w:rFonts w:asciiTheme="majorBidi" w:hAnsiTheme="majorBidi" w:cstheme="majorBidi"/>
                <w:sz w:val="24"/>
                <w:szCs w:val="24"/>
              </w:rPr>
            </w:pPr>
            <w:r>
              <w:rPr>
                <w:rFonts w:asciiTheme="majorBidi" w:hAnsiTheme="majorBidi" w:cstheme="majorBidi"/>
                <w:sz w:val="24"/>
                <w:szCs w:val="24"/>
              </w:rPr>
              <w:t>Rajlina, S. Hum, M.IP</w:t>
            </w:r>
          </w:p>
        </w:tc>
        <w:tc>
          <w:tcPr>
            <w:tcW w:w="2551" w:type="dxa"/>
          </w:tcPr>
          <w:p w:rsidR="00625FF9" w:rsidRDefault="00625FF9" w:rsidP="006B5A6F">
            <w:pPr>
              <w:spacing w:line="360" w:lineRule="auto"/>
              <w:jc w:val="both"/>
              <w:rPr>
                <w:rFonts w:asciiTheme="majorBidi" w:hAnsiTheme="majorBidi" w:cstheme="majorBidi"/>
                <w:sz w:val="24"/>
                <w:szCs w:val="24"/>
              </w:rPr>
            </w:pPr>
            <w:r>
              <w:rPr>
                <w:rFonts w:asciiTheme="majorBidi" w:hAnsiTheme="majorBidi" w:cstheme="majorBidi"/>
                <w:sz w:val="24"/>
                <w:szCs w:val="24"/>
              </w:rPr>
              <w:t>Fungsional pustakawan</w:t>
            </w:r>
          </w:p>
        </w:tc>
      </w:tr>
      <w:tr w:rsidR="00625FF9" w:rsidTr="00044FC7">
        <w:tc>
          <w:tcPr>
            <w:tcW w:w="990" w:type="dxa"/>
          </w:tcPr>
          <w:p w:rsidR="00625FF9" w:rsidRDefault="00625FF9" w:rsidP="006B5A6F">
            <w:pPr>
              <w:spacing w:line="360" w:lineRule="auto"/>
              <w:jc w:val="both"/>
              <w:rPr>
                <w:rFonts w:asciiTheme="majorBidi" w:hAnsiTheme="majorBidi" w:cstheme="majorBidi"/>
                <w:sz w:val="24"/>
                <w:szCs w:val="24"/>
              </w:rPr>
            </w:pPr>
            <w:r>
              <w:rPr>
                <w:rFonts w:asciiTheme="majorBidi" w:hAnsiTheme="majorBidi" w:cstheme="majorBidi"/>
                <w:sz w:val="24"/>
                <w:szCs w:val="24"/>
              </w:rPr>
              <w:t>4.</w:t>
            </w:r>
          </w:p>
        </w:tc>
        <w:tc>
          <w:tcPr>
            <w:tcW w:w="3972" w:type="dxa"/>
          </w:tcPr>
          <w:p w:rsidR="00625FF9" w:rsidRDefault="00625FF9" w:rsidP="006B5A6F">
            <w:pPr>
              <w:spacing w:line="360" w:lineRule="auto"/>
              <w:jc w:val="both"/>
              <w:rPr>
                <w:rFonts w:asciiTheme="majorBidi" w:hAnsiTheme="majorBidi" w:cstheme="majorBidi"/>
                <w:sz w:val="24"/>
                <w:szCs w:val="24"/>
              </w:rPr>
            </w:pPr>
            <w:r>
              <w:rPr>
                <w:rFonts w:asciiTheme="majorBidi" w:hAnsiTheme="majorBidi" w:cstheme="majorBidi"/>
                <w:sz w:val="24"/>
                <w:szCs w:val="24"/>
              </w:rPr>
              <w:t>Zaenal, S.Hum, M.Hum</w:t>
            </w:r>
          </w:p>
        </w:tc>
        <w:tc>
          <w:tcPr>
            <w:tcW w:w="2551" w:type="dxa"/>
          </w:tcPr>
          <w:p w:rsidR="00625FF9" w:rsidRDefault="00625FF9" w:rsidP="006B5A6F">
            <w:pPr>
              <w:spacing w:line="360" w:lineRule="auto"/>
              <w:jc w:val="both"/>
              <w:rPr>
                <w:rFonts w:asciiTheme="majorBidi" w:hAnsiTheme="majorBidi" w:cstheme="majorBidi"/>
                <w:sz w:val="24"/>
                <w:szCs w:val="24"/>
              </w:rPr>
            </w:pPr>
            <w:r>
              <w:rPr>
                <w:rFonts w:asciiTheme="majorBidi" w:hAnsiTheme="majorBidi" w:cstheme="majorBidi"/>
                <w:sz w:val="24"/>
                <w:szCs w:val="24"/>
              </w:rPr>
              <w:t>Fungsional pustakawan</w:t>
            </w:r>
          </w:p>
        </w:tc>
      </w:tr>
      <w:tr w:rsidR="00625FF9" w:rsidTr="00044FC7">
        <w:tc>
          <w:tcPr>
            <w:tcW w:w="990" w:type="dxa"/>
          </w:tcPr>
          <w:p w:rsidR="00625FF9" w:rsidRDefault="00625FF9" w:rsidP="006B5A6F">
            <w:pPr>
              <w:spacing w:line="360" w:lineRule="auto"/>
              <w:jc w:val="both"/>
              <w:rPr>
                <w:rFonts w:asciiTheme="majorBidi" w:hAnsiTheme="majorBidi" w:cstheme="majorBidi"/>
                <w:sz w:val="24"/>
                <w:szCs w:val="24"/>
              </w:rPr>
            </w:pPr>
            <w:r>
              <w:rPr>
                <w:rFonts w:asciiTheme="majorBidi" w:hAnsiTheme="majorBidi" w:cstheme="majorBidi"/>
                <w:sz w:val="24"/>
                <w:szCs w:val="24"/>
              </w:rPr>
              <w:t>5.</w:t>
            </w:r>
          </w:p>
        </w:tc>
        <w:tc>
          <w:tcPr>
            <w:tcW w:w="3972" w:type="dxa"/>
          </w:tcPr>
          <w:p w:rsidR="00625FF9" w:rsidRDefault="00625FF9" w:rsidP="006B5A6F">
            <w:pPr>
              <w:spacing w:line="360" w:lineRule="auto"/>
              <w:jc w:val="both"/>
              <w:rPr>
                <w:rFonts w:asciiTheme="majorBidi" w:hAnsiTheme="majorBidi" w:cstheme="majorBidi"/>
                <w:sz w:val="24"/>
                <w:szCs w:val="24"/>
              </w:rPr>
            </w:pPr>
            <w:r>
              <w:rPr>
                <w:rFonts w:asciiTheme="majorBidi" w:hAnsiTheme="majorBidi" w:cstheme="majorBidi"/>
                <w:sz w:val="24"/>
                <w:szCs w:val="24"/>
              </w:rPr>
              <w:t>Fatmawati, S. Hum, M.Hum</w:t>
            </w:r>
          </w:p>
        </w:tc>
        <w:tc>
          <w:tcPr>
            <w:tcW w:w="2551" w:type="dxa"/>
          </w:tcPr>
          <w:p w:rsidR="00625FF9" w:rsidRDefault="00625FF9" w:rsidP="006B5A6F">
            <w:pPr>
              <w:spacing w:line="360" w:lineRule="auto"/>
              <w:jc w:val="both"/>
              <w:rPr>
                <w:rFonts w:asciiTheme="majorBidi" w:hAnsiTheme="majorBidi" w:cstheme="majorBidi"/>
                <w:sz w:val="24"/>
                <w:szCs w:val="24"/>
              </w:rPr>
            </w:pPr>
            <w:r>
              <w:rPr>
                <w:rFonts w:asciiTheme="majorBidi" w:hAnsiTheme="majorBidi" w:cstheme="majorBidi"/>
                <w:sz w:val="24"/>
                <w:szCs w:val="24"/>
              </w:rPr>
              <w:t>Fungsional pustakawan</w:t>
            </w:r>
          </w:p>
        </w:tc>
      </w:tr>
    </w:tbl>
    <w:p w:rsidR="00BD08DD" w:rsidRPr="00BD08DD" w:rsidRDefault="00BD08DD" w:rsidP="00BD08DD">
      <w:pPr>
        <w:pStyle w:val="ListParagraph"/>
        <w:spacing w:after="120" w:line="480" w:lineRule="exact"/>
        <w:ind w:left="993"/>
        <w:jc w:val="center"/>
        <w:rPr>
          <w:rFonts w:asciiTheme="majorBidi" w:hAnsiTheme="majorBidi" w:cstheme="majorBidi"/>
          <w:b/>
          <w:sz w:val="24"/>
          <w:szCs w:val="24"/>
        </w:rPr>
      </w:pPr>
      <w:r w:rsidRPr="00BD08DD">
        <w:rPr>
          <w:rFonts w:asciiTheme="majorBidi" w:hAnsiTheme="majorBidi" w:cstheme="majorBidi"/>
          <w:b/>
          <w:sz w:val="24"/>
          <w:szCs w:val="24"/>
        </w:rPr>
        <w:t>Gambar 5: Bagan Nama Informan</w:t>
      </w:r>
    </w:p>
    <w:p w:rsidR="006B5A6F" w:rsidRDefault="00415AD5" w:rsidP="00324CB2">
      <w:pPr>
        <w:pStyle w:val="ListParagraph"/>
        <w:numPr>
          <w:ilvl w:val="0"/>
          <w:numId w:val="14"/>
        </w:numPr>
        <w:spacing w:before="240" w:after="120" w:line="480" w:lineRule="exact"/>
        <w:ind w:left="993"/>
        <w:jc w:val="both"/>
        <w:rPr>
          <w:rFonts w:asciiTheme="majorBidi" w:hAnsiTheme="majorBidi" w:cstheme="majorBidi"/>
          <w:sz w:val="24"/>
          <w:szCs w:val="24"/>
        </w:rPr>
      </w:pPr>
      <w:r>
        <w:rPr>
          <w:rFonts w:asciiTheme="majorBidi" w:hAnsiTheme="majorBidi" w:cstheme="majorBidi"/>
          <w:sz w:val="24"/>
          <w:szCs w:val="24"/>
        </w:rPr>
        <w:t>D</w:t>
      </w:r>
      <w:r w:rsidR="00124474">
        <w:rPr>
          <w:rFonts w:asciiTheme="majorBidi" w:hAnsiTheme="majorBidi" w:cstheme="majorBidi"/>
          <w:sz w:val="24"/>
          <w:szCs w:val="24"/>
        </w:rPr>
        <w:t>ata Sekunder</w:t>
      </w:r>
    </w:p>
    <w:p w:rsidR="00973D59" w:rsidRDefault="00124474" w:rsidP="00861868">
      <w:pPr>
        <w:spacing w:after="0" w:line="480" w:lineRule="exact"/>
        <w:ind w:left="633" w:firstLine="720"/>
        <w:jc w:val="both"/>
        <w:rPr>
          <w:rFonts w:asciiTheme="majorBidi" w:hAnsiTheme="majorBidi" w:cstheme="majorBidi"/>
          <w:sz w:val="24"/>
          <w:szCs w:val="24"/>
        </w:rPr>
      </w:pPr>
      <w:proofErr w:type="gramStart"/>
      <w:r w:rsidRPr="00124474">
        <w:rPr>
          <w:rFonts w:asciiTheme="majorBidi" w:hAnsiTheme="majorBidi" w:cstheme="majorBidi"/>
          <w:sz w:val="24"/>
          <w:szCs w:val="24"/>
        </w:rPr>
        <w:t>Data sekunder adalah data yang diperoleh melalui hasil pengolahan pihak kedua dari hasil penelitian lapangan.</w:t>
      </w:r>
      <w:proofErr w:type="gramEnd"/>
      <w:r w:rsidRPr="00124474">
        <w:rPr>
          <w:rFonts w:asciiTheme="majorBidi" w:hAnsiTheme="majorBidi" w:cstheme="majorBidi"/>
          <w:sz w:val="24"/>
          <w:szCs w:val="24"/>
        </w:rPr>
        <w:t xml:space="preserve"> </w:t>
      </w:r>
      <w:proofErr w:type="gramStart"/>
      <w:r w:rsidRPr="00124474">
        <w:rPr>
          <w:rFonts w:asciiTheme="majorBidi" w:hAnsiTheme="majorBidi" w:cstheme="majorBidi"/>
          <w:sz w:val="24"/>
          <w:szCs w:val="24"/>
        </w:rPr>
        <w:t>Data tersebut yakni yang bersumber dari kepustakaan</w:t>
      </w:r>
      <w:r>
        <w:rPr>
          <w:rFonts w:asciiTheme="majorBidi" w:hAnsiTheme="majorBidi" w:cstheme="majorBidi"/>
          <w:sz w:val="24"/>
          <w:szCs w:val="24"/>
        </w:rPr>
        <w:t>/referensi</w:t>
      </w:r>
      <w:r w:rsidRPr="00124474">
        <w:rPr>
          <w:rFonts w:asciiTheme="majorBidi" w:hAnsiTheme="majorBidi" w:cstheme="majorBidi"/>
          <w:sz w:val="24"/>
          <w:szCs w:val="24"/>
        </w:rPr>
        <w:t xml:space="preserve"> yang terdiri dari buku-buku, </w:t>
      </w:r>
      <w:r>
        <w:rPr>
          <w:rFonts w:asciiTheme="majorBidi" w:hAnsiTheme="majorBidi" w:cstheme="majorBidi"/>
          <w:sz w:val="24"/>
          <w:szCs w:val="24"/>
        </w:rPr>
        <w:t>literature-</w:t>
      </w:r>
      <w:r w:rsidRPr="00124474">
        <w:rPr>
          <w:rFonts w:asciiTheme="majorBidi" w:hAnsiTheme="majorBidi" w:cstheme="majorBidi"/>
          <w:sz w:val="24"/>
          <w:szCs w:val="24"/>
        </w:rPr>
        <w:t>literatur, dokumen dan artikel maupu</w:t>
      </w:r>
      <w:r>
        <w:rPr>
          <w:rFonts w:asciiTheme="majorBidi" w:hAnsiTheme="majorBidi" w:cstheme="majorBidi"/>
          <w:sz w:val="24"/>
          <w:szCs w:val="24"/>
        </w:rPr>
        <w:t>n jurnal yang berkaitan dengan kompetensi pustakawan.</w:t>
      </w:r>
      <w:proofErr w:type="gramEnd"/>
    </w:p>
    <w:p w:rsidR="00861868" w:rsidRPr="00124474" w:rsidRDefault="00861868" w:rsidP="00861868">
      <w:pPr>
        <w:spacing w:after="0" w:line="480" w:lineRule="exact"/>
        <w:ind w:left="633" w:firstLine="720"/>
        <w:jc w:val="both"/>
        <w:rPr>
          <w:rFonts w:asciiTheme="majorBidi" w:hAnsiTheme="majorBidi" w:cstheme="majorBidi"/>
          <w:sz w:val="24"/>
          <w:szCs w:val="24"/>
        </w:rPr>
      </w:pPr>
    </w:p>
    <w:p w:rsidR="005C1E5D" w:rsidRPr="00A253F7" w:rsidRDefault="005C1E5D" w:rsidP="00324CB2">
      <w:pPr>
        <w:pStyle w:val="Heading2"/>
        <w:numPr>
          <w:ilvl w:val="0"/>
          <w:numId w:val="22"/>
        </w:numPr>
        <w:ind w:left="426" w:hanging="426"/>
        <w:rPr>
          <w:rFonts w:asciiTheme="majorBidi" w:hAnsiTheme="majorBidi"/>
          <w:i/>
          <w:color w:val="auto"/>
          <w:sz w:val="24"/>
          <w:szCs w:val="24"/>
        </w:rPr>
      </w:pPr>
      <w:bookmarkStart w:id="19" w:name="_Toc66947804"/>
      <w:r w:rsidRPr="00A253F7">
        <w:rPr>
          <w:rFonts w:asciiTheme="majorBidi" w:hAnsiTheme="majorBidi"/>
          <w:i/>
          <w:color w:val="auto"/>
          <w:sz w:val="24"/>
          <w:szCs w:val="24"/>
        </w:rPr>
        <w:lastRenderedPageBreak/>
        <w:t>Metode Pengumpulan Data</w:t>
      </w:r>
      <w:bookmarkEnd w:id="19"/>
    </w:p>
    <w:p w:rsidR="007211C8" w:rsidRDefault="00DC2F86" w:rsidP="00303670">
      <w:pPr>
        <w:spacing w:after="0" w:line="480" w:lineRule="exact"/>
        <w:ind w:firstLine="714"/>
        <w:jc w:val="both"/>
        <w:rPr>
          <w:rFonts w:asciiTheme="majorBidi" w:hAnsiTheme="majorBidi" w:cstheme="majorBidi"/>
          <w:sz w:val="24"/>
          <w:szCs w:val="24"/>
        </w:rPr>
      </w:pPr>
      <w:r w:rsidRPr="00DC2F86">
        <w:rPr>
          <w:rFonts w:asciiTheme="majorBidi" w:hAnsiTheme="majorBidi" w:cstheme="majorBidi"/>
          <w:sz w:val="24"/>
          <w:szCs w:val="24"/>
        </w:rPr>
        <w:t>Untuk memperoleh data yang sesuai dengan permasalahan penelitian ini, maka digunakan p</w:t>
      </w:r>
      <w:r>
        <w:rPr>
          <w:rFonts w:asciiTheme="majorBidi" w:hAnsiTheme="majorBidi" w:cstheme="majorBidi"/>
          <w:sz w:val="24"/>
          <w:szCs w:val="24"/>
        </w:rPr>
        <w:t>engumpulan data sebagai berikut</w:t>
      </w:r>
      <w:r w:rsidRPr="00DC2F86">
        <w:rPr>
          <w:rFonts w:asciiTheme="majorBidi" w:hAnsiTheme="majorBidi" w:cstheme="majorBidi"/>
          <w:sz w:val="24"/>
          <w:szCs w:val="24"/>
        </w:rPr>
        <w:t>:</w:t>
      </w:r>
    </w:p>
    <w:p w:rsidR="003128A5" w:rsidRDefault="00990794" w:rsidP="00303670">
      <w:pPr>
        <w:pStyle w:val="ListParagraph"/>
        <w:numPr>
          <w:ilvl w:val="0"/>
          <w:numId w:val="5"/>
        </w:numPr>
        <w:tabs>
          <w:tab w:val="left" w:pos="284"/>
        </w:tabs>
        <w:spacing w:before="120" w:after="120" w:line="480" w:lineRule="exact"/>
        <w:ind w:left="426" w:hanging="426"/>
        <w:jc w:val="both"/>
        <w:rPr>
          <w:rFonts w:asciiTheme="majorBidi" w:hAnsiTheme="majorBidi" w:cstheme="majorBidi"/>
          <w:sz w:val="24"/>
          <w:szCs w:val="24"/>
        </w:rPr>
      </w:pPr>
      <w:r>
        <w:rPr>
          <w:rFonts w:asciiTheme="majorBidi" w:hAnsiTheme="majorBidi" w:cstheme="majorBidi"/>
          <w:sz w:val="24"/>
          <w:szCs w:val="24"/>
        </w:rPr>
        <w:t>Observasi</w:t>
      </w:r>
    </w:p>
    <w:p w:rsidR="004E01E9" w:rsidRDefault="00A20EC1" w:rsidP="00303670">
      <w:pPr>
        <w:spacing w:before="120" w:after="120" w:line="480" w:lineRule="exact"/>
        <w:ind w:firstLine="720"/>
        <w:jc w:val="both"/>
        <w:rPr>
          <w:rFonts w:asciiTheme="majorBidi" w:hAnsiTheme="majorBidi" w:cstheme="majorBidi"/>
          <w:sz w:val="24"/>
          <w:szCs w:val="24"/>
        </w:rPr>
      </w:pPr>
      <w:proofErr w:type="gramStart"/>
      <w:r w:rsidRPr="003128A5">
        <w:rPr>
          <w:rFonts w:asciiTheme="majorBidi" w:hAnsiTheme="majorBidi" w:cstheme="majorBidi"/>
          <w:sz w:val="24"/>
          <w:szCs w:val="24"/>
        </w:rPr>
        <w:t xml:space="preserve">Observasi merupakan </w:t>
      </w:r>
      <w:r w:rsidR="00A35B85" w:rsidRPr="003128A5">
        <w:rPr>
          <w:rFonts w:asciiTheme="majorBidi" w:hAnsiTheme="majorBidi" w:cstheme="majorBidi"/>
          <w:sz w:val="24"/>
          <w:szCs w:val="24"/>
        </w:rPr>
        <w:t>pengamatan dari peneliti terhadap obyek penelitiannya.</w:t>
      </w:r>
      <w:proofErr w:type="gramEnd"/>
      <w:r w:rsidR="00A35B85" w:rsidRPr="003128A5">
        <w:rPr>
          <w:rFonts w:asciiTheme="majorBidi" w:hAnsiTheme="majorBidi" w:cstheme="majorBidi"/>
          <w:sz w:val="24"/>
          <w:szCs w:val="24"/>
        </w:rPr>
        <w:t xml:space="preserve"> </w:t>
      </w:r>
      <w:r w:rsidRPr="003128A5">
        <w:rPr>
          <w:rFonts w:asciiTheme="majorBidi" w:hAnsiTheme="majorBidi" w:cstheme="majorBidi"/>
          <w:sz w:val="24"/>
          <w:szCs w:val="24"/>
        </w:rPr>
        <w:t xml:space="preserve">Pengumpulan data lapangan dengan melakukan pengamatan terhadap pustakawan di perpustakaan UIN Alauddin Makassar guna memperoleh gambaran yang sebenarnya untuk permasalahan yang diteliti, dengan </w:t>
      </w:r>
      <w:proofErr w:type="gramStart"/>
      <w:r w:rsidRPr="003128A5">
        <w:rPr>
          <w:rFonts w:asciiTheme="majorBidi" w:hAnsiTheme="majorBidi" w:cstheme="majorBidi"/>
          <w:sz w:val="24"/>
          <w:szCs w:val="24"/>
        </w:rPr>
        <w:t>cara</w:t>
      </w:r>
      <w:proofErr w:type="gramEnd"/>
      <w:r w:rsidRPr="003128A5">
        <w:rPr>
          <w:rFonts w:asciiTheme="majorBidi" w:hAnsiTheme="majorBidi" w:cstheme="majorBidi"/>
          <w:sz w:val="24"/>
          <w:szCs w:val="24"/>
        </w:rPr>
        <w:t xml:space="preserve"> mengamati langsung aktivitas keseluruhan pustakawan.  </w:t>
      </w:r>
    </w:p>
    <w:p w:rsidR="003128A5" w:rsidRDefault="00AD45F2" w:rsidP="00303670">
      <w:pPr>
        <w:pStyle w:val="ListParagraph"/>
        <w:numPr>
          <w:ilvl w:val="0"/>
          <w:numId w:val="5"/>
        </w:numPr>
        <w:spacing w:before="120" w:after="120" w:line="480" w:lineRule="exact"/>
        <w:ind w:left="284" w:hanging="284"/>
        <w:jc w:val="both"/>
        <w:rPr>
          <w:rFonts w:asciiTheme="majorBidi" w:hAnsiTheme="majorBidi" w:cstheme="majorBidi"/>
          <w:sz w:val="24"/>
          <w:szCs w:val="24"/>
        </w:rPr>
      </w:pPr>
      <w:r>
        <w:rPr>
          <w:rFonts w:asciiTheme="majorBidi" w:hAnsiTheme="majorBidi" w:cstheme="majorBidi"/>
          <w:sz w:val="24"/>
          <w:szCs w:val="24"/>
        </w:rPr>
        <w:t>Wawancara</w:t>
      </w:r>
    </w:p>
    <w:p w:rsidR="00303670" w:rsidRDefault="007604A6" w:rsidP="00303670">
      <w:pPr>
        <w:spacing w:before="120" w:after="120" w:line="480" w:lineRule="exact"/>
        <w:ind w:firstLine="720"/>
        <w:jc w:val="both"/>
        <w:rPr>
          <w:rFonts w:asciiTheme="majorBidi" w:hAnsiTheme="majorBidi" w:cstheme="majorBidi"/>
          <w:sz w:val="24"/>
          <w:szCs w:val="24"/>
        </w:rPr>
      </w:pPr>
      <w:proofErr w:type="gramStart"/>
      <w:r w:rsidRPr="00292C01">
        <w:rPr>
          <w:rFonts w:asciiTheme="majorBidi" w:hAnsiTheme="majorBidi" w:cstheme="majorBidi"/>
          <w:sz w:val="24"/>
          <w:szCs w:val="24"/>
        </w:rPr>
        <w:t xml:space="preserve">Wawancara mendalam atau interview </w:t>
      </w:r>
      <w:r w:rsidR="00445319" w:rsidRPr="00292C01">
        <w:rPr>
          <w:rFonts w:asciiTheme="majorBidi" w:hAnsiTheme="majorBidi" w:cstheme="majorBidi"/>
          <w:sz w:val="24"/>
          <w:szCs w:val="24"/>
        </w:rPr>
        <w:t>digunakan sebagai teknik pengumpulan data untuk mengetahui informasi secara langsung dari pustakawan di UIN Alauddin Makassar yang diteliti.</w:t>
      </w:r>
      <w:proofErr w:type="gramEnd"/>
      <w:r w:rsidR="00445319" w:rsidRPr="00292C01">
        <w:rPr>
          <w:rFonts w:asciiTheme="majorBidi" w:hAnsiTheme="majorBidi" w:cstheme="majorBidi"/>
          <w:sz w:val="24"/>
          <w:szCs w:val="24"/>
        </w:rPr>
        <w:t xml:space="preserve"> Wawancara ini merupakan proses percakapan antara peneliti (pewawancara) dan orang yang diwawancarai dengan mengajukan beberapa pertanyaan </w:t>
      </w:r>
      <w:r w:rsidR="00292C01" w:rsidRPr="00292C01">
        <w:rPr>
          <w:rFonts w:asciiTheme="majorBidi" w:hAnsiTheme="majorBidi" w:cstheme="majorBidi"/>
          <w:sz w:val="24"/>
          <w:szCs w:val="24"/>
        </w:rPr>
        <w:t xml:space="preserve">untuk menemukan jawaban dari permasalahan yang </w:t>
      </w:r>
      <w:proofErr w:type="gramStart"/>
      <w:r w:rsidR="00292C01" w:rsidRPr="00292C01">
        <w:rPr>
          <w:rFonts w:asciiTheme="majorBidi" w:hAnsiTheme="majorBidi" w:cstheme="majorBidi"/>
          <w:sz w:val="24"/>
          <w:szCs w:val="24"/>
        </w:rPr>
        <w:t>akan</w:t>
      </w:r>
      <w:proofErr w:type="gramEnd"/>
      <w:r w:rsidR="00292C01" w:rsidRPr="00292C01">
        <w:rPr>
          <w:rFonts w:asciiTheme="majorBidi" w:hAnsiTheme="majorBidi" w:cstheme="majorBidi"/>
          <w:sz w:val="24"/>
          <w:szCs w:val="24"/>
        </w:rPr>
        <w:t xml:space="preserve"> diteliti. </w:t>
      </w:r>
      <w:proofErr w:type="gramStart"/>
      <w:r w:rsidR="00292C01" w:rsidRPr="00292C01">
        <w:rPr>
          <w:rFonts w:asciiTheme="majorBidi" w:hAnsiTheme="majorBidi" w:cstheme="majorBidi"/>
          <w:sz w:val="24"/>
          <w:szCs w:val="24"/>
        </w:rPr>
        <w:t>Sugiyono menyatakan bahwa wawancara atau interview dalam penelitian dilakukan untuk mengetahui informasi dari responden dalam menginterpretasikan situasi dan fenomena yang terjadi selain diperoleh dari observasi.</w:t>
      </w:r>
      <w:proofErr w:type="gramEnd"/>
      <w:r w:rsidR="00292C01" w:rsidRPr="002073EE">
        <w:rPr>
          <w:rStyle w:val="FootnoteReference"/>
        </w:rPr>
        <w:footnoteReference w:id="54"/>
      </w:r>
    </w:p>
    <w:p w:rsidR="003536BC" w:rsidRDefault="003536BC" w:rsidP="00303670">
      <w:pPr>
        <w:spacing w:before="120" w:after="120" w:line="480" w:lineRule="exact"/>
        <w:ind w:firstLine="720"/>
        <w:jc w:val="both"/>
        <w:rPr>
          <w:rFonts w:asciiTheme="majorBidi" w:hAnsiTheme="majorBidi" w:cstheme="majorBidi"/>
          <w:sz w:val="24"/>
          <w:szCs w:val="24"/>
        </w:rPr>
      </w:pPr>
    </w:p>
    <w:p w:rsidR="003536BC" w:rsidRDefault="003536BC" w:rsidP="00303670">
      <w:pPr>
        <w:spacing w:before="120" w:after="120" w:line="480" w:lineRule="exact"/>
        <w:ind w:firstLine="720"/>
        <w:jc w:val="both"/>
        <w:rPr>
          <w:rFonts w:asciiTheme="majorBidi" w:hAnsiTheme="majorBidi" w:cstheme="majorBidi"/>
          <w:sz w:val="24"/>
          <w:szCs w:val="24"/>
        </w:rPr>
      </w:pPr>
    </w:p>
    <w:p w:rsidR="003536BC" w:rsidRPr="00292C01" w:rsidRDefault="003536BC" w:rsidP="00303670">
      <w:pPr>
        <w:spacing w:before="120" w:after="120" w:line="480" w:lineRule="exact"/>
        <w:ind w:firstLine="720"/>
        <w:jc w:val="both"/>
        <w:rPr>
          <w:rFonts w:asciiTheme="majorBidi" w:hAnsiTheme="majorBidi" w:cstheme="majorBidi"/>
          <w:sz w:val="24"/>
          <w:szCs w:val="24"/>
        </w:rPr>
      </w:pPr>
    </w:p>
    <w:p w:rsidR="00303670" w:rsidRDefault="00AD45F2" w:rsidP="00303670">
      <w:pPr>
        <w:pStyle w:val="ListParagraph"/>
        <w:numPr>
          <w:ilvl w:val="0"/>
          <w:numId w:val="5"/>
        </w:numPr>
        <w:spacing w:before="120" w:after="120" w:line="480" w:lineRule="exact"/>
        <w:ind w:left="284" w:hanging="284"/>
        <w:jc w:val="both"/>
        <w:rPr>
          <w:rFonts w:asciiTheme="majorBidi" w:hAnsiTheme="majorBidi" w:cstheme="majorBidi"/>
          <w:sz w:val="24"/>
          <w:szCs w:val="24"/>
        </w:rPr>
      </w:pPr>
      <w:r>
        <w:rPr>
          <w:rFonts w:asciiTheme="majorBidi" w:hAnsiTheme="majorBidi" w:cstheme="majorBidi"/>
          <w:sz w:val="24"/>
          <w:szCs w:val="24"/>
        </w:rPr>
        <w:lastRenderedPageBreak/>
        <w:t>Studi Pustaka</w:t>
      </w:r>
    </w:p>
    <w:p w:rsidR="00292C01" w:rsidRPr="00303670" w:rsidRDefault="00292C01" w:rsidP="00303670">
      <w:pPr>
        <w:spacing w:before="120" w:after="120" w:line="480" w:lineRule="exact"/>
        <w:ind w:firstLine="720"/>
        <w:jc w:val="both"/>
        <w:rPr>
          <w:rFonts w:asciiTheme="majorBidi" w:hAnsiTheme="majorBidi" w:cstheme="majorBidi"/>
          <w:sz w:val="24"/>
          <w:szCs w:val="24"/>
        </w:rPr>
      </w:pPr>
      <w:proofErr w:type="gramStart"/>
      <w:r w:rsidRPr="00303670">
        <w:rPr>
          <w:rFonts w:asciiTheme="majorBidi" w:hAnsiTheme="majorBidi" w:cstheme="majorBidi"/>
          <w:sz w:val="24"/>
          <w:szCs w:val="24"/>
        </w:rPr>
        <w:t>Metode ini dilakuka</w:t>
      </w:r>
      <w:r w:rsidR="00C84F58" w:rsidRPr="00303670">
        <w:rPr>
          <w:rFonts w:asciiTheme="majorBidi" w:hAnsiTheme="majorBidi" w:cstheme="majorBidi"/>
          <w:sz w:val="24"/>
          <w:szCs w:val="24"/>
        </w:rPr>
        <w:t xml:space="preserve">n dengan memanfaatkan </w:t>
      </w:r>
      <w:r w:rsidRPr="00303670">
        <w:rPr>
          <w:rFonts w:asciiTheme="majorBidi" w:hAnsiTheme="majorBidi" w:cstheme="majorBidi"/>
          <w:sz w:val="24"/>
          <w:szCs w:val="24"/>
        </w:rPr>
        <w:t>informasi yang berkaitan dengan tema penelitian melalui bahan pustaka berupa karya ilmiah dan sumber-sumber tertulis lainnya.</w:t>
      </w:r>
      <w:proofErr w:type="gramEnd"/>
    </w:p>
    <w:p w:rsidR="00AD45F2" w:rsidRDefault="00AD45F2" w:rsidP="00303670">
      <w:pPr>
        <w:pStyle w:val="ListParagraph"/>
        <w:numPr>
          <w:ilvl w:val="0"/>
          <w:numId w:val="5"/>
        </w:numPr>
        <w:spacing w:before="120" w:after="120" w:line="480" w:lineRule="exact"/>
        <w:ind w:left="426" w:hanging="426"/>
        <w:jc w:val="both"/>
        <w:rPr>
          <w:rFonts w:asciiTheme="majorBidi" w:hAnsiTheme="majorBidi" w:cstheme="majorBidi"/>
          <w:sz w:val="24"/>
          <w:szCs w:val="24"/>
        </w:rPr>
      </w:pPr>
      <w:r>
        <w:rPr>
          <w:rFonts w:asciiTheme="majorBidi" w:hAnsiTheme="majorBidi" w:cstheme="majorBidi"/>
          <w:sz w:val="24"/>
          <w:szCs w:val="24"/>
        </w:rPr>
        <w:t>Dokumentasi</w:t>
      </w:r>
    </w:p>
    <w:p w:rsidR="00C84F58" w:rsidRDefault="00C84F58" w:rsidP="00303670">
      <w:pPr>
        <w:spacing w:before="120" w:after="120" w:line="480" w:lineRule="exact"/>
        <w:ind w:firstLine="720"/>
        <w:jc w:val="both"/>
        <w:rPr>
          <w:rFonts w:asciiTheme="majorBidi" w:hAnsiTheme="majorBidi" w:cstheme="majorBidi"/>
          <w:sz w:val="24"/>
          <w:szCs w:val="24"/>
        </w:rPr>
      </w:pPr>
      <w:r w:rsidRPr="009E219D">
        <w:rPr>
          <w:rFonts w:asciiTheme="majorBidi" w:hAnsiTheme="majorBidi" w:cstheme="majorBidi"/>
          <w:sz w:val="24"/>
          <w:szCs w:val="24"/>
        </w:rPr>
        <w:t xml:space="preserve">Metode ini digunakan untuk memperoleh data-data dokumen dan gambar yang </w:t>
      </w:r>
      <w:proofErr w:type="gramStart"/>
      <w:r w:rsidRPr="009E219D">
        <w:rPr>
          <w:rFonts w:asciiTheme="majorBidi" w:hAnsiTheme="majorBidi" w:cstheme="majorBidi"/>
          <w:sz w:val="24"/>
          <w:szCs w:val="24"/>
        </w:rPr>
        <w:t>akan</w:t>
      </w:r>
      <w:proofErr w:type="gramEnd"/>
      <w:r w:rsidRPr="009E219D">
        <w:rPr>
          <w:rFonts w:asciiTheme="majorBidi" w:hAnsiTheme="majorBidi" w:cstheme="majorBidi"/>
          <w:sz w:val="24"/>
          <w:szCs w:val="24"/>
        </w:rPr>
        <w:t xml:space="preserve"> menjadi bahan dan bukti terselenggaranya sebuah penelitian. </w:t>
      </w:r>
      <w:proofErr w:type="gramStart"/>
      <w:r w:rsidRPr="009E219D">
        <w:rPr>
          <w:rFonts w:asciiTheme="majorBidi" w:hAnsiTheme="majorBidi" w:cstheme="majorBidi"/>
          <w:sz w:val="24"/>
          <w:szCs w:val="24"/>
        </w:rPr>
        <w:t>Dokumentasi berasal dari dokumen yang berarti sesuatu yang tertulis atau tercetak yang dapat dipakai seba</w:t>
      </w:r>
      <w:r w:rsidR="005E7757">
        <w:rPr>
          <w:rFonts w:asciiTheme="majorBidi" w:hAnsiTheme="majorBidi" w:cstheme="majorBidi"/>
          <w:sz w:val="24"/>
          <w:szCs w:val="24"/>
        </w:rPr>
        <w:t>gai alat bukti atau keterangan.</w:t>
      </w:r>
      <w:proofErr w:type="gramEnd"/>
    </w:p>
    <w:p w:rsidR="005E7757" w:rsidRPr="005E7757" w:rsidRDefault="005E7757" w:rsidP="005E7757">
      <w:pPr>
        <w:spacing w:before="120" w:after="120" w:line="480" w:lineRule="exact"/>
        <w:ind w:left="360" w:firstLine="720"/>
        <w:jc w:val="both"/>
        <w:rPr>
          <w:rFonts w:asciiTheme="majorBidi" w:hAnsiTheme="majorBidi" w:cstheme="majorBidi"/>
          <w:sz w:val="24"/>
          <w:szCs w:val="24"/>
        </w:rPr>
      </w:pPr>
    </w:p>
    <w:p w:rsidR="00AD45F2" w:rsidRPr="00A253F7" w:rsidRDefault="00AD45F2" w:rsidP="00324CB2">
      <w:pPr>
        <w:pStyle w:val="Heading2"/>
        <w:numPr>
          <w:ilvl w:val="0"/>
          <w:numId w:val="22"/>
        </w:numPr>
        <w:ind w:left="426" w:hanging="426"/>
        <w:rPr>
          <w:rFonts w:asciiTheme="majorBidi" w:hAnsiTheme="majorBidi"/>
          <w:i/>
          <w:color w:val="auto"/>
          <w:sz w:val="24"/>
          <w:szCs w:val="24"/>
        </w:rPr>
      </w:pPr>
      <w:bookmarkStart w:id="20" w:name="_Toc66947805"/>
      <w:r w:rsidRPr="00A253F7">
        <w:rPr>
          <w:rFonts w:asciiTheme="majorBidi" w:hAnsiTheme="majorBidi"/>
          <w:i/>
          <w:color w:val="auto"/>
          <w:sz w:val="24"/>
          <w:szCs w:val="24"/>
        </w:rPr>
        <w:t>Instrumen Penelitian</w:t>
      </w:r>
      <w:bookmarkEnd w:id="20"/>
    </w:p>
    <w:p w:rsidR="00C84F58" w:rsidRDefault="00C84F58" w:rsidP="003536BC">
      <w:pPr>
        <w:spacing w:before="120" w:after="120" w:line="480" w:lineRule="exact"/>
        <w:ind w:firstLine="720"/>
        <w:jc w:val="both"/>
        <w:rPr>
          <w:rFonts w:asciiTheme="majorBidi" w:hAnsiTheme="majorBidi" w:cstheme="majorBidi"/>
          <w:sz w:val="24"/>
          <w:szCs w:val="24"/>
        </w:rPr>
      </w:pPr>
      <w:proofErr w:type="gramStart"/>
      <w:r w:rsidRPr="00A72592">
        <w:rPr>
          <w:rFonts w:asciiTheme="majorBidi" w:hAnsiTheme="majorBidi" w:cstheme="majorBidi"/>
          <w:sz w:val="24"/>
          <w:szCs w:val="24"/>
        </w:rPr>
        <w:t>Menurut Sugiyono bahwa pada prinsipnya meneliti adalah melakukan pengukuran, maka harus ada alat ukur yang baik.</w:t>
      </w:r>
      <w:proofErr w:type="gramEnd"/>
      <w:r w:rsidRPr="00A72592">
        <w:rPr>
          <w:rFonts w:asciiTheme="majorBidi" w:hAnsiTheme="majorBidi" w:cstheme="majorBidi"/>
          <w:sz w:val="24"/>
          <w:szCs w:val="24"/>
        </w:rPr>
        <w:t xml:space="preserve"> </w:t>
      </w:r>
      <w:proofErr w:type="gramStart"/>
      <w:r w:rsidRPr="00A72592">
        <w:rPr>
          <w:rFonts w:asciiTheme="majorBidi" w:hAnsiTheme="majorBidi" w:cstheme="majorBidi"/>
          <w:sz w:val="24"/>
          <w:szCs w:val="24"/>
        </w:rPr>
        <w:t>Dengan ini instrumen penelitian menjadi alat ukur yang digunakan untuk mengukur fenomena alam maupun sosial yang diamati.</w:t>
      </w:r>
      <w:proofErr w:type="gramEnd"/>
      <w:r w:rsidR="00A72592" w:rsidRPr="002073EE">
        <w:rPr>
          <w:rStyle w:val="FootnoteReference"/>
        </w:rPr>
        <w:footnoteReference w:id="55"/>
      </w:r>
      <w:r w:rsidRPr="00A72592">
        <w:rPr>
          <w:rFonts w:asciiTheme="majorBidi" w:hAnsiTheme="majorBidi" w:cstheme="majorBidi"/>
          <w:sz w:val="24"/>
          <w:szCs w:val="24"/>
        </w:rPr>
        <w:t xml:space="preserve"> </w:t>
      </w:r>
      <w:proofErr w:type="gramStart"/>
      <w:r w:rsidR="00A72592" w:rsidRPr="00A72592">
        <w:rPr>
          <w:rFonts w:asciiTheme="majorBidi" w:hAnsiTheme="majorBidi" w:cstheme="majorBidi"/>
          <w:sz w:val="24"/>
          <w:szCs w:val="24"/>
        </w:rPr>
        <w:t>Penelitian kualitatif yang menjadi instrumen atau alat penelitian adalah peneliti sendiri.</w:t>
      </w:r>
      <w:proofErr w:type="gramEnd"/>
    </w:p>
    <w:p w:rsidR="00A72592" w:rsidRDefault="00A72592" w:rsidP="003536BC">
      <w:pPr>
        <w:spacing w:before="120" w:after="120" w:line="480" w:lineRule="exact"/>
        <w:ind w:firstLine="720"/>
        <w:jc w:val="both"/>
        <w:rPr>
          <w:rFonts w:asciiTheme="majorBidi" w:hAnsiTheme="majorBidi" w:cstheme="majorBidi"/>
          <w:sz w:val="24"/>
          <w:szCs w:val="24"/>
        </w:rPr>
      </w:pPr>
      <w:proofErr w:type="gramStart"/>
      <w:r>
        <w:rPr>
          <w:rFonts w:asciiTheme="majorBidi" w:hAnsiTheme="majorBidi" w:cstheme="majorBidi"/>
          <w:sz w:val="24"/>
          <w:szCs w:val="24"/>
        </w:rPr>
        <w:t>Peneliti sebagai instrumen ini disebut participant-observer, dalam penelitian ini peneliti menempatkan diri sebagai observer.</w:t>
      </w:r>
      <w:proofErr w:type="gramEnd"/>
      <w:r w:rsidR="00BB0171" w:rsidRPr="002073EE">
        <w:rPr>
          <w:rStyle w:val="FootnoteReference"/>
        </w:rPr>
        <w:footnoteReference w:id="56"/>
      </w:r>
      <w:r>
        <w:rPr>
          <w:rFonts w:asciiTheme="majorBidi" w:hAnsiTheme="majorBidi" w:cstheme="majorBidi"/>
          <w:sz w:val="24"/>
          <w:szCs w:val="24"/>
        </w:rPr>
        <w:t xml:space="preserve"> </w:t>
      </w:r>
      <w:r w:rsidR="00BB0171">
        <w:rPr>
          <w:rFonts w:asciiTheme="majorBidi" w:hAnsiTheme="majorBidi" w:cstheme="majorBidi"/>
          <w:sz w:val="24"/>
          <w:szCs w:val="24"/>
        </w:rPr>
        <w:t xml:space="preserve">Peneliti sebagai alat utama dalam penelitian kualitatif karena dapat merasakan langsung, mengalami, dan melihat sendiri objek atau subjek yang sedang ditelitinya selain itu berfungsi </w:t>
      </w:r>
      <w:r w:rsidR="00BB0171" w:rsidRPr="00BB0171">
        <w:rPr>
          <w:rFonts w:asciiTheme="majorBidi" w:hAnsiTheme="majorBidi" w:cstheme="majorBidi"/>
          <w:sz w:val="24"/>
          <w:szCs w:val="24"/>
        </w:rPr>
        <w:t xml:space="preserve">menetapkan </w:t>
      </w:r>
      <w:r w:rsidR="00BB0171" w:rsidRPr="00BB0171">
        <w:rPr>
          <w:rFonts w:asciiTheme="majorBidi" w:hAnsiTheme="majorBidi" w:cstheme="majorBidi"/>
          <w:sz w:val="24"/>
          <w:szCs w:val="24"/>
        </w:rPr>
        <w:lastRenderedPageBreak/>
        <w:t>fokus penelitian, memilih informan sebagai sumber data, melakukan pengumpulan data, menilai kualitas data, analisis data, menafsirkan dan membuat kesimpulan atas temuannya</w:t>
      </w:r>
      <w:r w:rsidR="00BB0171">
        <w:rPr>
          <w:rFonts w:asciiTheme="majorBidi" w:hAnsiTheme="majorBidi" w:cstheme="majorBidi"/>
          <w:sz w:val="24"/>
          <w:szCs w:val="24"/>
        </w:rPr>
        <w:t xml:space="preserve">. </w:t>
      </w:r>
    </w:p>
    <w:p w:rsidR="00973D59" w:rsidRDefault="002F57FA" w:rsidP="003536BC">
      <w:pPr>
        <w:spacing w:before="120" w:after="120" w:line="480" w:lineRule="exact"/>
        <w:ind w:firstLine="720"/>
        <w:jc w:val="both"/>
        <w:rPr>
          <w:rFonts w:asciiTheme="majorBidi" w:hAnsiTheme="majorBidi" w:cstheme="majorBidi"/>
          <w:sz w:val="24"/>
          <w:szCs w:val="24"/>
        </w:rPr>
      </w:pPr>
      <w:proofErr w:type="gramStart"/>
      <w:r w:rsidRPr="00973D59">
        <w:rPr>
          <w:rFonts w:asciiTheme="majorBidi" w:hAnsiTheme="majorBidi" w:cstheme="majorBidi"/>
          <w:sz w:val="24"/>
          <w:szCs w:val="24"/>
        </w:rPr>
        <w:t xml:space="preserve">Berdasarkan pernyataan tersebut dapat dipahami bahwa, dalam penelitian </w:t>
      </w:r>
      <w:r w:rsidRPr="002F57FA">
        <w:rPr>
          <w:rFonts w:asciiTheme="majorBidi" w:hAnsiTheme="majorBidi" w:cstheme="majorBidi"/>
          <w:sz w:val="24"/>
          <w:szCs w:val="24"/>
        </w:rPr>
        <w:t>kualitatif pada awalnya dimana permasalahan belum jelas dan pasti maka yang menjadi instrumen penelitian adalah peneliti sendiri.</w:t>
      </w:r>
      <w:proofErr w:type="gramEnd"/>
      <w:r w:rsidRPr="002F57FA">
        <w:rPr>
          <w:rFonts w:asciiTheme="majorBidi" w:hAnsiTheme="majorBidi" w:cstheme="majorBidi"/>
          <w:sz w:val="24"/>
          <w:szCs w:val="24"/>
        </w:rPr>
        <w:t xml:space="preserve"> </w:t>
      </w:r>
      <w:proofErr w:type="gramStart"/>
      <w:r w:rsidRPr="002F57FA">
        <w:rPr>
          <w:rFonts w:asciiTheme="majorBidi" w:hAnsiTheme="majorBidi" w:cstheme="majorBidi"/>
          <w:sz w:val="24"/>
          <w:szCs w:val="24"/>
        </w:rPr>
        <w:t>Tetapi setelah masalahnya jelas dapat dikembangkan suatu instrumen.</w:t>
      </w:r>
      <w:proofErr w:type="gramEnd"/>
    </w:p>
    <w:p w:rsidR="00E30B74" w:rsidRPr="00A72592" w:rsidRDefault="00E30B74" w:rsidP="00E30B74">
      <w:pPr>
        <w:spacing w:before="120" w:after="120" w:line="480" w:lineRule="exact"/>
        <w:ind w:left="360" w:firstLine="720"/>
        <w:jc w:val="both"/>
        <w:rPr>
          <w:rFonts w:asciiTheme="majorBidi" w:hAnsiTheme="majorBidi" w:cstheme="majorBidi"/>
          <w:sz w:val="24"/>
          <w:szCs w:val="24"/>
        </w:rPr>
      </w:pPr>
    </w:p>
    <w:p w:rsidR="00AD45F2" w:rsidRPr="00A253F7" w:rsidRDefault="00AD45F2" w:rsidP="00324CB2">
      <w:pPr>
        <w:pStyle w:val="Heading2"/>
        <w:numPr>
          <w:ilvl w:val="0"/>
          <w:numId w:val="22"/>
        </w:numPr>
        <w:spacing w:before="0" w:after="120"/>
        <w:ind w:left="426" w:hanging="426"/>
        <w:rPr>
          <w:rFonts w:asciiTheme="majorBidi" w:hAnsiTheme="majorBidi"/>
          <w:i/>
          <w:sz w:val="24"/>
          <w:szCs w:val="24"/>
        </w:rPr>
      </w:pPr>
      <w:bookmarkStart w:id="21" w:name="_Toc66947806"/>
      <w:r w:rsidRPr="00A253F7">
        <w:rPr>
          <w:rFonts w:asciiTheme="majorBidi" w:hAnsiTheme="majorBidi"/>
          <w:i/>
          <w:color w:val="auto"/>
          <w:sz w:val="24"/>
          <w:szCs w:val="24"/>
        </w:rPr>
        <w:t>Teknik Pengolahan dan Analisis Data</w:t>
      </w:r>
      <w:bookmarkEnd w:id="21"/>
    </w:p>
    <w:p w:rsidR="00AD45F2" w:rsidRDefault="00A17764" w:rsidP="00324CB2">
      <w:pPr>
        <w:pStyle w:val="ListParagraph"/>
        <w:numPr>
          <w:ilvl w:val="0"/>
          <w:numId w:val="9"/>
        </w:numPr>
        <w:spacing w:after="120" w:line="480" w:lineRule="exact"/>
        <w:ind w:left="851" w:hanging="513"/>
        <w:jc w:val="both"/>
        <w:rPr>
          <w:rFonts w:asciiTheme="majorBidi" w:hAnsiTheme="majorBidi" w:cstheme="majorBidi"/>
          <w:sz w:val="24"/>
          <w:szCs w:val="24"/>
        </w:rPr>
      </w:pPr>
      <w:r w:rsidRPr="00A17764">
        <w:rPr>
          <w:rFonts w:asciiTheme="majorBidi" w:hAnsiTheme="majorBidi" w:cstheme="majorBidi"/>
          <w:sz w:val="24"/>
          <w:szCs w:val="24"/>
        </w:rPr>
        <w:t>Teknik Pengolahan Data</w:t>
      </w:r>
    </w:p>
    <w:p w:rsidR="006E78F9" w:rsidRPr="003536BC" w:rsidRDefault="001A3343" w:rsidP="003536BC">
      <w:pPr>
        <w:spacing w:after="120" w:line="480" w:lineRule="exact"/>
        <w:ind w:left="338" w:firstLine="720"/>
        <w:jc w:val="both"/>
        <w:rPr>
          <w:rFonts w:asciiTheme="majorBidi" w:hAnsiTheme="majorBidi" w:cstheme="majorBidi"/>
          <w:sz w:val="24"/>
          <w:szCs w:val="24"/>
        </w:rPr>
      </w:pPr>
      <w:proofErr w:type="gramStart"/>
      <w:r w:rsidRPr="003536BC">
        <w:rPr>
          <w:rFonts w:asciiTheme="majorBidi" w:hAnsiTheme="majorBidi" w:cstheme="majorBidi"/>
          <w:sz w:val="24"/>
          <w:szCs w:val="24"/>
        </w:rPr>
        <w:t>Peneliti harus melakukan pengolahan data agar mendapatkan informasi yang dibutuhkan.</w:t>
      </w:r>
      <w:proofErr w:type="gramEnd"/>
      <w:r w:rsidRPr="003536BC">
        <w:rPr>
          <w:rFonts w:asciiTheme="majorBidi" w:hAnsiTheme="majorBidi" w:cstheme="majorBidi"/>
          <w:sz w:val="24"/>
          <w:szCs w:val="24"/>
        </w:rPr>
        <w:t xml:space="preserve"> </w:t>
      </w:r>
      <w:proofErr w:type="gramStart"/>
      <w:r w:rsidRPr="003536BC">
        <w:rPr>
          <w:rFonts w:asciiTheme="majorBidi" w:hAnsiTheme="majorBidi" w:cstheme="majorBidi"/>
          <w:sz w:val="24"/>
          <w:szCs w:val="24"/>
        </w:rPr>
        <w:t>Pengolahan data ini dimaksudkan dengan tujuan untuk menyederhanakan data yang telah terkumpul, menyajikan dalam susunan yang baik, kemudian di analisa.</w:t>
      </w:r>
      <w:proofErr w:type="gramEnd"/>
      <w:r w:rsidRPr="003536BC">
        <w:rPr>
          <w:rFonts w:asciiTheme="majorBidi" w:hAnsiTheme="majorBidi" w:cstheme="majorBidi"/>
          <w:sz w:val="24"/>
          <w:szCs w:val="24"/>
        </w:rPr>
        <w:t xml:space="preserve"> </w:t>
      </w:r>
      <w:r w:rsidR="006E78F9" w:rsidRPr="003536BC">
        <w:rPr>
          <w:rFonts w:asciiTheme="majorBidi" w:hAnsiTheme="majorBidi" w:cstheme="majorBidi"/>
          <w:sz w:val="24"/>
          <w:szCs w:val="24"/>
        </w:rPr>
        <w:t>Data yang diperoleh dalam teknik ini kemudian diolah oleh peneliti dengan menggunakan metode sebagai berikut:</w:t>
      </w:r>
    </w:p>
    <w:p w:rsidR="00A433AD" w:rsidRDefault="00A433AD" w:rsidP="00324CB2">
      <w:pPr>
        <w:pStyle w:val="ListParagraph"/>
        <w:numPr>
          <w:ilvl w:val="0"/>
          <w:numId w:val="10"/>
        </w:numPr>
        <w:spacing w:before="120" w:after="120" w:line="480" w:lineRule="exact"/>
        <w:ind w:left="1276" w:hanging="425"/>
        <w:jc w:val="both"/>
        <w:rPr>
          <w:rFonts w:asciiTheme="majorBidi" w:hAnsiTheme="majorBidi" w:cstheme="majorBidi"/>
          <w:sz w:val="24"/>
          <w:szCs w:val="24"/>
        </w:rPr>
      </w:pPr>
      <w:r w:rsidRPr="00A433AD">
        <w:rPr>
          <w:rFonts w:asciiTheme="majorBidi" w:hAnsiTheme="majorBidi" w:cstheme="majorBidi"/>
          <w:sz w:val="24"/>
          <w:szCs w:val="24"/>
        </w:rPr>
        <w:t>Menyusun suatu daftar permasalahan dalam bentuk pertanyaan dan disusun secara sistematis berdasarkan kerangka konseptual</w:t>
      </w:r>
      <w:r>
        <w:rPr>
          <w:rFonts w:asciiTheme="majorBidi" w:hAnsiTheme="majorBidi" w:cstheme="majorBidi"/>
          <w:sz w:val="24"/>
          <w:szCs w:val="24"/>
        </w:rPr>
        <w:t>.</w:t>
      </w:r>
    </w:p>
    <w:p w:rsidR="00A433AD" w:rsidRDefault="00A433AD" w:rsidP="00324CB2">
      <w:pPr>
        <w:pStyle w:val="ListParagraph"/>
        <w:numPr>
          <w:ilvl w:val="0"/>
          <w:numId w:val="10"/>
        </w:numPr>
        <w:spacing w:before="120" w:after="120" w:line="480" w:lineRule="exact"/>
        <w:ind w:left="1276" w:hanging="425"/>
        <w:jc w:val="both"/>
        <w:rPr>
          <w:rFonts w:asciiTheme="majorBidi" w:hAnsiTheme="majorBidi" w:cstheme="majorBidi"/>
          <w:sz w:val="24"/>
          <w:szCs w:val="24"/>
        </w:rPr>
      </w:pPr>
      <w:r w:rsidRPr="00A433AD">
        <w:rPr>
          <w:rFonts w:asciiTheme="majorBidi" w:hAnsiTheme="majorBidi" w:cstheme="majorBidi"/>
          <w:sz w:val="24"/>
          <w:szCs w:val="24"/>
        </w:rPr>
        <w:t xml:space="preserve">Menguraikan setiap pertanyaan untuk selanjutnya disusun menurut kebutuhan data dan berbagai perkiraan jawaban yang mungkin </w:t>
      </w:r>
      <w:proofErr w:type="gramStart"/>
      <w:r w:rsidRPr="00A433AD">
        <w:rPr>
          <w:rFonts w:asciiTheme="majorBidi" w:hAnsiTheme="majorBidi" w:cstheme="majorBidi"/>
          <w:sz w:val="24"/>
          <w:szCs w:val="24"/>
        </w:rPr>
        <w:t>akan</w:t>
      </w:r>
      <w:proofErr w:type="gramEnd"/>
      <w:r w:rsidRPr="00A433AD">
        <w:rPr>
          <w:rFonts w:asciiTheme="majorBidi" w:hAnsiTheme="majorBidi" w:cstheme="majorBidi"/>
          <w:sz w:val="24"/>
          <w:szCs w:val="24"/>
        </w:rPr>
        <w:t xml:space="preserve"> diberikan oleh para informan.</w:t>
      </w:r>
    </w:p>
    <w:p w:rsidR="00A433AD" w:rsidRDefault="00A433AD" w:rsidP="00324CB2">
      <w:pPr>
        <w:pStyle w:val="ListParagraph"/>
        <w:numPr>
          <w:ilvl w:val="0"/>
          <w:numId w:val="10"/>
        </w:numPr>
        <w:spacing w:before="120" w:after="120" w:line="480" w:lineRule="exact"/>
        <w:ind w:left="1276"/>
        <w:jc w:val="both"/>
        <w:rPr>
          <w:rFonts w:asciiTheme="majorBidi" w:hAnsiTheme="majorBidi" w:cstheme="majorBidi"/>
          <w:sz w:val="24"/>
          <w:szCs w:val="24"/>
        </w:rPr>
      </w:pPr>
      <w:r w:rsidRPr="00A433AD">
        <w:rPr>
          <w:rFonts w:asciiTheme="majorBidi" w:hAnsiTheme="majorBidi" w:cstheme="majorBidi"/>
          <w:sz w:val="24"/>
          <w:szCs w:val="24"/>
        </w:rPr>
        <w:t xml:space="preserve">Mencantumkan suatu kode pada setiap pertanyaan bersamaan dengan jawaban dan informasi yang dilontarkan atau diberikan oleh para informan. Tanda tersebut berupa </w:t>
      </w:r>
      <w:proofErr w:type="gramStart"/>
      <w:r w:rsidRPr="00A433AD">
        <w:rPr>
          <w:rFonts w:asciiTheme="majorBidi" w:hAnsiTheme="majorBidi" w:cstheme="majorBidi"/>
          <w:sz w:val="24"/>
          <w:szCs w:val="24"/>
        </w:rPr>
        <w:t>nama</w:t>
      </w:r>
      <w:proofErr w:type="gramEnd"/>
      <w:r w:rsidRPr="00A433AD">
        <w:rPr>
          <w:rFonts w:asciiTheme="majorBidi" w:hAnsiTheme="majorBidi" w:cstheme="majorBidi"/>
          <w:sz w:val="24"/>
          <w:szCs w:val="24"/>
        </w:rPr>
        <w:t xml:space="preserve">, status informan atau jawaban </w:t>
      </w:r>
      <w:r w:rsidRPr="00A433AD">
        <w:rPr>
          <w:rFonts w:asciiTheme="majorBidi" w:hAnsiTheme="majorBidi" w:cstheme="majorBidi"/>
          <w:sz w:val="24"/>
          <w:szCs w:val="24"/>
        </w:rPr>
        <w:lastRenderedPageBreak/>
        <w:t>singkat. Ini dimaksudkan agar memudahkan pelacaknya termasuk untuk keperluan interpretasinya nanti.</w:t>
      </w:r>
    </w:p>
    <w:p w:rsidR="00A433AD" w:rsidRDefault="00A433AD" w:rsidP="00324CB2">
      <w:pPr>
        <w:pStyle w:val="ListParagraph"/>
        <w:numPr>
          <w:ilvl w:val="0"/>
          <w:numId w:val="10"/>
        </w:numPr>
        <w:spacing w:before="120" w:after="120" w:line="480" w:lineRule="exact"/>
        <w:ind w:left="1276"/>
        <w:jc w:val="both"/>
        <w:rPr>
          <w:rFonts w:asciiTheme="majorBidi" w:hAnsiTheme="majorBidi" w:cstheme="majorBidi"/>
          <w:sz w:val="24"/>
          <w:szCs w:val="24"/>
        </w:rPr>
      </w:pPr>
      <w:r w:rsidRPr="00A433AD">
        <w:rPr>
          <w:rFonts w:asciiTheme="majorBidi" w:hAnsiTheme="majorBidi" w:cstheme="majorBidi"/>
          <w:sz w:val="24"/>
          <w:szCs w:val="24"/>
        </w:rPr>
        <w:t xml:space="preserve">Mengkaji setiap pertanyaan berikut kode dan keterangan jawaban yang hendak diintepretasi dalam bahasa </w:t>
      </w:r>
      <w:proofErr w:type="gramStart"/>
      <w:r w:rsidRPr="00A433AD">
        <w:rPr>
          <w:rFonts w:asciiTheme="majorBidi" w:hAnsiTheme="majorBidi" w:cstheme="majorBidi"/>
          <w:sz w:val="24"/>
          <w:szCs w:val="24"/>
        </w:rPr>
        <w:t>baku</w:t>
      </w:r>
      <w:proofErr w:type="gramEnd"/>
      <w:r w:rsidRPr="00A433AD">
        <w:rPr>
          <w:rFonts w:asciiTheme="majorBidi" w:hAnsiTheme="majorBidi" w:cstheme="majorBidi"/>
          <w:sz w:val="24"/>
          <w:szCs w:val="24"/>
        </w:rPr>
        <w:t xml:space="preserve"> menurut perspektif penulis.</w:t>
      </w:r>
    </w:p>
    <w:p w:rsidR="00A433AD" w:rsidRDefault="00A433AD" w:rsidP="00324CB2">
      <w:pPr>
        <w:pStyle w:val="ListParagraph"/>
        <w:numPr>
          <w:ilvl w:val="0"/>
          <w:numId w:val="10"/>
        </w:numPr>
        <w:spacing w:before="120" w:after="120" w:line="480" w:lineRule="exact"/>
        <w:ind w:left="1276" w:hanging="283"/>
        <w:jc w:val="both"/>
        <w:rPr>
          <w:rFonts w:asciiTheme="majorBidi" w:hAnsiTheme="majorBidi" w:cstheme="majorBidi"/>
          <w:sz w:val="24"/>
          <w:szCs w:val="24"/>
        </w:rPr>
      </w:pPr>
      <w:r w:rsidRPr="00A433AD">
        <w:rPr>
          <w:rFonts w:asciiTheme="majorBidi" w:hAnsiTheme="majorBidi" w:cstheme="majorBidi"/>
          <w:sz w:val="24"/>
          <w:szCs w:val="24"/>
        </w:rPr>
        <w:t>Formulasi-formulasi yang telah dirumuskan sedemikian rupa tersebut, dituangkan ke dalam susunan yang saling berangkai dalam bentuk pertanyaan deskriptif yang siap disajikan sebuah pembahasan proposal yang representative.</w:t>
      </w:r>
    </w:p>
    <w:p w:rsidR="00A433AD" w:rsidRDefault="00A433AD" w:rsidP="00324CB2">
      <w:pPr>
        <w:pStyle w:val="ListParagraph"/>
        <w:numPr>
          <w:ilvl w:val="0"/>
          <w:numId w:val="9"/>
        </w:numPr>
        <w:spacing w:before="120" w:after="120" w:line="480" w:lineRule="exact"/>
        <w:ind w:left="851" w:hanging="425"/>
        <w:jc w:val="both"/>
        <w:rPr>
          <w:rFonts w:asciiTheme="majorBidi" w:hAnsiTheme="majorBidi" w:cstheme="majorBidi"/>
          <w:sz w:val="24"/>
          <w:szCs w:val="24"/>
        </w:rPr>
      </w:pPr>
      <w:r w:rsidRPr="00A433AD">
        <w:rPr>
          <w:rFonts w:asciiTheme="majorBidi" w:hAnsiTheme="majorBidi" w:cstheme="majorBidi"/>
          <w:sz w:val="24"/>
          <w:szCs w:val="24"/>
        </w:rPr>
        <w:t>Te</w:t>
      </w:r>
      <w:r w:rsidR="00E35EB7">
        <w:rPr>
          <w:rFonts w:asciiTheme="majorBidi" w:hAnsiTheme="majorBidi" w:cstheme="majorBidi"/>
          <w:sz w:val="24"/>
          <w:szCs w:val="24"/>
        </w:rPr>
        <w:t>k</w:t>
      </w:r>
      <w:r w:rsidRPr="00A433AD">
        <w:rPr>
          <w:rFonts w:asciiTheme="majorBidi" w:hAnsiTheme="majorBidi" w:cstheme="majorBidi"/>
          <w:sz w:val="24"/>
          <w:szCs w:val="24"/>
        </w:rPr>
        <w:t>nik Analisis Data</w:t>
      </w:r>
    </w:p>
    <w:p w:rsidR="00A433AD" w:rsidRPr="00030751" w:rsidRDefault="00E35EB7" w:rsidP="00030751">
      <w:pPr>
        <w:spacing w:before="120" w:after="120" w:line="480" w:lineRule="exact"/>
        <w:ind w:left="426" w:firstLine="720"/>
        <w:jc w:val="both"/>
        <w:rPr>
          <w:rFonts w:asciiTheme="majorBidi" w:hAnsiTheme="majorBidi" w:cstheme="majorBidi"/>
          <w:sz w:val="24"/>
          <w:szCs w:val="24"/>
        </w:rPr>
      </w:pPr>
      <w:proofErr w:type="gramStart"/>
      <w:r w:rsidRPr="00030751">
        <w:rPr>
          <w:rFonts w:asciiTheme="majorBidi" w:hAnsiTheme="majorBidi" w:cstheme="majorBidi"/>
          <w:sz w:val="24"/>
          <w:szCs w:val="24"/>
        </w:rPr>
        <w:t>Analisis data dilakukan untuk menyederhanakan data sehingga mudah untuk ditafsirkan.</w:t>
      </w:r>
      <w:proofErr w:type="gramEnd"/>
      <w:r w:rsidRPr="00030751">
        <w:rPr>
          <w:rFonts w:asciiTheme="majorBidi" w:hAnsiTheme="majorBidi" w:cstheme="majorBidi"/>
          <w:sz w:val="24"/>
          <w:szCs w:val="24"/>
        </w:rPr>
        <w:t xml:space="preserve"> </w:t>
      </w:r>
      <w:proofErr w:type="gramStart"/>
      <w:r w:rsidRPr="00030751">
        <w:rPr>
          <w:rFonts w:asciiTheme="majorBidi" w:hAnsiTheme="majorBidi" w:cstheme="majorBidi"/>
          <w:sz w:val="24"/>
          <w:szCs w:val="24"/>
        </w:rPr>
        <w:t>Penafsiran hasil dilakukan untuk menarik sebuah kesimpulan.</w:t>
      </w:r>
      <w:proofErr w:type="gramEnd"/>
      <w:r w:rsidRPr="00030751">
        <w:rPr>
          <w:rFonts w:asciiTheme="majorBidi" w:hAnsiTheme="majorBidi" w:cstheme="majorBidi"/>
          <w:sz w:val="24"/>
          <w:szCs w:val="24"/>
        </w:rPr>
        <w:t xml:space="preserve"> </w:t>
      </w:r>
      <w:r w:rsidR="009A138A" w:rsidRPr="00030751">
        <w:rPr>
          <w:rFonts w:asciiTheme="majorBidi" w:hAnsiTheme="majorBidi" w:cstheme="majorBidi"/>
          <w:sz w:val="24"/>
          <w:szCs w:val="24"/>
        </w:rPr>
        <w:t>Menurut Sugiyono ada beberapa tahapan proses analisis data yaitu:</w:t>
      </w:r>
      <w:r w:rsidR="000428A5" w:rsidRPr="002073EE">
        <w:rPr>
          <w:rStyle w:val="FootnoteReference"/>
        </w:rPr>
        <w:footnoteReference w:id="57"/>
      </w:r>
    </w:p>
    <w:p w:rsidR="00777DD1" w:rsidRDefault="009A138A" w:rsidP="00324CB2">
      <w:pPr>
        <w:pStyle w:val="ListParagraph"/>
        <w:numPr>
          <w:ilvl w:val="0"/>
          <w:numId w:val="11"/>
        </w:numPr>
        <w:spacing w:before="120" w:after="120" w:line="480" w:lineRule="exact"/>
        <w:ind w:left="1276" w:hanging="425"/>
        <w:jc w:val="both"/>
        <w:rPr>
          <w:rFonts w:asciiTheme="majorBidi" w:hAnsiTheme="majorBidi" w:cstheme="majorBidi"/>
          <w:sz w:val="24"/>
          <w:szCs w:val="24"/>
        </w:rPr>
      </w:pPr>
      <w:r w:rsidRPr="009A138A">
        <w:rPr>
          <w:rFonts w:asciiTheme="majorBidi" w:hAnsiTheme="majorBidi" w:cstheme="majorBidi"/>
          <w:sz w:val="24"/>
          <w:szCs w:val="24"/>
        </w:rPr>
        <w:t>Pengumpulan data, dalam tahap ini dilakukan studi awal melalui observasi dan dokumentasi.</w:t>
      </w:r>
    </w:p>
    <w:p w:rsidR="00777DD1" w:rsidRDefault="009A138A" w:rsidP="00324CB2">
      <w:pPr>
        <w:pStyle w:val="ListParagraph"/>
        <w:numPr>
          <w:ilvl w:val="0"/>
          <w:numId w:val="11"/>
        </w:numPr>
        <w:spacing w:before="120" w:after="120" w:line="480" w:lineRule="exact"/>
        <w:ind w:left="1276" w:hanging="425"/>
        <w:jc w:val="both"/>
        <w:rPr>
          <w:rFonts w:asciiTheme="majorBidi" w:hAnsiTheme="majorBidi" w:cstheme="majorBidi"/>
          <w:sz w:val="24"/>
          <w:szCs w:val="24"/>
        </w:rPr>
      </w:pPr>
      <w:r w:rsidRPr="00777DD1">
        <w:rPr>
          <w:rFonts w:asciiTheme="majorBidi" w:hAnsiTheme="majorBidi" w:cstheme="majorBidi"/>
          <w:sz w:val="24"/>
          <w:szCs w:val="24"/>
        </w:rPr>
        <w:t xml:space="preserve">Reduksi data, dalam tahap ini peneliti memilih data yang dianggap relevan dan berkaitan dengan permasalahan yang </w:t>
      </w:r>
      <w:proofErr w:type="gramStart"/>
      <w:r w:rsidRPr="00777DD1">
        <w:rPr>
          <w:rFonts w:asciiTheme="majorBidi" w:hAnsiTheme="majorBidi" w:cstheme="majorBidi"/>
          <w:sz w:val="24"/>
          <w:szCs w:val="24"/>
        </w:rPr>
        <w:t>akan</w:t>
      </w:r>
      <w:proofErr w:type="gramEnd"/>
      <w:r w:rsidRPr="00777DD1">
        <w:rPr>
          <w:rFonts w:asciiTheme="majorBidi" w:hAnsiTheme="majorBidi" w:cstheme="majorBidi"/>
          <w:sz w:val="24"/>
          <w:szCs w:val="24"/>
        </w:rPr>
        <w:t xml:space="preserve"> diteliti. Sedangkan data yang belum direduksi berupa catatan-catatan lapangan hasil observasi, wawancara, dokumentasi dan informasi-informasi lainnya yang didapatkan </w:t>
      </w:r>
      <w:proofErr w:type="gramStart"/>
      <w:r w:rsidRPr="00777DD1">
        <w:rPr>
          <w:rFonts w:asciiTheme="majorBidi" w:hAnsiTheme="majorBidi" w:cstheme="majorBidi"/>
          <w:sz w:val="24"/>
          <w:szCs w:val="24"/>
        </w:rPr>
        <w:t>akan</w:t>
      </w:r>
      <w:proofErr w:type="gramEnd"/>
      <w:r w:rsidRPr="00777DD1">
        <w:rPr>
          <w:rFonts w:asciiTheme="majorBidi" w:hAnsiTheme="majorBidi" w:cstheme="majorBidi"/>
          <w:sz w:val="24"/>
          <w:szCs w:val="24"/>
        </w:rPr>
        <w:t xml:space="preserve"> dipilih hal-hal yang dianggap tidak berkaitan dengan permasalahan. Mereduksi data berarti membuat rangkuman, memilih hal-hal pokok, memfokuskan pada hal-hal penting, mencari tema dan pola, serta membuang yang dianggap tidak perlu. </w:t>
      </w:r>
      <w:r w:rsidRPr="00777DD1">
        <w:rPr>
          <w:rFonts w:asciiTheme="majorBidi" w:hAnsiTheme="majorBidi" w:cstheme="majorBidi"/>
          <w:sz w:val="24"/>
          <w:szCs w:val="24"/>
        </w:rPr>
        <w:lastRenderedPageBreak/>
        <w:t>Dengan demikian, data yang direduksi akan memberikan gambaran yang lebih spesifik dan mempermudah peneliti melakukan pengumpulan data selanjutnya serta mencari data tambahan jika diperlukan</w:t>
      </w:r>
    </w:p>
    <w:p w:rsidR="00777DD1" w:rsidRDefault="00350456" w:rsidP="00324CB2">
      <w:pPr>
        <w:pStyle w:val="ListParagraph"/>
        <w:numPr>
          <w:ilvl w:val="0"/>
          <w:numId w:val="11"/>
        </w:numPr>
        <w:spacing w:before="120" w:after="120" w:line="480" w:lineRule="exact"/>
        <w:ind w:left="1276" w:hanging="425"/>
        <w:jc w:val="both"/>
        <w:rPr>
          <w:rFonts w:asciiTheme="majorBidi" w:hAnsiTheme="majorBidi" w:cstheme="majorBidi"/>
          <w:sz w:val="24"/>
          <w:szCs w:val="24"/>
        </w:rPr>
      </w:pPr>
      <w:r w:rsidRPr="00777DD1">
        <w:rPr>
          <w:rFonts w:asciiTheme="majorBidi" w:hAnsiTheme="majorBidi" w:cstheme="majorBidi"/>
          <w:sz w:val="24"/>
          <w:szCs w:val="24"/>
        </w:rPr>
        <w:t>Penyajian data dalam penelitian bertujuan untuk mengkomunikasikan hal-hal menarik dari masalah yang diteliti dengan mengorganisasikan, tersusun dalam pola hubungan, sehingga makin mudah dipahami. Pada langkah ini, peneliti berusaha menyusun data yang relevan sehingga menjadi informasi yang dapat disimpulkan dan memiliki makna tertentu.</w:t>
      </w:r>
    </w:p>
    <w:p w:rsidR="00350456" w:rsidRPr="00777DD1" w:rsidRDefault="00350456" w:rsidP="00324CB2">
      <w:pPr>
        <w:pStyle w:val="ListParagraph"/>
        <w:numPr>
          <w:ilvl w:val="0"/>
          <w:numId w:val="11"/>
        </w:numPr>
        <w:spacing w:before="120" w:after="120" w:line="480" w:lineRule="exact"/>
        <w:ind w:left="1276" w:hanging="425"/>
        <w:jc w:val="both"/>
        <w:rPr>
          <w:rFonts w:asciiTheme="majorBidi" w:hAnsiTheme="majorBidi" w:cstheme="majorBidi"/>
          <w:sz w:val="24"/>
          <w:szCs w:val="24"/>
        </w:rPr>
      </w:pPr>
      <w:r w:rsidRPr="00777DD1">
        <w:rPr>
          <w:rFonts w:asciiTheme="majorBidi" w:hAnsiTheme="majorBidi" w:cstheme="majorBidi"/>
          <w:sz w:val="24"/>
          <w:szCs w:val="24"/>
        </w:rPr>
        <w:t xml:space="preserve">Verifikasi data dan penarikan kesimpulan dari temuan yang telah dilakukan. </w:t>
      </w:r>
    </w:p>
    <w:p w:rsidR="00350456" w:rsidRPr="00350456" w:rsidRDefault="00350456" w:rsidP="00350456">
      <w:pPr>
        <w:pStyle w:val="ListParagraph"/>
        <w:spacing w:before="120" w:after="120" w:line="480" w:lineRule="exact"/>
        <w:ind w:left="1440"/>
        <w:jc w:val="both"/>
        <w:rPr>
          <w:rFonts w:asciiTheme="majorBidi" w:hAnsiTheme="majorBidi" w:cstheme="majorBidi"/>
          <w:sz w:val="24"/>
          <w:szCs w:val="24"/>
        </w:rPr>
      </w:pPr>
    </w:p>
    <w:p w:rsidR="00AD45F2" w:rsidRPr="00724E40" w:rsidRDefault="00AD45F2" w:rsidP="00324CB2">
      <w:pPr>
        <w:pStyle w:val="Heading2"/>
        <w:numPr>
          <w:ilvl w:val="0"/>
          <w:numId w:val="22"/>
        </w:numPr>
        <w:spacing w:before="0" w:after="120"/>
        <w:ind w:left="426" w:hanging="426"/>
        <w:rPr>
          <w:rFonts w:asciiTheme="majorBidi" w:hAnsiTheme="majorBidi"/>
          <w:i/>
          <w:color w:val="auto"/>
          <w:sz w:val="24"/>
          <w:szCs w:val="24"/>
        </w:rPr>
      </w:pPr>
      <w:bookmarkStart w:id="22" w:name="_Toc66947807"/>
      <w:r w:rsidRPr="00724E40">
        <w:rPr>
          <w:rFonts w:asciiTheme="majorBidi" w:hAnsiTheme="majorBidi"/>
          <w:i/>
          <w:color w:val="auto"/>
          <w:sz w:val="24"/>
          <w:szCs w:val="24"/>
        </w:rPr>
        <w:t>Pengujian Keabsahan Data</w:t>
      </w:r>
      <w:bookmarkEnd w:id="22"/>
    </w:p>
    <w:p w:rsidR="00B66ECD" w:rsidRDefault="00CE0384" w:rsidP="00777DD1">
      <w:pPr>
        <w:spacing w:before="120" w:after="120" w:line="480" w:lineRule="exact"/>
        <w:ind w:firstLine="720"/>
        <w:jc w:val="both"/>
        <w:rPr>
          <w:rFonts w:asciiTheme="majorBidi" w:hAnsiTheme="majorBidi" w:cstheme="majorBidi"/>
          <w:sz w:val="24"/>
          <w:szCs w:val="24"/>
        </w:rPr>
      </w:pPr>
      <w:r>
        <w:rPr>
          <w:rFonts w:asciiTheme="majorBidi" w:hAnsiTheme="majorBidi" w:cstheme="majorBidi"/>
          <w:sz w:val="24"/>
          <w:szCs w:val="24"/>
        </w:rPr>
        <w:t>K</w:t>
      </w:r>
      <w:r w:rsidR="00AD45F2" w:rsidRPr="00AD45F2">
        <w:rPr>
          <w:rFonts w:asciiTheme="majorBidi" w:hAnsiTheme="majorBidi" w:cstheme="majorBidi"/>
          <w:sz w:val="24"/>
          <w:szCs w:val="24"/>
        </w:rPr>
        <w:t>eabsahan data</w:t>
      </w:r>
      <w:r>
        <w:rPr>
          <w:rFonts w:asciiTheme="majorBidi" w:hAnsiTheme="majorBidi" w:cstheme="majorBidi"/>
          <w:sz w:val="24"/>
          <w:szCs w:val="24"/>
        </w:rPr>
        <w:t xml:space="preserve"> dalam penelitian kualitatif diperlukan</w:t>
      </w:r>
      <w:r w:rsidR="00AD45F2" w:rsidRPr="00AD45F2">
        <w:rPr>
          <w:rFonts w:asciiTheme="majorBidi" w:hAnsiTheme="majorBidi" w:cstheme="majorBidi"/>
          <w:sz w:val="24"/>
          <w:szCs w:val="24"/>
        </w:rPr>
        <w:t xml:space="preserve"> untuk menghindari </w:t>
      </w:r>
      <w:r>
        <w:rPr>
          <w:rFonts w:asciiTheme="majorBidi" w:hAnsiTheme="majorBidi" w:cstheme="majorBidi"/>
          <w:sz w:val="24"/>
          <w:szCs w:val="24"/>
        </w:rPr>
        <w:t>data yang bias atau tidak valid</w:t>
      </w:r>
      <w:r w:rsidR="00AD45F2">
        <w:rPr>
          <w:rFonts w:asciiTheme="majorBidi" w:hAnsiTheme="majorBidi" w:cstheme="majorBidi"/>
          <w:sz w:val="24"/>
          <w:szCs w:val="24"/>
        </w:rPr>
        <w:t xml:space="preserve"> </w:t>
      </w:r>
      <w:r>
        <w:rPr>
          <w:rFonts w:asciiTheme="majorBidi" w:hAnsiTheme="majorBidi" w:cstheme="majorBidi"/>
          <w:sz w:val="24"/>
          <w:szCs w:val="24"/>
        </w:rPr>
        <w:t>dan</w:t>
      </w:r>
      <w:r w:rsidR="00AD45F2">
        <w:rPr>
          <w:rFonts w:asciiTheme="majorBidi" w:hAnsiTheme="majorBidi" w:cstheme="majorBidi"/>
          <w:sz w:val="24"/>
          <w:szCs w:val="24"/>
        </w:rPr>
        <w:t xml:space="preserve"> jawaban </w:t>
      </w:r>
      <w:r w:rsidR="00401420">
        <w:rPr>
          <w:rFonts w:asciiTheme="majorBidi" w:hAnsiTheme="majorBidi" w:cstheme="majorBidi"/>
          <w:sz w:val="24"/>
          <w:szCs w:val="24"/>
        </w:rPr>
        <w:t xml:space="preserve">tidak jujur dari informan. Teknik yang digunakan dalam hal ini </w:t>
      </w:r>
      <w:r>
        <w:rPr>
          <w:rFonts w:asciiTheme="majorBidi" w:hAnsiTheme="majorBidi" w:cstheme="majorBidi"/>
          <w:sz w:val="24"/>
          <w:szCs w:val="24"/>
        </w:rPr>
        <w:t>adalah</w:t>
      </w:r>
      <w:r w:rsidRPr="00CE0384">
        <w:rPr>
          <w:rFonts w:asciiTheme="majorBidi" w:hAnsiTheme="majorBidi" w:cstheme="majorBidi"/>
          <w:sz w:val="24"/>
          <w:szCs w:val="24"/>
        </w:rPr>
        <w:t xml:space="preserve"> teknik triangulasi</w:t>
      </w:r>
      <w:r>
        <w:rPr>
          <w:rFonts w:asciiTheme="majorBidi" w:hAnsiTheme="majorBidi" w:cstheme="majorBidi"/>
          <w:sz w:val="24"/>
          <w:szCs w:val="24"/>
        </w:rPr>
        <w:t xml:space="preserve"> yakni teknik </w:t>
      </w:r>
      <w:proofErr w:type="gramStart"/>
      <w:r w:rsidR="00D77BAD">
        <w:rPr>
          <w:rFonts w:asciiTheme="majorBidi" w:hAnsiTheme="majorBidi" w:cstheme="majorBidi"/>
          <w:sz w:val="24"/>
          <w:szCs w:val="24"/>
        </w:rPr>
        <w:t>pemeriksaan  keabsahan</w:t>
      </w:r>
      <w:proofErr w:type="gramEnd"/>
      <w:r w:rsidR="00D77BAD">
        <w:rPr>
          <w:rFonts w:asciiTheme="majorBidi" w:hAnsiTheme="majorBidi" w:cstheme="majorBidi"/>
          <w:sz w:val="24"/>
          <w:szCs w:val="24"/>
        </w:rPr>
        <w:t xml:space="preserve"> data yang</w:t>
      </w:r>
      <w:r w:rsidR="00430291" w:rsidRPr="00430291">
        <w:rPr>
          <w:rFonts w:asciiTheme="majorBidi" w:hAnsiTheme="majorBidi" w:cstheme="majorBidi"/>
          <w:sz w:val="24"/>
          <w:szCs w:val="24"/>
        </w:rPr>
        <w:t xml:space="preserve"> memanfaatkan sesuatu yang lain di luar</w:t>
      </w:r>
      <w:r w:rsidR="00D77BAD">
        <w:rPr>
          <w:rFonts w:asciiTheme="majorBidi" w:hAnsiTheme="majorBidi" w:cstheme="majorBidi"/>
          <w:sz w:val="24"/>
          <w:szCs w:val="24"/>
        </w:rPr>
        <w:t xml:space="preserve"> data yang ada untuk keperluan</w:t>
      </w:r>
      <w:r w:rsidR="00430291" w:rsidRPr="00430291">
        <w:rPr>
          <w:rFonts w:asciiTheme="majorBidi" w:hAnsiTheme="majorBidi" w:cstheme="majorBidi"/>
          <w:sz w:val="24"/>
          <w:szCs w:val="24"/>
        </w:rPr>
        <w:t xml:space="preserve"> pengujian keabsahan data atau sebagai bahan perbandingan terhadap data yang ada.</w:t>
      </w:r>
      <w:r w:rsidR="00430291">
        <w:rPr>
          <w:rFonts w:asciiTheme="majorBidi" w:hAnsiTheme="majorBidi" w:cstheme="majorBidi"/>
          <w:sz w:val="24"/>
          <w:szCs w:val="24"/>
        </w:rPr>
        <w:t xml:space="preserve"> </w:t>
      </w:r>
      <w:r w:rsidR="00D77BAD">
        <w:rPr>
          <w:rFonts w:asciiTheme="majorBidi" w:hAnsiTheme="majorBidi" w:cstheme="majorBidi"/>
          <w:sz w:val="24"/>
          <w:szCs w:val="24"/>
        </w:rPr>
        <w:t xml:space="preserve">Murti B., dalam buku menyatakan bahwa tujuan umum dilakukan triangulasi adalah untuk meningkatkan kekuatan teoritis, metodolgi, maupun interpretative dari sebuah penelitian. </w:t>
      </w:r>
      <w:r w:rsidR="00B62146" w:rsidRPr="002073EE">
        <w:rPr>
          <w:rStyle w:val="FootnoteReference"/>
        </w:rPr>
        <w:footnoteReference w:id="58"/>
      </w:r>
    </w:p>
    <w:p w:rsidR="00D77BAD" w:rsidRPr="00B66ECD" w:rsidRDefault="00D77BAD" w:rsidP="00777DD1">
      <w:pPr>
        <w:spacing w:before="120" w:after="120" w:line="480" w:lineRule="exact"/>
        <w:ind w:firstLine="720"/>
        <w:jc w:val="both"/>
        <w:rPr>
          <w:rFonts w:asciiTheme="majorBidi" w:hAnsiTheme="majorBidi" w:cstheme="majorBidi"/>
          <w:sz w:val="24"/>
          <w:szCs w:val="24"/>
        </w:rPr>
      </w:pPr>
      <w:r w:rsidRPr="00D77BAD">
        <w:rPr>
          <w:rFonts w:asciiTheme="majorBidi" w:hAnsiTheme="majorBidi" w:cstheme="majorBidi"/>
          <w:sz w:val="24"/>
          <w:szCs w:val="24"/>
        </w:rPr>
        <w:t xml:space="preserve">Pengujian keabsahan data yang dilakukan dalam penelitian ini, yakni menggunakan triangulasi waktu yaitu dengan menggunakan waktu dilakukan dengan </w:t>
      </w:r>
      <w:proofErr w:type="gramStart"/>
      <w:r w:rsidRPr="00D77BAD">
        <w:rPr>
          <w:rFonts w:asciiTheme="majorBidi" w:hAnsiTheme="majorBidi" w:cstheme="majorBidi"/>
          <w:sz w:val="24"/>
          <w:szCs w:val="24"/>
        </w:rPr>
        <w:lastRenderedPageBreak/>
        <w:t>cara</w:t>
      </w:r>
      <w:proofErr w:type="gramEnd"/>
      <w:r w:rsidRPr="00D77BAD">
        <w:rPr>
          <w:rFonts w:asciiTheme="majorBidi" w:hAnsiTheme="majorBidi" w:cstheme="majorBidi"/>
          <w:sz w:val="24"/>
          <w:szCs w:val="24"/>
        </w:rPr>
        <w:t xml:space="preserve"> melakukan pengecekan wawancara, observasi</w:t>
      </w:r>
      <w:r>
        <w:rPr>
          <w:rFonts w:asciiTheme="majorBidi" w:hAnsiTheme="majorBidi" w:cstheme="majorBidi"/>
          <w:sz w:val="24"/>
          <w:szCs w:val="24"/>
        </w:rPr>
        <w:t>, dokumentasi</w:t>
      </w:r>
      <w:r w:rsidRPr="00D77BAD">
        <w:rPr>
          <w:rFonts w:asciiTheme="majorBidi" w:hAnsiTheme="majorBidi" w:cstheme="majorBidi"/>
          <w:sz w:val="24"/>
          <w:szCs w:val="24"/>
        </w:rPr>
        <w:t xml:space="preserve"> dalam waktu dan situasi yang berbeda untuk menghasilkan data yang valid sesuai dengan masalah penelitian.</w:t>
      </w:r>
    </w:p>
    <w:p w:rsidR="00CD3E46" w:rsidRDefault="00CD3E46" w:rsidP="00CD3E46"/>
    <w:p w:rsidR="00F1687F" w:rsidRDefault="00F1687F" w:rsidP="00CD3E46"/>
    <w:p w:rsidR="00F1687F" w:rsidRDefault="00F1687F" w:rsidP="00CD3E46"/>
    <w:p w:rsidR="00F1687F" w:rsidRDefault="00F1687F" w:rsidP="00CD3E46"/>
    <w:p w:rsidR="00F1687F" w:rsidRDefault="00F1687F" w:rsidP="00CD3E46"/>
    <w:p w:rsidR="00F1687F" w:rsidRDefault="00F1687F" w:rsidP="00CD3E46"/>
    <w:p w:rsidR="00F1687F" w:rsidRDefault="00F1687F" w:rsidP="00CD3E46"/>
    <w:p w:rsidR="00F1687F" w:rsidRDefault="00F1687F" w:rsidP="00CD3E46"/>
    <w:p w:rsidR="00F1687F" w:rsidRDefault="00F1687F" w:rsidP="00CD3E46"/>
    <w:p w:rsidR="00F1687F" w:rsidRDefault="00F1687F" w:rsidP="00CD3E46"/>
    <w:p w:rsidR="00F1687F" w:rsidRDefault="00F1687F" w:rsidP="00CD3E46"/>
    <w:p w:rsidR="00F1687F" w:rsidRDefault="00F1687F" w:rsidP="00CD3E46"/>
    <w:p w:rsidR="00E37866" w:rsidRDefault="00E37866" w:rsidP="00CD3E46"/>
    <w:p w:rsidR="00753F57" w:rsidRDefault="00753F57" w:rsidP="00875649">
      <w:bookmarkStart w:id="23" w:name="_Toc66947808"/>
    </w:p>
    <w:p w:rsidR="00D91465" w:rsidRDefault="00D91465" w:rsidP="00D91465"/>
    <w:p w:rsidR="00D91465" w:rsidRDefault="00D91465" w:rsidP="00D91465"/>
    <w:p w:rsidR="00D91465" w:rsidRDefault="00D91465" w:rsidP="00D91465"/>
    <w:p w:rsidR="00D91465" w:rsidRDefault="00D91465" w:rsidP="00D91465"/>
    <w:p w:rsidR="00D91465" w:rsidRDefault="00D91465" w:rsidP="00D91465"/>
    <w:p w:rsidR="00D91465" w:rsidRDefault="00D91465" w:rsidP="00D91465"/>
    <w:p w:rsidR="00372392" w:rsidRPr="00372392" w:rsidRDefault="00372392" w:rsidP="00372392">
      <w:pPr>
        <w:keepNext/>
        <w:keepLines/>
        <w:spacing w:after="0" w:line="360" w:lineRule="auto"/>
        <w:jc w:val="center"/>
        <w:outlineLvl w:val="0"/>
        <w:rPr>
          <w:rFonts w:ascii="Times New Roman" w:eastAsia="Times New Roman" w:hAnsi="Times New Roman" w:cs="Times New Roman"/>
          <w:b/>
          <w:bCs/>
          <w:color w:val="000000"/>
          <w:sz w:val="24"/>
          <w:szCs w:val="28"/>
          <w:lang w:val="id-ID" w:eastAsia="x-none"/>
        </w:rPr>
      </w:pPr>
      <w:bookmarkStart w:id="24" w:name="_Toc73959110"/>
      <w:r w:rsidRPr="00372392">
        <w:rPr>
          <w:rFonts w:ascii="Times New Roman" w:eastAsia="Times New Roman" w:hAnsi="Times New Roman" w:cs="Times New Roman"/>
          <w:b/>
          <w:bCs/>
          <w:color w:val="000000"/>
          <w:sz w:val="24"/>
          <w:szCs w:val="28"/>
          <w:lang w:val="x-none" w:eastAsia="x-none"/>
        </w:rPr>
        <w:lastRenderedPageBreak/>
        <w:t>BAB IV</w:t>
      </w:r>
      <w:bookmarkEnd w:id="24"/>
      <w:r w:rsidRPr="00372392">
        <w:rPr>
          <w:rFonts w:ascii="Times New Roman" w:eastAsia="Times New Roman" w:hAnsi="Times New Roman" w:cs="Times New Roman"/>
          <w:b/>
          <w:bCs/>
          <w:color w:val="000000"/>
          <w:sz w:val="24"/>
          <w:szCs w:val="28"/>
          <w:lang w:val="x-none" w:eastAsia="x-none"/>
        </w:rPr>
        <w:t xml:space="preserve"> </w:t>
      </w:r>
      <w:r w:rsidRPr="00372392">
        <w:rPr>
          <w:rFonts w:ascii="Times New Roman" w:eastAsia="Times New Roman" w:hAnsi="Times New Roman" w:cs="Times New Roman"/>
          <w:b/>
          <w:bCs/>
          <w:color w:val="000000"/>
          <w:sz w:val="24"/>
          <w:szCs w:val="28"/>
          <w:lang w:val="id-ID" w:eastAsia="x-none"/>
        </w:rPr>
        <w:t xml:space="preserve"> </w:t>
      </w:r>
    </w:p>
    <w:p w:rsidR="009B2F8A" w:rsidRPr="009B2F8A" w:rsidRDefault="00372392" w:rsidP="00D11F06">
      <w:pPr>
        <w:keepNext/>
        <w:keepLines/>
        <w:spacing w:after="0" w:line="360" w:lineRule="auto"/>
        <w:jc w:val="center"/>
        <w:outlineLvl w:val="0"/>
        <w:rPr>
          <w:rFonts w:ascii="Times New Roman" w:eastAsia="Times New Roman" w:hAnsi="Times New Roman" w:cs="Times New Roman"/>
          <w:b/>
          <w:bCs/>
          <w:color w:val="000000"/>
          <w:sz w:val="24"/>
          <w:szCs w:val="28"/>
          <w:lang w:eastAsia="x-none"/>
        </w:rPr>
      </w:pPr>
      <w:bookmarkStart w:id="25" w:name="_Toc73959111"/>
      <w:r w:rsidRPr="00372392">
        <w:rPr>
          <w:rFonts w:ascii="Times New Roman" w:eastAsia="Times New Roman" w:hAnsi="Times New Roman" w:cs="Times New Roman"/>
          <w:b/>
          <w:bCs/>
          <w:color w:val="000000"/>
          <w:sz w:val="24"/>
          <w:szCs w:val="28"/>
          <w:lang w:val="x-none" w:eastAsia="x-none"/>
        </w:rPr>
        <w:t>HASIL DAN PEMBAHASAN</w:t>
      </w:r>
      <w:bookmarkEnd w:id="25"/>
    </w:p>
    <w:p w:rsidR="009B2F8A" w:rsidRDefault="009B2F8A" w:rsidP="009B2F8A">
      <w:pPr>
        <w:pStyle w:val="ListParagraph"/>
        <w:keepNext/>
        <w:keepLines/>
        <w:numPr>
          <w:ilvl w:val="4"/>
          <w:numId w:val="36"/>
        </w:numPr>
        <w:spacing w:after="0" w:line="360" w:lineRule="auto"/>
        <w:ind w:left="426" w:hanging="426"/>
        <w:outlineLvl w:val="0"/>
        <w:rPr>
          <w:rFonts w:ascii="Times New Roman" w:eastAsia="Times New Roman" w:hAnsi="Times New Roman" w:cs="Times New Roman"/>
          <w:b/>
          <w:bCs/>
          <w:color w:val="000000"/>
          <w:sz w:val="24"/>
          <w:szCs w:val="28"/>
          <w:lang w:eastAsia="x-none"/>
        </w:rPr>
      </w:pPr>
      <w:r>
        <w:rPr>
          <w:rFonts w:ascii="Times New Roman" w:eastAsia="Times New Roman" w:hAnsi="Times New Roman" w:cs="Times New Roman"/>
          <w:b/>
          <w:bCs/>
          <w:color w:val="000000"/>
          <w:sz w:val="24"/>
          <w:szCs w:val="28"/>
          <w:lang w:eastAsia="x-none"/>
        </w:rPr>
        <w:t>Gambaran Umum Lokasi Penelitian</w:t>
      </w:r>
    </w:p>
    <w:p w:rsidR="00D41CEF" w:rsidRPr="009B2F8A" w:rsidRDefault="009B2F8A" w:rsidP="009B2F8A">
      <w:pPr>
        <w:pStyle w:val="ListParagraph"/>
        <w:keepNext/>
        <w:keepLines/>
        <w:numPr>
          <w:ilvl w:val="0"/>
          <w:numId w:val="42"/>
        </w:numPr>
        <w:spacing w:after="0" w:line="360" w:lineRule="auto"/>
        <w:outlineLvl w:val="0"/>
        <w:rPr>
          <w:rFonts w:ascii="Times New Roman" w:eastAsia="Times New Roman" w:hAnsi="Times New Roman" w:cs="Times New Roman"/>
          <w:b/>
          <w:bCs/>
          <w:color w:val="000000"/>
          <w:sz w:val="24"/>
          <w:szCs w:val="28"/>
          <w:lang w:eastAsia="x-none"/>
        </w:rPr>
      </w:pPr>
      <w:r>
        <w:rPr>
          <w:rFonts w:ascii="Times New Roman" w:eastAsia="Times New Roman" w:hAnsi="Times New Roman" w:cs="Times New Roman"/>
          <w:b/>
          <w:bCs/>
          <w:color w:val="000000"/>
          <w:sz w:val="24"/>
          <w:szCs w:val="28"/>
          <w:lang w:eastAsia="x-none"/>
        </w:rPr>
        <w:t>Sejarah singkat UPT Perpustakaan UIN Alauddin Makassar</w:t>
      </w:r>
    </w:p>
    <w:p w:rsidR="00412089" w:rsidRDefault="00412089" w:rsidP="00412089">
      <w:pPr>
        <w:tabs>
          <w:tab w:val="left" w:pos="426"/>
          <w:tab w:val="left" w:pos="993"/>
        </w:tabs>
        <w:ind w:left="426"/>
        <w:jc w:val="both"/>
        <w:rPr>
          <w:rFonts w:ascii="Times New Roman" w:hAnsi="Times New Roman" w:cs="Times New Roman"/>
          <w:sz w:val="24"/>
          <w:szCs w:val="24"/>
        </w:rPr>
      </w:pPr>
      <w:r>
        <w:rPr>
          <w:rFonts w:ascii="Times New Roman" w:hAnsi="Times New Roman" w:cs="Times New Roman"/>
          <w:sz w:val="24"/>
          <w:szCs w:val="24"/>
        </w:rPr>
        <w:tab/>
      </w:r>
      <w:r w:rsidR="00351658" w:rsidRPr="00351658">
        <w:rPr>
          <w:rFonts w:ascii="Times New Roman" w:hAnsi="Times New Roman" w:cs="Times New Roman"/>
          <w:sz w:val="24"/>
          <w:szCs w:val="24"/>
        </w:rPr>
        <w:t xml:space="preserve">Perpustakaan UIN Alauddin Makassar pada awalnya bernama perpustakaan IAIN Alauddin Makassar yang didirikan pada tanggal 10 November 1965 bersamaan dengan peresmian IAIN Alauddin Makassar </w:t>
      </w:r>
      <w:r w:rsidR="006B48D4" w:rsidRPr="006B48D4">
        <w:rPr>
          <w:rFonts w:ascii="Times New Roman" w:hAnsi="Times New Roman" w:cs="Times New Roman"/>
          <w:sz w:val="24"/>
          <w:szCs w:val="24"/>
        </w:rPr>
        <w:t>Sesuai dengan surat menteri Agama Republik Indonesia 74 tentang berdirinya IAIN Makassar.</w:t>
      </w:r>
      <w:r w:rsidR="006B48D4">
        <w:rPr>
          <w:rFonts w:ascii="Times New Roman" w:hAnsi="Times New Roman" w:cs="Times New Roman"/>
          <w:sz w:val="24"/>
          <w:szCs w:val="24"/>
        </w:rPr>
        <w:t xml:space="preserve"> </w:t>
      </w:r>
      <w:r w:rsidR="006B48D4" w:rsidRPr="006B48D4">
        <w:rPr>
          <w:rFonts w:ascii="Times New Roman" w:hAnsi="Times New Roman" w:cs="Times New Roman"/>
          <w:sz w:val="24"/>
          <w:szCs w:val="24"/>
        </w:rPr>
        <w:t>Tujuan di bentuknya perpustakaan IAIN Alauddin Makassar adalah untuk menunjang program Tri Dharma Perguruan tinggi yaitu: pendidikan, penelitian, dan pengabdian kepada masyarakat.</w:t>
      </w:r>
    </w:p>
    <w:p w:rsidR="006B48D4" w:rsidRDefault="00412089" w:rsidP="00412089">
      <w:pPr>
        <w:tabs>
          <w:tab w:val="left" w:pos="426"/>
          <w:tab w:val="left" w:pos="993"/>
        </w:tabs>
        <w:ind w:left="426"/>
        <w:jc w:val="both"/>
        <w:rPr>
          <w:rFonts w:ascii="Times New Roman" w:hAnsi="Times New Roman" w:cs="Times New Roman"/>
          <w:sz w:val="24"/>
          <w:szCs w:val="24"/>
        </w:rPr>
      </w:pPr>
      <w:r>
        <w:rPr>
          <w:rFonts w:ascii="Times New Roman" w:hAnsi="Times New Roman" w:cs="Times New Roman"/>
          <w:sz w:val="24"/>
          <w:szCs w:val="24"/>
        </w:rPr>
        <w:tab/>
      </w:r>
      <w:r w:rsidR="006B48D4" w:rsidRPr="006B48D4">
        <w:rPr>
          <w:rFonts w:ascii="Times New Roman" w:hAnsi="Times New Roman" w:cs="Times New Roman"/>
          <w:sz w:val="24"/>
          <w:szCs w:val="24"/>
        </w:rPr>
        <w:t>Tenaga perpustakaan pada tahun 1965 sampai dengan tahun 1973 berjumlah dua orang yaitu kepala perpustakaan Bapak Syamsuddin dan satu staf Bapak Syahrir Aksa.Ruang perpustakaan pada tahun 1965 sampai dengan tahun 1967 bertempat di sebelah selatan Gedung Universitas Muslim Indonesia (UMI) Jln. Kakatua tepatnya di satu ruangan kantor sekolah persiapan IAIN pertengahan tahun 1967, IAIN Alauddin Makassar pindah ke Jln. Timo Bioskop AA di lantai tiga.</w:t>
      </w:r>
      <w:r w:rsidR="006B48D4">
        <w:rPr>
          <w:rFonts w:ascii="Times New Roman" w:hAnsi="Times New Roman" w:cs="Times New Roman"/>
          <w:sz w:val="24"/>
          <w:szCs w:val="24"/>
        </w:rPr>
        <w:tab/>
      </w:r>
      <w:r w:rsidR="006B48D4">
        <w:rPr>
          <w:rFonts w:ascii="Times New Roman" w:hAnsi="Times New Roman" w:cs="Times New Roman"/>
          <w:sz w:val="24"/>
          <w:szCs w:val="24"/>
        </w:rPr>
        <w:tab/>
      </w:r>
      <w:r w:rsidR="006B48D4">
        <w:rPr>
          <w:rFonts w:ascii="Times New Roman" w:hAnsi="Times New Roman" w:cs="Times New Roman"/>
          <w:sz w:val="24"/>
          <w:szCs w:val="24"/>
        </w:rPr>
        <w:tab/>
      </w:r>
    </w:p>
    <w:p w:rsidR="006B48D4" w:rsidRDefault="006B48D4" w:rsidP="006B48D4">
      <w:pPr>
        <w:tabs>
          <w:tab w:val="left" w:pos="426"/>
          <w:tab w:val="left" w:pos="993"/>
        </w:tabs>
        <w:ind w:left="360" w:hanging="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1658" w:rsidRPr="00351658">
        <w:rPr>
          <w:rFonts w:ascii="Times New Roman" w:hAnsi="Times New Roman" w:cs="Times New Roman"/>
          <w:sz w:val="24"/>
          <w:szCs w:val="24"/>
        </w:rPr>
        <w:t>Pertengahan tahun 1967-1974, perpustakaan IAIN berpindah tempat sebanyak tiga kali hingga akhirnya menetap di Jl. Sultan Alauddin dan menempati lantai dua gedung fakultas syariah</w:t>
      </w:r>
      <w:r>
        <w:rPr>
          <w:rFonts w:ascii="Times New Roman" w:hAnsi="Times New Roman" w:cs="Times New Roman"/>
          <w:sz w:val="24"/>
          <w:szCs w:val="24"/>
        </w:rPr>
        <w:t xml:space="preserve"> </w:t>
      </w:r>
      <w:r w:rsidRPr="006B48D4">
        <w:rPr>
          <w:rFonts w:ascii="Times New Roman" w:hAnsi="Times New Roman" w:cs="Times New Roman"/>
          <w:sz w:val="24"/>
          <w:szCs w:val="24"/>
        </w:rPr>
        <w:t>salah satu ruangan kuliah berada di lantai dua.</w:t>
      </w:r>
      <w:r>
        <w:rPr>
          <w:rFonts w:ascii="Times New Roman" w:hAnsi="Times New Roman" w:cs="Times New Roman"/>
          <w:sz w:val="24"/>
          <w:szCs w:val="24"/>
        </w:rPr>
        <w:t xml:space="preserve"> </w:t>
      </w:r>
      <w:proofErr w:type="gramStart"/>
      <w:r w:rsidRPr="006B48D4">
        <w:rPr>
          <w:rFonts w:ascii="Times New Roman" w:hAnsi="Times New Roman" w:cs="Times New Roman"/>
          <w:sz w:val="24"/>
          <w:szCs w:val="24"/>
        </w:rPr>
        <w:t>Tenaga perpustakaan sudah berjumlah tiga orang, yaitu seorang kepala perpustakaan dan dua orang staf.</w:t>
      </w:r>
      <w:proofErr w:type="gramEnd"/>
      <w:r>
        <w:rPr>
          <w:rFonts w:ascii="Times New Roman" w:hAnsi="Times New Roman" w:cs="Times New Roman"/>
          <w:sz w:val="24"/>
          <w:szCs w:val="24"/>
        </w:rPr>
        <w:t xml:space="preserve"> </w:t>
      </w:r>
      <w:proofErr w:type="gramStart"/>
      <w:r w:rsidR="00351658" w:rsidRPr="00351658">
        <w:rPr>
          <w:rFonts w:ascii="Times New Roman" w:hAnsi="Times New Roman" w:cs="Times New Roman"/>
          <w:sz w:val="24"/>
          <w:szCs w:val="24"/>
        </w:rPr>
        <w:t>Pada tahun 1975 perpustakaan mengalami kebakaran</w:t>
      </w:r>
      <w:r>
        <w:rPr>
          <w:rFonts w:ascii="Times New Roman" w:hAnsi="Times New Roman" w:cs="Times New Roman"/>
          <w:sz w:val="24"/>
          <w:szCs w:val="24"/>
        </w:rPr>
        <w:t xml:space="preserve"> </w:t>
      </w:r>
      <w:r w:rsidRPr="006B48D4">
        <w:rPr>
          <w:rFonts w:ascii="Times New Roman" w:hAnsi="Times New Roman" w:cs="Times New Roman"/>
          <w:sz w:val="24"/>
          <w:szCs w:val="24"/>
        </w:rPr>
        <w:t>di</w:t>
      </w:r>
      <w:r>
        <w:rPr>
          <w:rFonts w:ascii="Times New Roman" w:hAnsi="Times New Roman" w:cs="Times New Roman"/>
          <w:sz w:val="24"/>
          <w:szCs w:val="24"/>
        </w:rPr>
        <w:t xml:space="preserve"> </w:t>
      </w:r>
      <w:r w:rsidRPr="006B48D4">
        <w:rPr>
          <w:rFonts w:ascii="Times New Roman" w:hAnsi="Times New Roman" w:cs="Times New Roman"/>
          <w:sz w:val="24"/>
          <w:szCs w:val="24"/>
        </w:rPr>
        <w:t>akibatkan oleh arus listrik.</w:t>
      </w:r>
      <w:proofErr w:type="gramEnd"/>
      <w:r>
        <w:rPr>
          <w:rFonts w:ascii="Times New Roman" w:hAnsi="Times New Roman" w:cs="Times New Roman"/>
          <w:sz w:val="24"/>
          <w:szCs w:val="24"/>
        </w:rPr>
        <w:t xml:space="preserve"> </w:t>
      </w:r>
      <w:proofErr w:type="gramStart"/>
      <w:r w:rsidRPr="006B48D4">
        <w:rPr>
          <w:rFonts w:ascii="Times New Roman" w:hAnsi="Times New Roman" w:cs="Times New Roman"/>
          <w:sz w:val="24"/>
          <w:szCs w:val="24"/>
        </w:rPr>
        <w:t>Banyak koleksi yang ikut terbakar, sedangkan koleksi yang berhasil di selamatkan dipindahkan ke rumah jabatan rektor yang berada di lingkungan kampus.</w:t>
      </w:r>
      <w:proofErr w:type="gramEnd"/>
      <w:r w:rsidR="00351658" w:rsidRPr="00351658">
        <w:rPr>
          <w:rFonts w:ascii="Times New Roman" w:hAnsi="Times New Roman" w:cs="Times New Roman"/>
          <w:sz w:val="24"/>
          <w:szCs w:val="24"/>
        </w:rPr>
        <w:t xml:space="preserve"> </w:t>
      </w:r>
    </w:p>
    <w:p w:rsidR="006B48D4" w:rsidRDefault="006B48D4" w:rsidP="006B48D4">
      <w:pPr>
        <w:tabs>
          <w:tab w:val="left" w:pos="426"/>
          <w:tab w:val="left" w:pos="993"/>
        </w:tabs>
        <w:ind w:left="360" w:hanging="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Perpustakaan d</w:t>
      </w:r>
      <w:r w:rsidR="00351658" w:rsidRPr="00351658">
        <w:rPr>
          <w:rFonts w:ascii="Times New Roman" w:hAnsi="Times New Roman" w:cs="Times New Roman"/>
          <w:sz w:val="24"/>
          <w:szCs w:val="24"/>
        </w:rPr>
        <w:t>ipindahkan ke gedung fakultas tarbiyah dan be</w:t>
      </w:r>
      <w:r w:rsidR="00351658">
        <w:rPr>
          <w:rFonts w:ascii="Times New Roman" w:hAnsi="Times New Roman" w:cs="Times New Roman"/>
          <w:sz w:val="24"/>
          <w:szCs w:val="24"/>
        </w:rPr>
        <w:t xml:space="preserve">rsambung dengan ruangan lembaga </w:t>
      </w:r>
      <w:r w:rsidR="00351658" w:rsidRPr="00351658">
        <w:rPr>
          <w:rFonts w:ascii="Times New Roman" w:hAnsi="Times New Roman" w:cs="Times New Roman"/>
          <w:sz w:val="24"/>
          <w:szCs w:val="24"/>
        </w:rPr>
        <w:t>pusat Bahasa.</w:t>
      </w:r>
      <w:proofErr w:type="gramEnd"/>
      <w:r>
        <w:rPr>
          <w:rFonts w:ascii="Times New Roman" w:hAnsi="Times New Roman" w:cs="Times New Roman"/>
          <w:sz w:val="24"/>
          <w:szCs w:val="24"/>
        </w:rPr>
        <w:t xml:space="preserve"> </w:t>
      </w:r>
      <w:proofErr w:type="gramStart"/>
      <w:r w:rsidR="00F817D8">
        <w:rPr>
          <w:rFonts w:ascii="Times New Roman" w:hAnsi="Times New Roman" w:cs="Times New Roman"/>
          <w:sz w:val="24"/>
          <w:szCs w:val="24"/>
        </w:rPr>
        <w:t xml:space="preserve">Pada tahun 1977 lembaga pusat Bahasa </w:t>
      </w:r>
      <w:r w:rsidR="00C514F5">
        <w:rPr>
          <w:rFonts w:ascii="Times New Roman" w:hAnsi="Times New Roman" w:cs="Times New Roman"/>
          <w:sz w:val="24"/>
          <w:szCs w:val="24"/>
        </w:rPr>
        <w:t>IAIN dilebur dengan perpustakaan sampai awal tahun 1998.</w:t>
      </w:r>
      <w:proofErr w:type="gramEnd"/>
      <w:r w:rsidR="00C514F5">
        <w:rPr>
          <w:rFonts w:ascii="Times New Roman" w:hAnsi="Times New Roman" w:cs="Times New Roman"/>
          <w:sz w:val="24"/>
          <w:szCs w:val="24"/>
        </w:rPr>
        <w:t xml:space="preserve"> </w:t>
      </w:r>
      <w:proofErr w:type="gramStart"/>
      <w:r w:rsidR="00C514F5">
        <w:rPr>
          <w:rFonts w:ascii="Times New Roman" w:hAnsi="Times New Roman" w:cs="Times New Roman"/>
          <w:sz w:val="24"/>
          <w:szCs w:val="24"/>
        </w:rPr>
        <w:t>Kemudian di tahun 2004 perpustakaan IAIN pindah ke gedung berlantai tiga (bekas gedung pasca sarjana UIN Alauddin Makassar).</w:t>
      </w:r>
      <w:proofErr w:type="gramEnd"/>
      <w:r>
        <w:rPr>
          <w:rFonts w:ascii="Times New Roman" w:hAnsi="Times New Roman" w:cs="Times New Roman"/>
          <w:sz w:val="24"/>
          <w:szCs w:val="24"/>
        </w:rPr>
        <w:t xml:space="preserve"> </w:t>
      </w:r>
      <w:proofErr w:type="gramStart"/>
      <w:r w:rsidRPr="006B48D4">
        <w:rPr>
          <w:rFonts w:ascii="Times New Roman" w:hAnsi="Times New Roman" w:cs="Times New Roman"/>
          <w:sz w:val="24"/>
          <w:szCs w:val="24"/>
        </w:rPr>
        <w:t xml:space="preserve">Lantai pertama ruangan kepala perpustakaan, bagian administrasi, pengolahan, penitipan barang, foto copy, Azhar corner, Iraniar corner, laboratorium komputer, dan tata usaha.Lantai dua bagian layanan, </w:t>
      </w:r>
      <w:r w:rsidRPr="006B48D4">
        <w:rPr>
          <w:rFonts w:ascii="Times New Roman" w:hAnsi="Times New Roman" w:cs="Times New Roman"/>
          <w:sz w:val="24"/>
          <w:szCs w:val="24"/>
        </w:rPr>
        <w:lastRenderedPageBreak/>
        <w:t>referensi, dan cadangan.</w:t>
      </w:r>
      <w:proofErr w:type="gramEnd"/>
      <w:r w:rsidR="00517640">
        <w:rPr>
          <w:rFonts w:ascii="Times New Roman" w:hAnsi="Times New Roman" w:cs="Times New Roman"/>
          <w:sz w:val="24"/>
          <w:szCs w:val="24"/>
        </w:rPr>
        <w:t xml:space="preserve"> </w:t>
      </w:r>
      <w:proofErr w:type="gramStart"/>
      <w:r w:rsidRPr="006B48D4">
        <w:rPr>
          <w:rFonts w:ascii="Times New Roman" w:hAnsi="Times New Roman" w:cs="Times New Roman"/>
          <w:sz w:val="24"/>
          <w:szCs w:val="24"/>
        </w:rPr>
        <w:t xml:space="preserve">Sedangkan lantai tiga ruangan </w:t>
      </w:r>
      <w:r>
        <w:rPr>
          <w:rFonts w:ascii="Times New Roman" w:hAnsi="Times New Roman" w:cs="Times New Roman"/>
          <w:sz w:val="24"/>
          <w:szCs w:val="24"/>
        </w:rPr>
        <w:t>pertemuan, ruang skripsi masing-</w:t>
      </w:r>
      <w:r w:rsidRPr="006B48D4">
        <w:rPr>
          <w:rFonts w:ascii="Times New Roman" w:hAnsi="Times New Roman" w:cs="Times New Roman"/>
          <w:sz w:val="24"/>
          <w:szCs w:val="24"/>
        </w:rPr>
        <w:t>masing fakul</w:t>
      </w:r>
      <w:r>
        <w:rPr>
          <w:rFonts w:ascii="Times New Roman" w:hAnsi="Times New Roman" w:cs="Times New Roman"/>
          <w:sz w:val="24"/>
          <w:szCs w:val="24"/>
        </w:rPr>
        <w:t>tas dan ruang komputer digital.</w:t>
      </w:r>
      <w:proofErr w:type="gramEnd"/>
    </w:p>
    <w:p w:rsidR="006B48D4" w:rsidRDefault="006B48D4" w:rsidP="006B48D4">
      <w:pPr>
        <w:tabs>
          <w:tab w:val="left" w:pos="426"/>
          <w:tab w:val="left" w:pos="993"/>
        </w:tabs>
        <w:ind w:left="360" w:hanging="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B48D4">
        <w:rPr>
          <w:rFonts w:ascii="Times New Roman" w:hAnsi="Times New Roman" w:cs="Times New Roman"/>
          <w:sz w:val="24"/>
          <w:szCs w:val="24"/>
        </w:rPr>
        <w:t>Dengan mengingat perkembangan ilmu pengetahuan dan teknologi yang semakin cepat, perpustakaan UIN alauddin Makassar dengan keterbatasan pegawai yang berlatar belakang ilmu perpustakaan tetap berusaha untuk melakukan perubahan yang tadinya masih sangat konvension atau manual menjadi perpustakaan berotomasi karena desakan adanya peningkatan atau penambahan jumlah koleksi dari tahun ke tahun semakin meningkat, begitu pula dengan jumlah pengunjung semakin bertambah.</w:t>
      </w:r>
    </w:p>
    <w:p w:rsidR="00EF454A" w:rsidRDefault="00EF454A" w:rsidP="00EF454A">
      <w:pPr>
        <w:tabs>
          <w:tab w:val="left" w:pos="426"/>
          <w:tab w:val="left" w:pos="993"/>
        </w:tabs>
        <w:ind w:left="360" w:hanging="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EF454A">
        <w:rPr>
          <w:rFonts w:ascii="Times New Roman" w:hAnsi="Times New Roman" w:cs="Times New Roman"/>
          <w:sz w:val="24"/>
          <w:szCs w:val="24"/>
        </w:rPr>
        <w:t>Pada tahun 2009 perpustakaan melakukan transformasi bentuk layanan dari konvesional ke otomasi, yang ketika itu menggunakan ELiMS (</w:t>
      </w:r>
      <w:r w:rsidRPr="00EF454A">
        <w:rPr>
          <w:rFonts w:ascii="Times New Roman" w:hAnsi="Times New Roman" w:cs="Times New Roman"/>
          <w:i/>
          <w:sz w:val="24"/>
          <w:szCs w:val="24"/>
        </w:rPr>
        <w:t>Electronic Library Management System</w:t>
      </w:r>
      <w:r w:rsidRPr="00EF454A">
        <w:rPr>
          <w:rFonts w:ascii="Times New Roman" w:hAnsi="Times New Roman" w:cs="Times New Roman"/>
          <w:sz w:val="24"/>
          <w:szCs w:val="24"/>
        </w:rPr>
        <w:t>).</w:t>
      </w:r>
      <w:proofErr w:type="gramEnd"/>
      <w:r w:rsidRPr="00EF454A">
        <w:rPr>
          <w:rFonts w:ascii="Times New Roman" w:hAnsi="Times New Roman" w:cs="Times New Roman"/>
          <w:sz w:val="24"/>
          <w:szCs w:val="24"/>
        </w:rPr>
        <w:t xml:space="preserve"> Pada tahun 2011, lokasi perpustakaan pindah ke kampus 2 Samata Gowa, tepatnya di Jl. Sultan Alauddin No. 36 Romangpolong Samata Gowa (sekarang Jl. H. M. Yasin Limpo) dan resmi disebut sebagai UPT (Unit Pelaksana Teknis) perpustakaan UIN Alauddin Makassar. </w:t>
      </w:r>
    </w:p>
    <w:p w:rsidR="00F817D8" w:rsidRDefault="00517640" w:rsidP="00EF454A">
      <w:pPr>
        <w:tabs>
          <w:tab w:val="left" w:pos="426"/>
          <w:tab w:val="left" w:pos="993"/>
        </w:tabs>
        <w:ind w:left="360" w:hanging="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517640">
        <w:rPr>
          <w:rFonts w:ascii="Times New Roman" w:hAnsi="Times New Roman" w:cs="Times New Roman"/>
          <w:sz w:val="24"/>
          <w:szCs w:val="24"/>
        </w:rPr>
        <w:t>Perpustakaan merupakan salah satu simbol peradaban sebuah negeri.</w:t>
      </w:r>
      <w:proofErr w:type="gramEnd"/>
      <w:r w:rsidRPr="00517640">
        <w:rPr>
          <w:rFonts w:ascii="Times New Roman" w:hAnsi="Times New Roman" w:cs="Times New Roman"/>
          <w:sz w:val="24"/>
          <w:szCs w:val="24"/>
        </w:rPr>
        <w:t xml:space="preserve"> </w:t>
      </w:r>
      <w:proofErr w:type="gramStart"/>
      <w:r w:rsidRPr="00517640">
        <w:rPr>
          <w:rFonts w:ascii="Times New Roman" w:hAnsi="Times New Roman" w:cs="Times New Roman"/>
          <w:sz w:val="24"/>
          <w:szCs w:val="24"/>
        </w:rPr>
        <w:t>Berdirinya kampus Bait al-Hikmah, ditandai dengan kemegahan perpustakaan umum Bait al-Hikmah yang sekaligus menjadi simbol peradaban emas dinasti Abbasiyah.</w:t>
      </w:r>
      <w:proofErr w:type="gramEnd"/>
      <w:r w:rsidRPr="00517640">
        <w:rPr>
          <w:rFonts w:ascii="Times New Roman" w:hAnsi="Times New Roman" w:cs="Times New Roman"/>
          <w:sz w:val="24"/>
          <w:szCs w:val="24"/>
        </w:rPr>
        <w:t xml:space="preserve"> </w:t>
      </w:r>
      <w:proofErr w:type="gramStart"/>
      <w:r w:rsidRPr="00517640">
        <w:rPr>
          <w:rFonts w:ascii="Times New Roman" w:hAnsi="Times New Roman" w:cs="Times New Roman"/>
          <w:sz w:val="24"/>
          <w:szCs w:val="24"/>
        </w:rPr>
        <w:t>Perpustakaan Academia yang menjadi tempat berkumpul para filsuf dan sastrawan menjadi simbol peradaban emas Yunani kuno.</w:t>
      </w:r>
      <w:proofErr w:type="gramEnd"/>
      <w:r w:rsidRPr="00517640">
        <w:rPr>
          <w:rFonts w:ascii="Times New Roman" w:hAnsi="Times New Roman" w:cs="Times New Roman"/>
          <w:sz w:val="24"/>
          <w:szCs w:val="24"/>
        </w:rPr>
        <w:t xml:space="preserve"> </w:t>
      </w:r>
      <w:proofErr w:type="gramStart"/>
      <w:r w:rsidRPr="00517640">
        <w:rPr>
          <w:rFonts w:ascii="Times New Roman" w:hAnsi="Times New Roman" w:cs="Times New Roman"/>
          <w:sz w:val="24"/>
          <w:szCs w:val="24"/>
        </w:rPr>
        <w:t>Perpustakaan Biblioteca Alexandria menjadi simbol peradaban emas bangsa Mesir kuno.</w:t>
      </w:r>
      <w:proofErr w:type="gramEnd"/>
      <w:r w:rsidRPr="00517640">
        <w:rPr>
          <w:rFonts w:ascii="Times New Roman" w:hAnsi="Times New Roman" w:cs="Times New Roman"/>
          <w:sz w:val="24"/>
          <w:szCs w:val="24"/>
        </w:rPr>
        <w:t xml:space="preserve"> </w:t>
      </w:r>
      <w:proofErr w:type="gramStart"/>
      <w:r w:rsidRPr="00517640">
        <w:rPr>
          <w:rFonts w:ascii="Times New Roman" w:hAnsi="Times New Roman" w:cs="Times New Roman"/>
          <w:sz w:val="24"/>
          <w:szCs w:val="24"/>
        </w:rPr>
        <w:t>Lalu kampus-kampus dan pun bermunculan pasca revolusi industri di seluruh dunia dan menjadi simbol peradaban emas di masing-masing negeri tempat berdirinya kampus-kampus tersebut.</w:t>
      </w:r>
      <w:proofErr w:type="gramEnd"/>
      <w:r w:rsidRPr="00517640">
        <w:rPr>
          <w:rFonts w:ascii="Times New Roman" w:hAnsi="Times New Roman" w:cs="Times New Roman"/>
          <w:sz w:val="24"/>
          <w:szCs w:val="24"/>
        </w:rPr>
        <w:t xml:space="preserve"> </w:t>
      </w:r>
      <w:proofErr w:type="gramStart"/>
      <w:r w:rsidRPr="00517640">
        <w:rPr>
          <w:rFonts w:ascii="Times New Roman" w:hAnsi="Times New Roman" w:cs="Times New Roman"/>
          <w:sz w:val="24"/>
          <w:szCs w:val="24"/>
        </w:rPr>
        <w:t>Seluruh peradaban kampus dari zaman ke zaman, ditandai dengan keberadaan perpustakaan di dalamnya</w:t>
      </w:r>
      <w:r>
        <w:rPr>
          <w:rFonts w:ascii="Times New Roman" w:hAnsi="Times New Roman" w:cs="Times New Roman"/>
          <w:sz w:val="24"/>
          <w:szCs w:val="24"/>
        </w:rPr>
        <w:t>.</w:t>
      </w:r>
      <w:proofErr w:type="gramEnd"/>
      <w:r w:rsidR="00C514F5">
        <w:rPr>
          <w:rFonts w:ascii="Times New Roman" w:hAnsi="Times New Roman" w:cs="Times New Roman"/>
          <w:sz w:val="24"/>
          <w:szCs w:val="24"/>
        </w:rPr>
        <w:t xml:space="preserve"> </w:t>
      </w:r>
    </w:p>
    <w:p w:rsidR="00C514F5" w:rsidRDefault="00C514F5" w:rsidP="00C514F5">
      <w:pPr>
        <w:tabs>
          <w:tab w:val="left" w:pos="426"/>
          <w:tab w:val="left" w:pos="993"/>
        </w:tabs>
        <w:ind w:left="360" w:hanging="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Nama pimpinan UPT Perpustakaan UIN Alauddin sejak masih bernama IAIN Alauddin Makassar tahun 1965 hingga sekarang menjadi Universitas Islam Negeri (UIN) Alauddin Makassar yaitu sebagai berikut:</w:t>
      </w:r>
    </w:p>
    <w:p w:rsidR="00C514F5" w:rsidRDefault="00C514F5" w:rsidP="00324CB2">
      <w:pPr>
        <w:pStyle w:val="ListParagraph"/>
        <w:numPr>
          <w:ilvl w:val="0"/>
          <w:numId w:val="26"/>
        </w:numPr>
        <w:tabs>
          <w:tab w:val="left" w:pos="426"/>
          <w:tab w:val="left" w:pos="993"/>
        </w:tabs>
        <w:jc w:val="both"/>
        <w:rPr>
          <w:rFonts w:ascii="Times New Roman" w:hAnsi="Times New Roman" w:cs="Times New Roman"/>
          <w:sz w:val="24"/>
          <w:szCs w:val="24"/>
        </w:rPr>
      </w:pPr>
      <w:r>
        <w:rPr>
          <w:rFonts w:ascii="Times New Roman" w:hAnsi="Times New Roman" w:cs="Times New Roman"/>
          <w:sz w:val="24"/>
          <w:szCs w:val="24"/>
        </w:rPr>
        <w:t>Syamsuddin</w:t>
      </w:r>
    </w:p>
    <w:p w:rsidR="00C514F5" w:rsidRDefault="00C514F5" w:rsidP="00324CB2">
      <w:pPr>
        <w:pStyle w:val="ListParagraph"/>
        <w:numPr>
          <w:ilvl w:val="0"/>
          <w:numId w:val="26"/>
        </w:numPr>
        <w:tabs>
          <w:tab w:val="left" w:pos="426"/>
          <w:tab w:val="left" w:pos="993"/>
        </w:tabs>
        <w:jc w:val="both"/>
        <w:rPr>
          <w:rFonts w:ascii="Times New Roman" w:hAnsi="Times New Roman" w:cs="Times New Roman"/>
          <w:sz w:val="24"/>
          <w:szCs w:val="24"/>
        </w:rPr>
      </w:pPr>
      <w:r>
        <w:rPr>
          <w:rFonts w:ascii="Times New Roman" w:hAnsi="Times New Roman" w:cs="Times New Roman"/>
          <w:sz w:val="24"/>
          <w:szCs w:val="24"/>
        </w:rPr>
        <w:t>Nursiah Hamid</w:t>
      </w:r>
    </w:p>
    <w:p w:rsidR="00C514F5" w:rsidRDefault="00C514F5" w:rsidP="00324CB2">
      <w:pPr>
        <w:pStyle w:val="ListParagraph"/>
        <w:numPr>
          <w:ilvl w:val="0"/>
          <w:numId w:val="26"/>
        </w:numPr>
        <w:tabs>
          <w:tab w:val="left" w:pos="426"/>
          <w:tab w:val="left" w:pos="993"/>
        </w:tabs>
        <w:jc w:val="both"/>
        <w:rPr>
          <w:rFonts w:ascii="Times New Roman" w:hAnsi="Times New Roman" w:cs="Times New Roman"/>
          <w:sz w:val="24"/>
          <w:szCs w:val="24"/>
        </w:rPr>
      </w:pPr>
      <w:r>
        <w:rPr>
          <w:rFonts w:ascii="Times New Roman" w:hAnsi="Times New Roman" w:cs="Times New Roman"/>
          <w:sz w:val="24"/>
          <w:szCs w:val="24"/>
        </w:rPr>
        <w:t>Andi Ibrahim</w:t>
      </w:r>
    </w:p>
    <w:p w:rsidR="00C514F5" w:rsidRDefault="00C514F5" w:rsidP="00324CB2">
      <w:pPr>
        <w:pStyle w:val="ListParagraph"/>
        <w:numPr>
          <w:ilvl w:val="0"/>
          <w:numId w:val="26"/>
        </w:numPr>
        <w:tabs>
          <w:tab w:val="left" w:pos="426"/>
          <w:tab w:val="left" w:pos="993"/>
        </w:tabs>
        <w:jc w:val="both"/>
        <w:rPr>
          <w:rFonts w:ascii="Times New Roman" w:hAnsi="Times New Roman" w:cs="Times New Roman"/>
          <w:sz w:val="24"/>
          <w:szCs w:val="24"/>
        </w:rPr>
      </w:pPr>
      <w:r>
        <w:rPr>
          <w:rFonts w:ascii="Times New Roman" w:hAnsi="Times New Roman" w:cs="Times New Roman"/>
          <w:sz w:val="24"/>
          <w:szCs w:val="24"/>
        </w:rPr>
        <w:t>Irvan Mulyadi (2009-2013)</w:t>
      </w:r>
    </w:p>
    <w:p w:rsidR="00C514F5" w:rsidRDefault="00C514F5" w:rsidP="00324CB2">
      <w:pPr>
        <w:pStyle w:val="ListParagraph"/>
        <w:numPr>
          <w:ilvl w:val="0"/>
          <w:numId w:val="26"/>
        </w:numPr>
        <w:tabs>
          <w:tab w:val="left" w:pos="426"/>
          <w:tab w:val="left" w:pos="993"/>
        </w:tabs>
        <w:jc w:val="both"/>
        <w:rPr>
          <w:rFonts w:ascii="Times New Roman" w:hAnsi="Times New Roman" w:cs="Times New Roman"/>
          <w:sz w:val="24"/>
          <w:szCs w:val="24"/>
        </w:rPr>
      </w:pPr>
      <w:r>
        <w:rPr>
          <w:rFonts w:ascii="Times New Roman" w:hAnsi="Times New Roman" w:cs="Times New Roman"/>
          <w:sz w:val="24"/>
          <w:szCs w:val="24"/>
        </w:rPr>
        <w:t>Himayah (2013-2015)</w:t>
      </w:r>
    </w:p>
    <w:p w:rsidR="00C514F5" w:rsidRDefault="00C514F5" w:rsidP="00324CB2">
      <w:pPr>
        <w:pStyle w:val="ListParagraph"/>
        <w:numPr>
          <w:ilvl w:val="0"/>
          <w:numId w:val="26"/>
        </w:numPr>
        <w:tabs>
          <w:tab w:val="left" w:pos="426"/>
          <w:tab w:val="left" w:pos="993"/>
        </w:tabs>
        <w:jc w:val="both"/>
        <w:rPr>
          <w:rFonts w:ascii="Times New Roman" w:hAnsi="Times New Roman" w:cs="Times New Roman"/>
          <w:sz w:val="24"/>
          <w:szCs w:val="24"/>
        </w:rPr>
      </w:pPr>
      <w:r>
        <w:rPr>
          <w:rFonts w:ascii="Times New Roman" w:hAnsi="Times New Roman" w:cs="Times New Roman"/>
          <w:sz w:val="24"/>
          <w:szCs w:val="24"/>
        </w:rPr>
        <w:t>Muh. Quraish Mathar (2015-2019)</w:t>
      </w:r>
    </w:p>
    <w:p w:rsidR="00372392" w:rsidRDefault="00C514F5" w:rsidP="00324CB2">
      <w:pPr>
        <w:pStyle w:val="ListParagraph"/>
        <w:numPr>
          <w:ilvl w:val="0"/>
          <w:numId w:val="26"/>
        </w:numPr>
        <w:tabs>
          <w:tab w:val="left" w:pos="426"/>
          <w:tab w:val="left" w:pos="993"/>
        </w:tabs>
        <w:jc w:val="both"/>
        <w:rPr>
          <w:rFonts w:ascii="Times New Roman" w:hAnsi="Times New Roman" w:cs="Times New Roman"/>
          <w:sz w:val="24"/>
          <w:szCs w:val="24"/>
        </w:rPr>
      </w:pPr>
      <w:r>
        <w:rPr>
          <w:rFonts w:ascii="Times New Roman" w:hAnsi="Times New Roman" w:cs="Times New Roman"/>
          <w:sz w:val="24"/>
          <w:szCs w:val="24"/>
        </w:rPr>
        <w:lastRenderedPageBreak/>
        <w:t>Hildawati Almah (2019-sekarang)</w:t>
      </w:r>
    </w:p>
    <w:p w:rsidR="00B072CB" w:rsidRDefault="00B072CB" w:rsidP="00B072CB">
      <w:pPr>
        <w:pStyle w:val="ListParagraph"/>
        <w:tabs>
          <w:tab w:val="left" w:pos="426"/>
          <w:tab w:val="left" w:pos="993"/>
        </w:tabs>
        <w:ind w:left="1080"/>
        <w:jc w:val="both"/>
        <w:rPr>
          <w:rFonts w:ascii="Times New Roman" w:hAnsi="Times New Roman" w:cs="Times New Roman"/>
          <w:sz w:val="24"/>
          <w:szCs w:val="24"/>
        </w:rPr>
      </w:pPr>
    </w:p>
    <w:p w:rsidR="00B04320" w:rsidRPr="00B072CB" w:rsidRDefault="00B072CB" w:rsidP="00B072CB">
      <w:pPr>
        <w:pStyle w:val="ListParagraph"/>
        <w:numPr>
          <w:ilvl w:val="0"/>
          <w:numId w:val="42"/>
        </w:numPr>
        <w:tabs>
          <w:tab w:val="left" w:pos="426"/>
          <w:tab w:val="left" w:pos="993"/>
        </w:tabs>
        <w:jc w:val="both"/>
        <w:rPr>
          <w:rFonts w:ascii="Times New Roman" w:hAnsi="Times New Roman" w:cs="Times New Roman"/>
          <w:sz w:val="24"/>
          <w:szCs w:val="24"/>
        </w:rPr>
      </w:pPr>
      <w:r>
        <w:rPr>
          <w:rFonts w:ascii="Times New Roman" w:hAnsi="Times New Roman" w:cs="Times New Roman"/>
          <w:sz w:val="24"/>
          <w:szCs w:val="24"/>
        </w:rPr>
        <w:t>Visi dan Misi</w:t>
      </w:r>
    </w:p>
    <w:p w:rsidR="00B072CB" w:rsidRDefault="00B04320" w:rsidP="00B072CB">
      <w:pPr>
        <w:pStyle w:val="ListParagraph"/>
        <w:numPr>
          <w:ilvl w:val="0"/>
          <w:numId w:val="45"/>
        </w:numPr>
        <w:tabs>
          <w:tab w:val="left" w:pos="426"/>
          <w:tab w:val="left" w:pos="993"/>
        </w:tabs>
        <w:jc w:val="both"/>
        <w:rPr>
          <w:rFonts w:ascii="Times New Roman" w:hAnsi="Times New Roman" w:cs="Times New Roman"/>
          <w:sz w:val="24"/>
          <w:szCs w:val="24"/>
        </w:rPr>
      </w:pPr>
      <w:r w:rsidRPr="00B072CB">
        <w:rPr>
          <w:rFonts w:ascii="Times New Roman" w:hAnsi="Times New Roman" w:cs="Times New Roman"/>
          <w:sz w:val="24"/>
          <w:szCs w:val="24"/>
        </w:rPr>
        <w:t>Visi</w:t>
      </w:r>
    </w:p>
    <w:p w:rsidR="00B04320" w:rsidRPr="00B072CB" w:rsidRDefault="00B072CB" w:rsidP="00B072CB">
      <w:pPr>
        <w:tabs>
          <w:tab w:val="left" w:pos="426"/>
          <w:tab w:val="left" w:pos="993"/>
        </w:tabs>
        <w:ind w:left="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B04320" w:rsidRPr="00B072CB">
        <w:rPr>
          <w:rFonts w:ascii="Times New Roman" w:hAnsi="Times New Roman" w:cs="Times New Roman"/>
          <w:sz w:val="24"/>
          <w:szCs w:val="24"/>
        </w:rPr>
        <w:t>Menjadikan perpustakaan UIN Alauddin sebagai pusat ilmu pengetahuan</w:t>
      </w:r>
      <w:r w:rsidR="0094086E" w:rsidRPr="00B072CB">
        <w:rPr>
          <w:rFonts w:ascii="Times New Roman" w:hAnsi="Times New Roman" w:cs="Times New Roman"/>
          <w:sz w:val="24"/>
          <w:szCs w:val="24"/>
        </w:rPr>
        <w:t xml:space="preserve"> </w:t>
      </w:r>
      <w:r w:rsidR="00B04320" w:rsidRPr="00B072CB">
        <w:rPr>
          <w:rFonts w:ascii="Times New Roman" w:hAnsi="Times New Roman" w:cs="Times New Roman"/>
          <w:sz w:val="24"/>
          <w:szCs w:val="24"/>
        </w:rPr>
        <w:t>informasi dan dokumentasi ilmiah berbasis teknologi dan peradaban Islam terdepan dengan teknologi modern serta mendukung utama tercapainya UIN Alauddin Makassar sebagai the center of excellent.</w:t>
      </w:r>
      <w:proofErr w:type="gramEnd"/>
      <w:r w:rsidR="00B04320" w:rsidRPr="00B072CB">
        <w:rPr>
          <w:rFonts w:ascii="Times New Roman" w:hAnsi="Times New Roman" w:cs="Times New Roman"/>
          <w:sz w:val="24"/>
          <w:szCs w:val="24"/>
        </w:rPr>
        <w:t xml:space="preserve"> </w:t>
      </w:r>
    </w:p>
    <w:p w:rsidR="00B04320" w:rsidRDefault="00B04320" w:rsidP="00B072CB">
      <w:pPr>
        <w:pStyle w:val="ListParagraph"/>
        <w:numPr>
          <w:ilvl w:val="0"/>
          <w:numId w:val="45"/>
        </w:numPr>
        <w:tabs>
          <w:tab w:val="left" w:pos="426"/>
          <w:tab w:val="left" w:pos="993"/>
        </w:tabs>
        <w:jc w:val="both"/>
        <w:rPr>
          <w:rFonts w:ascii="Times New Roman" w:hAnsi="Times New Roman" w:cs="Times New Roman"/>
          <w:sz w:val="24"/>
          <w:szCs w:val="24"/>
        </w:rPr>
      </w:pPr>
      <w:r w:rsidRPr="0094086E">
        <w:rPr>
          <w:rFonts w:ascii="Times New Roman" w:hAnsi="Times New Roman" w:cs="Times New Roman"/>
          <w:sz w:val="24"/>
          <w:szCs w:val="24"/>
        </w:rPr>
        <w:t>Misi</w:t>
      </w:r>
    </w:p>
    <w:p w:rsidR="00B072CB" w:rsidRDefault="00B04320" w:rsidP="00B072CB">
      <w:pPr>
        <w:pStyle w:val="ListParagraph"/>
        <w:numPr>
          <w:ilvl w:val="0"/>
          <w:numId w:val="30"/>
        </w:numPr>
        <w:tabs>
          <w:tab w:val="left" w:pos="426"/>
          <w:tab w:val="left" w:pos="993"/>
        </w:tabs>
        <w:ind w:left="1418" w:hanging="425"/>
        <w:jc w:val="both"/>
        <w:rPr>
          <w:rFonts w:ascii="Times New Roman" w:hAnsi="Times New Roman" w:cs="Times New Roman"/>
          <w:sz w:val="24"/>
          <w:szCs w:val="24"/>
        </w:rPr>
      </w:pPr>
      <w:r w:rsidRPr="00B072CB">
        <w:rPr>
          <w:rFonts w:ascii="Times New Roman" w:hAnsi="Times New Roman" w:cs="Times New Roman"/>
          <w:sz w:val="24"/>
          <w:szCs w:val="24"/>
        </w:rPr>
        <w:t xml:space="preserve">Melayani kebutuhan pengetahuan, informasi, </w:t>
      </w:r>
      <w:r w:rsidR="00986757" w:rsidRPr="00B072CB">
        <w:rPr>
          <w:rFonts w:ascii="Times New Roman" w:hAnsi="Times New Roman" w:cs="Times New Roman"/>
          <w:sz w:val="24"/>
          <w:szCs w:val="24"/>
        </w:rPr>
        <w:t>dan dokumentasi untuk civitas akademika UIN Alauddin Makassar</w:t>
      </w:r>
      <w:r w:rsidR="0094086E" w:rsidRPr="00B072CB">
        <w:rPr>
          <w:rFonts w:ascii="Times New Roman" w:hAnsi="Times New Roman" w:cs="Times New Roman"/>
          <w:sz w:val="24"/>
          <w:szCs w:val="24"/>
        </w:rPr>
        <w:t>.</w:t>
      </w:r>
    </w:p>
    <w:p w:rsidR="00B072CB" w:rsidRDefault="0094086E" w:rsidP="00B072CB">
      <w:pPr>
        <w:pStyle w:val="ListParagraph"/>
        <w:numPr>
          <w:ilvl w:val="0"/>
          <w:numId w:val="30"/>
        </w:numPr>
        <w:tabs>
          <w:tab w:val="left" w:pos="426"/>
          <w:tab w:val="left" w:pos="993"/>
        </w:tabs>
        <w:ind w:left="1418" w:hanging="425"/>
        <w:jc w:val="both"/>
        <w:rPr>
          <w:rFonts w:ascii="Times New Roman" w:hAnsi="Times New Roman" w:cs="Times New Roman"/>
          <w:sz w:val="24"/>
          <w:szCs w:val="24"/>
        </w:rPr>
      </w:pPr>
      <w:r w:rsidRPr="00B072CB">
        <w:rPr>
          <w:rFonts w:ascii="Times New Roman" w:hAnsi="Times New Roman" w:cs="Times New Roman"/>
          <w:sz w:val="24"/>
          <w:szCs w:val="24"/>
        </w:rPr>
        <w:t>Menyediakan layan informasi berbasis teknologi, untuk kegiatan pendidikan, penelitian dan pengabdian kepada masyarakat.</w:t>
      </w:r>
    </w:p>
    <w:p w:rsidR="0094086E" w:rsidRDefault="0094086E" w:rsidP="00B072CB">
      <w:pPr>
        <w:pStyle w:val="ListParagraph"/>
        <w:numPr>
          <w:ilvl w:val="0"/>
          <w:numId w:val="30"/>
        </w:numPr>
        <w:tabs>
          <w:tab w:val="left" w:pos="426"/>
          <w:tab w:val="left" w:pos="993"/>
        </w:tabs>
        <w:ind w:left="1418" w:hanging="425"/>
        <w:jc w:val="both"/>
        <w:rPr>
          <w:rFonts w:ascii="Times New Roman" w:hAnsi="Times New Roman" w:cs="Times New Roman"/>
          <w:sz w:val="24"/>
          <w:szCs w:val="24"/>
        </w:rPr>
      </w:pPr>
      <w:r w:rsidRPr="00B072CB">
        <w:rPr>
          <w:rFonts w:ascii="Times New Roman" w:hAnsi="Times New Roman" w:cs="Times New Roman"/>
          <w:sz w:val="24"/>
          <w:szCs w:val="24"/>
        </w:rPr>
        <w:t>Mendukung integrasi IPTEK dan ilmu keislaman menuju kampus UIN berbasis peradaban Islam.</w:t>
      </w:r>
    </w:p>
    <w:p w:rsidR="002E7768" w:rsidRPr="00B072CB" w:rsidRDefault="002E7768" w:rsidP="002E7768">
      <w:pPr>
        <w:pStyle w:val="ListParagraph"/>
        <w:tabs>
          <w:tab w:val="left" w:pos="426"/>
          <w:tab w:val="left" w:pos="993"/>
        </w:tabs>
        <w:ind w:left="1418"/>
        <w:jc w:val="both"/>
        <w:rPr>
          <w:rFonts w:ascii="Times New Roman" w:hAnsi="Times New Roman" w:cs="Times New Roman"/>
          <w:sz w:val="24"/>
          <w:szCs w:val="24"/>
        </w:rPr>
      </w:pPr>
    </w:p>
    <w:p w:rsidR="0094086E" w:rsidRDefault="00B072CB" w:rsidP="002E7768">
      <w:pPr>
        <w:pStyle w:val="ListParagraph"/>
        <w:numPr>
          <w:ilvl w:val="0"/>
          <w:numId w:val="42"/>
        </w:numPr>
        <w:tabs>
          <w:tab w:val="left" w:pos="426"/>
          <w:tab w:val="left" w:pos="993"/>
        </w:tabs>
        <w:jc w:val="both"/>
        <w:rPr>
          <w:rFonts w:ascii="Times New Roman" w:hAnsi="Times New Roman" w:cs="Times New Roman"/>
          <w:sz w:val="24"/>
          <w:szCs w:val="24"/>
        </w:rPr>
      </w:pPr>
      <w:r>
        <w:rPr>
          <w:rFonts w:ascii="Times New Roman" w:hAnsi="Times New Roman" w:cs="Times New Roman"/>
          <w:sz w:val="24"/>
          <w:szCs w:val="24"/>
        </w:rPr>
        <w:t>Tujuan</w:t>
      </w:r>
      <w:r w:rsidR="002E7768">
        <w:rPr>
          <w:rFonts w:ascii="Times New Roman" w:hAnsi="Times New Roman" w:cs="Times New Roman"/>
          <w:sz w:val="24"/>
          <w:szCs w:val="24"/>
        </w:rPr>
        <w:t xml:space="preserve"> </w:t>
      </w:r>
    </w:p>
    <w:p w:rsidR="0094086E" w:rsidRPr="00D41CEF" w:rsidRDefault="00B072CB" w:rsidP="00D41CEF">
      <w:pPr>
        <w:tabs>
          <w:tab w:val="left" w:pos="426"/>
          <w:tab w:val="left" w:pos="993"/>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4086E" w:rsidRPr="00D41CEF">
        <w:rPr>
          <w:rFonts w:ascii="Times New Roman" w:hAnsi="Times New Roman" w:cs="Times New Roman"/>
          <w:sz w:val="24"/>
          <w:szCs w:val="24"/>
        </w:rPr>
        <w:t>Tujuan dibentuknya UPT Perpustakaan UIN Alauddin Makassar adalah:</w:t>
      </w:r>
    </w:p>
    <w:p w:rsidR="00D94D1B" w:rsidRDefault="0094086E" w:rsidP="00B072CB">
      <w:pPr>
        <w:pStyle w:val="ListParagraph"/>
        <w:numPr>
          <w:ilvl w:val="0"/>
          <w:numId w:val="31"/>
        </w:numPr>
        <w:tabs>
          <w:tab w:val="left" w:pos="993"/>
        </w:tabs>
        <w:jc w:val="both"/>
        <w:rPr>
          <w:rFonts w:ascii="Times New Roman" w:hAnsi="Times New Roman" w:cs="Times New Roman"/>
          <w:sz w:val="24"/>
          <w:szCs w:val="24"/>
        </w:rPr>
      </w:pPr>
      <w:r w:rsidRPr="0094086E">
        <w:rPr>
          <w:rFonts w:ascii="Times New Roman" w:hAnsi="Times New Roman" w:cs="Times New Roman"/>
          <w:sz w:val="24"/>
          <w:szCs w:val="24"/>
        </w:rPr>
        <w:t>Mencerdaskan kehidupan bangsa dan meningkatkan minat baca   masyarakat;</w:t>
      </w:r>
    </w:p>
    <w:p w:rsidR="00D94D1B" w:rsidRDefault="0094086E" w:rsidP="00324CB2">
      <w:pPr>
        <w:pStyle w:val="ListParagraph"/>
        <w:numPr>
          <w:ilvl w:val="0"/>
          <w:numId w:val="31"/>
        </w:numPr>
        <w:tabs>
          <w:tab w:val="left" w:pos="993"/>
        </w:tabs>
        <w:ind w:left="993" w:hanging="284"/>
        <w:jc w:val="both"/>
        <w:rPr>
          <w:rFonts w:ascii="Times New Roman" w:hAnsi="Times New Roman" w:cs="Times New Roman"/>
          <w:sz w:val="24"/>
          <w:szCs w:val="24"/>
        </w:rPr>
      </w:pPr>
      <w:r w:rsidRPr="00D94D1B">
        <w:rPr>
          <w:rFonts w:ascii="Times New Roman" w:hAnsi="Times New Roman" w:cs="Times New Roman"/>
          <w:sz w:val="24"/>
          <w:szCs w:val="24"/>
        </w:rPr>
        <w:t>Menunjang pengembangan tridarma perguruan tinggi;</w:t>
      </w:r>
    </w:p>
    <w:p w:rsidR="00B072CB" w:rsidRDefault="0094086E" w:rsidP="009638B1">
      <w:pPr>
        <w:pStyle w:val="ListParagraph"/>
        <w:numPr>
          <w:ilvl w:val="0"/>
          <w:numId w:val="31"/>
        </w:numPr>
        <w:tabs>
          <w:tab w:val="left" w:pos="993"/>
        </w:tabs>
        <w:ind w:left="993" w:hanging="284"/>
        <w:jc w:val="both"/>
        <w:rPr>
          <w:rFonts w:ascii="Times New Roman" w:hAnsi="Times New Roman" w:cs="Times New Roman"/>
          <w:sz w:val="24"/>
          <w:szCs w:val="24"/>
        </w:rPr>
      </w:pPr>
      <w:r w:rsidRPr="00D94D1B">
        <w:rPr>
          <w:rFonts w:ascii="Times New Roman" w:hAnsi="Times New Roman" w:cs="Times New Roman"/>
          <w:sz w:val="24"/>
          <w:szCs w:val="24"/>
        </w:rPr>
        <w:t>Mengembangkan pelayanan dokumentasi, komunikasi dan informasi.</w:t>
      </w:r>
    </w:p>
    <w:p w:rsidR="009638B1" w:rsidRPr="009638B1" w:rsidRDefault="009638B1" w:rsidP="009638B1">
      <w:pPr>
        <w:pStyle w:val="ListParagraph"/>
        <w:tabs>
          <w:tab w:val="left" w:pos="993"/>
        </w:tabs>
        <w:ind w:left="993"/>
        <w:jc w:val="both"/>
        <w:rPr>
          <w:rFonts w:ascii="Times New Roman" w:hAnsi="Times New Roman" w:cs="Times New Roman"/>
          <w:sz w:val="24"/>
          <w:szCs w:val="24"/>
        </w:rPr>
      </w:pPr>
    </w:p>
    <w:p w:rsidR="009D4694" w:rsidRDefault="009D4694" w:rsidP="009638B1">
      <w:pPr>
        <w:pStyle w:val="ListParagraph"/>
        <w:numPr>
          <w:ilvl w:val="0"/>
          <w:numId w:val="42"/>
        </w:numPr>
        <w:tabs>
          <w:tab w:val="left" w:pos="993"/>
        </w:tabs>
        <w:jc w:val="both"/>
        <w:rPr>
          <w:rFonts w:ascii="Times New Roman" w:hAnsi="Times New Roman" w:cs="Times New Roman"/>
          <w:sz w:val="24"/>
          <w:szCs w:val="24"/>
        </w:rPr>
      </w:pPr>
      <w:r>
        <w:rPr>
          <w:rFonts w:ascii="Times New Roman" w:hAnsi="Times New Roman" w:cs="Times New Roman"/>
          <w:sz w:val="24"/>
          <w:szCs w:val="24"/>
        </w:rPr>
        <w:t>Struktur Organisasi</w:t>
      </w:r>
    </w:p>
    <w:p w:rsidR="009D4694" w:rsidRDefault="009638B1" w:rsidP="009D4694">
      <w:pPr>
        <w:tabs>
          <w:tab w:val="left" w:pos="993"/>
        </w:tabs>
        <w:ind w:left="426"/>
        <w:jc w:val="both"/>
        <w:rPr>
          <w:rFonts w:ascii="Times New Roman" w:hAnsi="Times New Roman" w:cs="Times New Roman"/>
          <w:sz w:val="24"/>
          <w:szCs w:val="24"/>
        </w:rPr>
      </w:pPr>
      <w:r>
        <w:rPr>
          <w:rFonts w:ascii="Times New Roman" w:hAnsi="Times New Roman" w:cs="Times New Roman"/>
          <w:sz w:val="24"/>
          <w:szCs w:val="24"/>
        </w:rPr>
        <w:tab/>
      </w:r>
      <w:proofErr w:type="gramStart"/>
      <w:r w:rsidR="009D4694">
        <w:rPr>
          <w:rFonts w:ascii="Times New Roman" w:hAnsi="Times New Roman" w:cs="Times New Roman"/>
          <w:sz w:val="24"/>
          <w:szCs w:val="24"/>
        </w:rPr>
        <w:t>Perpustakaan UIN Alauddin dipimpin oleh seorang kepala perpustakaan yang berta</w:t>
      </w:r>
      <w:r w:rsidR="00241F77">
        <w:rPr>
          <w:rFonts w:ascii="Times New Roman" w:hAnsi="Times New Roman" w:cs="Times New Roman"/>
          <w:sz w:val="24"/>
          <w:szCs w:val="24"/>
        </w:rPr>
        <w:t>nggung jawab langsung kepada rek</w:t>
      </w:r>
      <w:r w:rsidR="009D4694">
        <w:rPr>
          <w:rFonts w:ascii="Times New Roman" w:hAnsi="Times New Roman" w:cs="Times New Roman"/>
          <w:sz w:val="24"/>
          <w:szCs w:val="24"/>
        </w:rPr>
        <w:t>tor dengan pembinaan melalui wakil rector bidang akademik (WR. 1).</w:t>
      </w:r>
      <w:proofErr w:type="gramEnd"/>
      <w:r w:rsidR="009D4694">
        <w:rPr>
          <w:rFonts w:ascii="Times New Roman" w:hAnsi="Times New Roman" w:cs="Times New Roman"/>
          <w:sz w:val="24"/>
          <w:szCs w:val="24"/>
        </w:rPr>
        <w:t xml:space="preserve"> Perpustakaan UIN Alauddin mempunyai tiga bidang dengan struktur organisasi matriks, yaitu:</w:t>
      </w:r>
    </w:p>
    <w:p w:rsidR="00D94D1B" w:rsidRPr="00F06563" w:rsidRDefault="00D94D1B" w:rsidP="00F06563">
      <w:pPr>
        <w:pStyle w:val="ListParagraph"/>
        <w:numPr>
          <w:ilvl w:val="1"/>
          <w:numId w:val="30"/>
        </w:numPr>
        <w:tabs>
          <w:tab w:val="left" w:pos="993"/>
        </w:tabs>
        <w:ind w:hanging="731"/>
        <w:jc w:val="both"/>
        <w:rPr>
          <w:rFonts w:ascii="Times New Roman" w:hAnsi="Times New Roman" w:cs="Times New Roman"/>
          <w:sz w:val="24"/>
          <w:szCs w:val="24"/>
        </w:rPr>
      </w:pPr>
      <w:r w:rsidRPr="00F06563">
        <w:rPr>
          <w:rFonts w:ascii="Times New Roman" w:hAnsi="Times New Roman" w:cs="Times New Roman"/>
          <w:sz w:val="24"/>
          <w:szCs w:val="24"/>
        </w:rPr>
        <w:t>Bidang pengembangan/pengadaan koleksi</w:t>
      </w:r>
      <w:r w:rsidRPr="00F06563">
        <w:rPr>
          <w:rFonts w:ascii="Times New Roman" w:hAnsi="Times New Roman" w:cs="Times New Roman"/>
          <w:sz w:val="24"/>
          <w:szCs w:val="24"/>
        </w:rPr>
        <w:tab/>
      </w:r>
      <w:r w:rsidRPr="00F06563">
        <w:rPr>
          <w:rFonts w:ascii="Times New Roman" w:hAnsi="Times New Roman" w:cs="Times New Roman"/>
          <w:sz w:val="24"/>
          <w:szCs w:val="24"/>
        </w:rPr>
        <w:tab/>
      </w:r>
    </w:p>
    <w:p w:rsidR="00F06563" w:rsidRDefault="00D94D1B" w:rsidP="00F06563">
      <w:pPr>
        <w:pStyle w:val="ListParagraph"/>
        <w:tabs>
          <w:tab w:val="left" w:pos="993"/>
        </w:tabs>
        <w:ind w:left="993"/>
        <w:jc w:val="both"/>
        <w:rPr>
          <w:rFonts w:ascii="Times New Roman" w:hAnsi="Times New Roman" w:cs="Times New Roman"/>
          <w:sz w:val="24"/>
          <w:szCs w:val="24"/>
        </w:rPr>
      </w:pPr>
      <w:r w:rsidRPr="00D94D1B">
        <w:rPr>
          <w:rFonts w:ascii="Times New Roman" w:hAnsi="Times New Roman" w:cs="Times New Roman"/>
          <w:sz w:val="24"/>
          <w:szCs w:val="24"/>
        </w:rPr>
        <w:t xml:space="preserve">Bagian ini terdiri atas sub bagian </w:t>
      </w:r>
      <w:r w:rsidRPr="00D94D1B">
        <w:rPr>
          <w:rFonts w:ascii="Times New Roman" w:hAnsi="Times New Roman" w:cs="Times New Roman"/>
          <w:i/>
          <w:iCs/>
          <w:sz w:val="24"/>
          <w:szCs w:val="24"/>
        </w:rPr>
        <w:t>monograf</w:t>
      </w:r>
      <w:r w:rsidRPr="00D94D1B">
        <w:rPr>
          <w:rFonts w:ascii="Times New Roman" w:hAnsi="Times New Roman" w:cs="Times New Roman"/>
          <w:sz w:val="24"/>
          <w:szCs w:val="24"/>
        </w:rPr>
        <w:t xml:space="preserve"> dan serial (tercetak dan tidak tercetak) dan sub bagian pemeliharaan koleksi. </w:t>
      </w:r>
      <w:r>
        <w:rPr>
          <w:rFonts w:ascii="Times New Roman" w:hAnsi="Times New Roman" w:cs="Times New Roman"/>
          <w:sz w:val="24"/>
          <w:szCs w:val="24"/>
        </w:rPr>
        <w:t xml:space="preserve">Sub bagian </w:t>
      </w:r>
      <w:r w:rsidRPr="00D94D1B">
        <w:rPr>
          <w:rFonts w:ascii="Times New Roman" w:hAnsi="Times New Roman" w:cs="Times New Roman"/>
          <w:i/>
          <w:iCs/>
          <w:sz w:val="24"/>
          <w:szCs w:val="24"/>
        </w:rPr>
        <w:t>monograf</w:t>
      </w:r>
      <w:r>
        <w:rPr>
          <w:rFonts w:ascii="Times New Roman" w:hAnsi="Times New Roman" w:cs="Times New Roman"/>
          <w:sz w:val="24"/>
          <w:szCs w:val="24"/>
        </w:rPr>
        <w:t xml:space="preserve"> dan serial mempunyai tugas dan tanggungjawab dalam menyeleksi bahan pustaka, melakukan verfikasi data bibliografi, melakukan pemesanan bahan </w:t>
      </w:r>
      <w:r>
        <w:rPr>
          <w:rFonts w:ascii="Times New Roman" w:hAnsi="Times New Roman" w:cs="Times New Roman"/>
          <w:sz w:val="24"/>
          <w:szCs w:val="24"/>
        </w:rPr>
        <w:lastRenderedPageBreak/>
        <w:t>pustaka yang dibutuhkan oleh pemakai perpustakaan UIN Alauddin Makassar. Sub bagian pemeliharaan koleksi bertanggungjawab dalam kegiatan pemeliharaan dan pelestarian koleksi yang mengalami kerusakan.</w:t>
      </w:r>
    </w:p>
    <w:p w:rsidR="00D94D1B" w:rsidRPr="00F06563" w:rsidRDefault="00D94D1B" w:rsidP="00F06563">
      <w:pPr>
        <w:pStyle w:val="ListParagraph"/>
        <w:numPr>
          <w:ilvl w:val="1"/>
          <w:numId w:val="30"/>
        </w:numPr>
        <w:tabs>
          <w:tab w:val="left" w:pos="993"/>
        </w:tabs>
        <w:ind w:hanging="731"/>
        <w:jc w:val="both"/>
        <w:rPr>
          <w:rFonts w:ascii="Times New Roman" w:hAnsi="Times New Roman" w:cs="Times New Roman"/>
          <w:sz w:val="24"/>
          <w:szCs w:val="24"/>
        </w:rPr>
      </w:pPr>
      <w:r w:rsidRPr="00F06563">
        <w:rPr>
          <w:rFonts w:ascii="Times New Roman" w:hAnsi="Times New Roman" w:cs="Times New Roman"/>
          <w:sz w:val="24"/>
          <w:szCs w:val="24"/>
        </w:rPr>
        <w:t>Bagian pengelolaan bahan pustaka</w:t>
      </w:r>
    </w:p>
    <w:p w:rsidR="00D94D1B" w:rsidRDefault="00D94D1B" w:rsidP="00D94D1B">
      <w:pPr>
        <w:pStyle w:val="ListParagraph"/>
        <w:tabs>
          <w:tab w:val="left" w:pos="993"/>
        </w:tabs>
        <w:ind w:left="993"/>
        <w:jc w:val="both"/>
        <w:rPr>
          <w:rFonts w:ascii="Times New Roman" w:hAnsi="Times New Roman" w:cs="Times New Roman"/>
          <w:sz w:val="24"/>
          <w:szCs w:val="24"/>
        </w:rPr>
      </w:pPr>
      <w:r>
        <w:rPr>
          <w:rFonts w:ascii="Times New Roman" w:hAnsi="Times New Roman" w:cs="Times New Roman"/>
          <w:sz w:val="24"/>
          <w:szCs w:val="24"/>
        </w:rPr>
        <w:t xml:space="preserve">Bagian ini terdiri dari atas sub bagain klasifikasi dan sub bagian organisasi data. Sub bagian klasfikasi bertanggungjawab dalam mengolah bahan pustaka, agar dapat segera disebarluaskan kepada pemakai. Sub bagian </w:t>
      </w:r>
      <w:r w:rsidR="00684D53">
        <w:rPr>
          <w:rFonts w:ascii="Times New Roman" w:hAnsi="Times New Roman" w:cs="Times New Roman"/>
          <w:sz w:val="24"/>
          <w:szCs w:val="24"/>
        </w:rPr>
        <w:t>organisasi data bertanggungjawab dalam memberi kelengkapan bahan pustaka yaitu membuat kantong dan slip buku, memberi sampul bahan pustaka, menempelkan barcode dan melakukan inputing data atau membuat data bibliografi elektronik dengan menggunakan aplikasi Slims.</w:t>
      </w:r>
    </w:p>
    <w:p w:rsidR="00D94D1B" w:rsidRPr="00D94D1B" w:rsidRDefault="00D94D1B" w:rsidP="00F06563">
      <w:pPr>
        <w:pStyle w:val="ListParagraph"/>
        <w:numPr>
          <w:ilvl w:val="1"/>
          <w:numId w:val="30"/>
        </w:numPr>
        <w:tabs>
          <w:tab w:val="left" w:pos="993"/>
        </w:tabs>
        <w:ind w:hanging="731"/>
        <w:jc w:val="both"/>
        <w:rPr>
          <w:rFonts w:ascii="Times New Roman" w:hAnsi="Times New Roman" w:cs="Times New Roman"/>
          <w:sz w:val="24"/>
          <w:szCs w:val="24"/>
        </w:rPr>
      </w:pPr>
      <w:r w:rsidRPr="00D94D1B">
        <w:rPr>
          <w:rFonts w:ascii="Times New Roman" w:hAnsi="Times New Roman" w:cs="Times New Roman"/>
          <w:sz w:val="24"/>
          <w:szCs w:val="24"/>
        </w:rPr>
        <w:t>Bagian layanan pemakai</w:t>
      </w:r>
    </w:p>
    <w:p w:rsidR="00D94D1B" w:rsidRDefault="00D94D1B" w:rsidP="00684D53">
      <w:pPr>
        <w:pStyle w:val="ListParagraph"/>
        <w:tabs>
          <w:tab w:val="left" w:pos="993"/>
        </w:tabs>
        <w:ind w:left="993"/>
        <w:jc w:val="both"/>
        <w:rPr>
          <w:rFonts w:ascii="Times New Roman" w:hAnsi="Times New Roman" w:cs="Times New Roman"/>
          <w:sz w:val="24"/>
          <w:szCs w:val="24"/>
        </w:rPr>
      </w:pPr>
      <w:r>
        <w:rPr>
          <w:rFonts w:ascii="Times New Roman" w:hAnsi="Times New Roman" w:cs="Times New Roman"/>
          <w:sz w:val="24"/>
          <w:szCs w:val="24"/>
        </w:rPr>
        <w:t xml:space="preserve">Bagian ini terdiri dari sub bagian sirkulasi dan sub bagian referensi. </w:t>
      </w:r>
      <w:r w:rsidR="00684D53">
        <w:rPr>
          <w:rFonts w:ascii="Times New Roman" w:hAnsi="Times New Roman" w:cs="Times New Roman"/>
          <w:sz w:val="24"/>
          <w:szCs w:val="24"/>
        </w:rPr>
        <w:t>Sub bagain sirkulasi bertanggungjawab menyebarluaskan informasi kepada pemakai dengan memberikan layanan peminjaman dan pengembalian bahan pustaka. Adapun sub bagian referensi bertugas membantu pemakai (user) dalam penggunaan koleksi rujukan dan penelusuran informasi.</w:t>
      </w:r>
    </w:p>
    <w:p w:rsidR="00684D53" w:rsidRDefault="00684D53" w:rsidP="00F06563">
      <w:pPr>
        <w:pStyle w:val="ListParagraph"/>
        <w:numPr>
          <w:ilvl w:val="1"/>
          <w:numId w:val="30"/>
        </w:numPr>
        <w:tabs>
          <w:tab w:val="left" w:pos="993"/>
        </w:tabs>
        <w:ind w:hanging="731"/>
        <w:jc w:val="both"/>
        <w:rPr>
          <w:rFonts w:ascii="Times New Roman" w:hAnsi="Times New Roman" w:cs="Times New Roman"/>
          <w:sz w:val="24"/>
          <w:szCs w:val="24"/>
        </w:rPr>
      </w:pPr>
      <w:r>
        <w:rPr>
          <w:rFonts w:ascii="Times New Roman" w:hAnsi="Times New Roman" w:cs="Times New Roman"/>
          <w:sz w:val="24"/>
          <w:szCs w:val="24"/>
        </w:rPr>
        <w:t xml:space="preserve">Bagian teknologi informasi </w:t>
      </w:r>
    </w:p>
    <w:p w:rsidR="00D8352C" w:rsidRDefault="00684D53" w:rsidP="00D8352C">
      <w:pPr>
        <w:pStyle w:val="ListParagraph"/>
        <w:tabs>
          <w:tab w:val="left" w:pos="993"/>
        </w:tabs>
        <w:ind w:left="993"/>
        <w:jc w:val="both"/>
        <w:rPr>
          <w:rFonts w:ascii="Times New Roman" w:hAnsi="Times New Roman" w:cs="Times New Roman"/>
          <w:sz w:val="24"/>
          <w:szCs w:val="24"/>
        </w:rPr>
      </w:pPr>
      <w:proofErr w:type="gramStart"/>
      <w:r>
        <w:rPr>
          <w:rFonts w:ascii="Times New Roman" w:hAnsi="Times New Roman" w:cs="Times New Roman"/>
          <w:sz w:val="24"/>
          <w:szCs w:val="24"/>
        </w:rPr>
        <w:t xml:space="preserve">Bagian ini bertanggungjawab atas ketersedian jaringan di perpustakaan baik untuk akses internet para pengguna maupun untuk akses data perpustakaan secara </w:t>
      </w:r>
      <w:r w:rsidRPr="00684D53">
        <w:rPr>
          <w:rFonts w:ascii="Times New Roman" w:hAnsi="Times New Roman" w:cs="Times New Roman"/>
          <w:i/>
          <w:iCs/>
          <w:sz w:val="24"/>
          <w:szCs w:val="24"/>
        </w:rPr>
        <w:t>online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B90209" w:rsidRDefault="00241F77" w:rsidP="00D8352C">
      <w:pPr>
        <w:pStyle w:val="ListParagraph"/>
        <w:tabs>
          <w:tab w:val="left" w:pos="993"/>
        </w:tabs>
        <w:ind w:left="993"/>
        <w:jc w:val="both"/>
        <w:rPr>
          <w:noProof/>
        </w:rPr>
      </w:pPr>
      <w:r>
        <w:rPr>
          <w:noProof/>
        </w:rPr>
        <mc:AlternateContent>
          <mc:Choice Requires="wps">
            <w:drawing>
              <wp:anchor distT="0" distB="0" distL="114300" distR="114300" simplePos="0" relativeHeight="251822080" behindDoc="0" locked="0" layoutInCell="1" allowOverlap="1" wp14:anchorId="494BACFC" wp14:editId="77381257">
                <wp:simplePos x="0" y="0"/>
                <wp:positionH relativeFrom="column">
                  <wp:posOffset>2426970</wp:posOffset>
                </wp:positionH>
                <wp:positionV relativeFrom="paragraph">
                  <wp:posOffset>61594</wp:posOffset>
                </wp:positionV>
                <wp:extent cx="1685925" cy="790575"/>
                <wp:effectExtent l="0" t="0" r="28575" b="28575"/>
                <wp:wrapNone/>
                <wp:docPr id="68" name="Rectangle 68"/>
                <wp:cNvGraphicFramePr/>
                <a:graphic xmlns:a="http://schemas.openxmlformats.org/drawingml/2006/main">
                  <a:graphicData uri="http://schemas.microsoft.com/office/word/2010/wordprocessingShape">
                    <wps:wsp>
                      <wps:cNvSpPr/>
                      <wps:spPr>
                        <a:xfrm>
                          <a:off x="0" y="0"/>
                          <a:ext cx="1685925" cy="790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5A3C" w:rsidRPr="00241F77" w:rsidRDefault="00545A3C" w:rsidP="00241F77">
                            <w:pPr>
                              <w:spacing w:after="0"/>
                              <w:jc w:val="center"/>
                              <w:rPr>
                                <w:rFonts w:asciiTheme="majorBidi" w:hAnsiTheme="majorBidi" w:cstheme="majorBidi"/>
                                <w:b/>
                                <w:bCs/>
                                <w:color w:val="000000" w:themeColor="text1"/>
                                <w:sz w:val="24"/>
                                <w:szCs w:val="24"/>
                              </w:rPr>
                            </w:pPr>
                            <w:r w:rsidRPr="00241F77">
                              <w:rPr>
                                <w:rFonts w:asciiTheme="majorBidi" w:hAnsiTheme="majorBidi" w:cstheme="majorBidi"/>
                                <w:b/>
                                <w:bCs/>
                                <w:color w:val="000000" w:themeColor="text1"/>
                                <w:sz w:val="24"/>
                                <w:szCs w:val="24"/>
                              </w:rPr>
                              <w:t>KEPALA PERPUSTAKAAN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50" style="position:absolute;left:0;text-align:left;margin-left:191.1pt;margin-top:4.85pt;width:132.75pt;height:62.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" fillcolor="white [3212]" strokecolor="black [3213]" strokeweight="2pt">
                <v:textbox>
                  <w:txbxContent>
                    <w:p w:rsidR="005E6D13" w:rsidRPr="00241F77" w:rsidRDefault="005E6D13" w:rsidP="00241F77">
                      <w:pPr>
                        <w:spacing w:after="0"/>
                        <w:jc w:val="center"/>
                        <w:rPr>
                          <w:rFonts w:asciiTheme="majorBidi" w:hAnsiTheme="majorBidi" w:cstheme="majorBidi"/>
                          <w:b/>
                          <w:bCs/>
                          <w:color w:val="000000" w:themeColor="text1"/>
                          <w:sz w:val="24"/>
                          <w:szCs w:val="24"/>
                        </w:rPr>
                      </w:pPr>
                      <w:r w:rsidRPr="00241F77">
                        <w:rPr>
                          <w:rFonts w:asciiTheme="majorBidi" w:hAnsiTheme="majorBidi" w:cstheme="majorBidi"/>
                          <w:b/>
                          <w:bCs/>
                          <w:color w:val="000000" w:themeColor="text1"/>
                          <w:sz w:val="24"/>
                          <w:szCs w:val="24"/>
                        </w:rPr>
                        <w:t>KEPALA PERPUSTAKAAN</w:t>
                      </w:r>
                    </w:p>
                  </w:txbxContent>
                </v:textbox>
              </v:rect>
            </w:pict>
          </mc:Fallback>
        </mc:AlternateContent>
      </w:r>
    </w:p>
    <w:p w:rsidR="00B90209" w:rsidRDefault="00B90209" w:rsidP="00D8352C">
      <w:pPr>
        <w:pStyle w:val="ListParagraph"/>
        <w:tabs>
          <w:tab w:val="left" w:pos="993"/>
        </w:tabs>
        <w:ind w:left="993"/>
        <w:jc w:val="both"/>
        <w:rPr>
          <w:noProof/>
        </w:rPr>
      </w:pPr>
      <w:r>
        <w:rPr>
          <w:noProof/>
        </w:rPr>
        <mc:AlternateContent>
          <mc:Choice Requires="wps">
            <w:drawing>
              <wp:anchor distT="0" distB="0" distL="114300" distR="114300" simplePos="0" relativeHeight="251802624" behindDoc="0" locked="0" layoutInCell="1" allowOverlap="1" wp14:anchorId="6B78E68D" wp14:editId="183195CD">
                <wp:simplePos x="0" y="0"/>
                <wp:positionH relativeFrom="column">
                  <wp:posOffset>226695</wp:posOffset>
                </wp:positionH>
                <wp:positionV relativeFrom="paragraph">
                  <wp:posOffset>132080</wp:posOffset>
                </wp:positionV>
                <wp:extent cx="914400" cy="4762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914400" cy="476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5A3C" w:rsidRPr="00B90209" w:rsidRDefault="00545A3C" w:rsidP="00B90209">
                            <w:pPr>
                              <w:spacing w:after="0"/>
                              <w:jc w:val="center"/>
                              <w:rPr>
                                <w:rFonts w:asciiTheme="majorBidi" w:hAnsiTheme="majorBidi" w:cstheme="majorBidi"/>
                                <w:b/>
                                <w:bCs/>
                                <w:color w:val="000000" w:themeColor="text1"/>
                                <w:sz w:val="24"/>
                                <w:szCs w:val="24"/>
                              </w:rPr>
                            </w:pPr>
                            <w:r w:rsidRPr="00B90209">
                              <w:rPr>
                                <w:rFonts w:asciiTheme="majorBidi" w:hAnsiTheme="majorBidi" w:cstheme="majorBidi"/>
                                <w:b/>
                                <w:bCs/>
                                <w:color w:val="000000" w:themeColor="text1"/>
                                <w:sz w:val="24"/>
                                <w:szCs w:val="24"/>
                              </w:rPr>
                              <w:t>REKTOR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51" style="position:absolute;left:0;text-align:left;margin-left:17.85pt;margin-top:10.4pt;width:1in;height: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" fillcolor="white [3212]" strokecolor="black [3213]" strokeweight="2pt">
                <v:textbox>
                  <w:txbxContent>
                    <w:p w:rsidR="005E6D13" w:rsidRPr="00B90209" w:rsidRDefault="005E6D13" w:rsidP="00B90209">
                      <w:pPr>
                        <w:spacing w:after="0"/>
                        <w:jc w:val="center"/>
                        <w:rPr>
                          <w:rFonts w:asciiTheme="majorBidi" w:hAnsiTheme="majorBidi" w:cstheme="majorBidi"/>
                          <w:b/>
                          <w:bCs/>
                          <w:color w:val="000000" w:themeColor="text1"/>
                          <w:sz w:val="24"/>
                          <w:szCs w:val="24"/>
                        </w:rPr>
                      </w:pPr>
                      <w:r w:rsidRPr="00B90209">
                        <w:rPr>
                          <w:rFonts w:asciiTheme="majorBidi" w:hAnsiTheme="majorBidi" w:cstheme="majorBidi"/>
                          <w:b/>
                          <w:bCs/>
                          <w:color w:val="000000" w:themeColor="text1"/>
                          <w:sz w:val="24"/>
                          <w:szCs w:val="24"/>
                        </w:rPr>
                        <w:t>REKTOR</w:t>
                      </w:r>
                    </w:p>
                  </w:txbxContent>
                </v:textbox>
              </v:rect>
            </w:pict>
          </mc:Fallback>
        </mc:AlternateContent>
      </w:r>
    </w:p>
    <w:p w:rsidR="00B90209" w:rsidRDefault="00930B6C" w:rsidP="00D8352C">
      <w:pPr>
        <w:pStyle w:val="ListParagraph"/>
        <w:tabs>
          <w:tab w:val="left" w:pos="993"/>
        </w:tabs>
        <w:ind w:left="993"/>
        <w:jc w:val="both"/>
        <w:rPr>
          <w:noProof/>
        </w:rPr>
      </w:pPr>
      <w:r>
        <w:rPr>
          <w:noProof/>
        </w:rPr>
        <mc:AlternateContent>
          <mc:Choice Requires="wps">
            <w:drawing>
              <wp:anchor distT="0" distB="0" distL="114300" distR="114300" simplePos="0" relativeHeight="251815936" behindDoc="0" locked="0" layoutInCell="1" allowOverlap="1" wp14:anchorId="414CA693" wp14:editId="349F2BB9">
                <wp:simplePos x="0" y="0"/>
                <wp:positionH relativeFrom="column">
                  <wp:posOffset>1511935</wp:posOffset>
                </wp:positionH>
                <wp:positionV relativeFrom="paragraph">
                  <wp:posOffset>154940</wp:posOffset>
                </wp:positionV>
                <wp:extent cx="114299" cy="0"/>
                <wp:effectExtent l="38100" t="38100" r="57785" b="95250"/>
                <wp:wrapNone/>
                <wp:docPr id="35" name="Straight Connector 35"/>
                <wp:cNvGraphicFramePr/>
                <a:graphic xmlns:a="http://schemas.openxmlformats.org/drawingml/2006/main">
                  <a:graphicData uri="http://schemas.microsoft.com/office/word/2010/wordprocessingShape">
                    <wps:wsp>
                      <wps:cNvCnPr/>
                      <wps:spPr>
                        <a:xfrm flipH="1">
                          <a:off x="0" y="0"/>
                          <a:ext cx="114299" cy="0"/>
                        </a:xfrm>
                        <a:prstGeom prst="line">
                          <a:avLst/>
                        </a:prstGeom>
                        <a:ln>
                          <a:solidFill>
                            <a:schemeClr val="tx1"/>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05pt,12.2pt" to="128.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" strokecolor="black [3213]" strokeweight="2pt">
                <v:shadow on="t" color="black" opacity="24903f" origin=",.5" offset="0,.55556mm"/>
              </v:line>
            </w:pict>
          </mc:Fallback>
        </mc:AlternateContent>
      </w:r>
      <w:r>
        <w:rPr>
          <w:noProof/>
        </w:rPr>
        <mc:AlternateContent>
          <mc:Choice Requires="wps">
            <w:drawing>
              <wp:anchor distT="0" distB="0" distL="114300" distR="114300" simplePos="0" relativeHeight="251813888" behindDoc="0" locked="0" layoutInCell="1" allowOverlap="1" wp14:anchorId="595D1546" wp14:editId="6305F9B1">
                <wp:simplePos x="0" y="0"/>
                <wp:positionH relativeFrom="column">
                  <wp:posOffset>1293495</wp:posOffset>
                </wp:positionH>
                <wp:positionV relativeFrom="paragraph">
                  <wp:posOffset>154940</wp:posOffset>
                </wp:positionV>
                <wp:extent cx="161925" cy="0"/>
                <wp:effectExtent l="38100" t="38100" r="66675" b="95250"/>
                <wp:wrapNone/>
                <wp:docPr id="31" name="Straight Connector 31"/>
                <wp:cNvGraphicFramePr/>
                <a:graphic xmlns:a="http://schemas.openxmlformats.org/drawingml/2006/main">
                  <a:graphicData uri="http://schemas.microsoft.com/office/word/2010/wordprocessingShape">
                    <wps:wsp>
                      <wps:cNvCnPr/>
                      <wps:spPr>
                        <a:xfrm flipH="1">
                          <a:off x="0" y="0"/>
                          <a:ext cx="161925" cy="0"/>
                        </a:xfrm>
                        <a:prstGeom prst="line">
                          <a:avLst/>
                        </a:prstGeom>
                        <a:ln>
                          <a:solidFill>
                            <a:schemeClr val="tx1"/>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5pt,12.2pt" to="114.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" strokecolor="black [3213]" strokeweight="2pt">
                <v:shadow on="t" color="black" opacity="24903f" origin=",.5" offset="0,.55556mm"/>
              </v:line>
            </w:pict>
          </mc:Fallback>
        </mc:AlternateContent>
      </w:r>
      <w:r>
        <w:rPr>
          <w:noProof/>
        </w:rPr>
        <mc:AlternateContent>
          <mc:Choice Requires="wps">
            <w:drawing>
              <wp:anchor distT="0" distB="0" distL="114300" distR="114300" simplePos="0" relativeHeight="251811840" behindDoc="0" locked="0" layoutInCell="1" allowOverlap="1" wp14:anchorId="7748DE47" wp14:editId="418447F9">
                <wp:simplePos x="0" y="0"/>
                <wp:positionH relativeFrom="column">
                  <wp:posOffset>1141095</wp:posOffset>
                </wp:positionH>
                <wp:positionV relativeFrom="paragraph">
                  <wp:posOffset>154940</wp:posOffset>
                </wp:positionV>
                <wp:extent cx="94615" cy="0"/>
                <wp:effectExtent l="38100" t="38100" r="57785" b="95250"/>
                <wp:wrapNone/>
                <wp:docPr id="18" name="Straight Connector 18"/>
                <wp:cNvGraphicFramePr/>
                <a:graphic xmlns:a="http://schemas.openxmlformats.org/drawingml/2006/main">
                  <a:graphicData uri="http://schemas.microsoft.com/office/word/2010/wordprocessingShape">
                    <wps:wsp>
                      <wps:cNvCnPr/>
                      <wps:spPr>
                        <a:xfrm flipH="1">
                          <a:off x="0" y="0"/>
                          <a:ext cx="94615" cy="0"/>
                        </a:xfrm>
                        <a:prstGeom prst="line">
                          <a:avLst/>
                        </a:prstGeom>
                        <a:ln>
                          <a:solidFill>
                            <a:schemeClr val="tx1"/>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5pt,12.2pt" to="97.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" strokecolor="black [3213]" strokeweight="2pt">
                <v:shadow on="t" color="black" opacity="24903f" origin=",.5" offset="0,.55556mm"/>
              </v:line>
            </w:pict>
          </mc:Fallback>
        </mc:AlternateContent>
      </w:r>
    </w:p>
    <w:p w:rsidR="00B90209" w:rsidRDefault="00930B6C" w:rsidP="00D8352C">
      <w:pPr>
        <w:pStyle w:val="ListParagraph"/>
        <w:tabs>
          <w:tab w:val="left" w:pos="993"/>
        </w:tabs>
        <w:ind w:left="993"/>
        <w:jc w:val="both"/>
        <w:rPr>
          <w:noProof/>
        </w:rPr>
      </w:pPr>
      <w:r>
        <w:rPr>
          <w:noProof/>
        </w:rPr>
        <mc:AlternateContent>
          <mc:Choice Requires="wps">
            <w:drawing>
              <wp:anchor distT="0" distB="0" distL="114300" distR="114300" simplePos="0" relativeHeight="251817984" behindDoc="0" locked="0" layoutInCell="1" allowOverlap="1" wp14:anchorId="0AC9F0CE" wp14:editId="0027BE0C">
                <wp:simplePos x="0" y="0"/>
                <wp:positionH relativeFrom="column">
                  <wp:posOffset>1655445</wp:posOffset>
                </wp:positionH>
                <wp:positionV relativeFrom="paragraph">
                  <wp:posOffset>-2539</wp:posOffset>
                </wp:positionV>
                <wp:extent cx="0" cy="171449"/>
                <wp:effectExtent l="57150" t="19050" r="76200" b="76835"/>
                <wp:wrapNone/>
                <wp:docPr id="44" name="Straight Connector 44"/>
                <wp:cNvGraphicFramePr/>
                <a:graphic xmlns:a="http://schemas.openxmlformats.org/drawingml/2006/main">
                  <a:graphicData uri="http://schemas.microsoft.com/office/word/2010/wordprocessingShape">
                    <wps:wsp>
                      <wps:cNvCnPr/>
                      <wps:spPr>
                        <a:xfrm flipV="1">
                          <a:off x="0" y="0"/>
                          <a:ext cx="0" cy="171449"/>
                        </a:xfrm>
                        <a:prstGeom prst="line">
                          <a:avLst/>
                        </a:prstGeom>
                        <a:ln>
                          <a:solidFill>
                            <a:schemeClr val="tx1"/>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35pt,-.2pt" to="130.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" strokecolor="black [3213]" strokeweight="2pt">
                <v:shadow on="t" color="black" opacity="24903f" origin=",.5" offset="0,.55556mm"/>
              </v:line>
            </w:pict>
          </mc:Fallback>
        </mc:AlternateContent>
      </w:r>
    </w:p>
    <w:p w:rsidR="00B90209" w:rsidRDefault="00241F77" w:rsidP="00D8352C">
      <w:pPr>
        <w:pStyle w:val="ListParagraph"/>
        <w:tabs>
          <w:tab w:val="left" w:pos="993"/>
        </w:tabs>
        <w:ind w:left="993"/>
        <w:jc w:val="both"/>
        <w:rPr>
          <w:noProof/>
        </w:rPr>
      </w:pPr>
      <w:r>
        <w:rPr>
          <w:noProof/>
        </w:rPr>
        <mc:AlternateContent>
          <mc:Choice Requires="wps">
            <w:drawing>
              <wp:anchor distT="0" distB="0" distL="114300" distR="114300" simplePos="0" relativeHeight="251823104" behindDoc="0" locked="0" layoutInCell="1" allowOverlap="1" wp14:anchorId="2943547A" wp14:editId="170C9647">
                <wp:simplePos x="0" y="0"/>
                <wp:positionH relativeFrom="column">
                  <wp:posOffset>3236595</wp:posOffset>
                </wp:positionH>
                <wp:positionV relativeFrom="paragraph">
                  <wp:posOffset>67945</wp:posOffset>
                </wp:positionV>
                <wp:extent cx="0" cy="1790700"/>
                <wp:effectExtent l="0" t="0" r="19050" b="19050"/>
                <wp:wrapNone/>
                <wp:docPr id="69" name="Straight Connector 69"/>
                <wp:cNvGraphicFramePr/>
                <a:graphic xmlns:a="http://schemas.openxmlformats.org/drawingml/2006/main">
                  <a:graphicData uri="http://schemas.microsoft.com/office/word/2010/wordprocessingShape">
                    <wps:wsp>
                      <wps:cNvCnPr/>
                      <wps:spPr>
                        <a:xfrm>
                          <a:off x="0" y="0"/>
                          <a:ext cx="0" cy="1790700"/>
                        </a:xfrm>
                        <a:prstGeom prst="line">
                          <a:avLst/>
                        </a:prstGeom>
                        <a:ln>
                          <a:solidFill>
                            <a:schemeClr val="tx1"/>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9"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85pt,5.35pt" to="254.85pt,1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" strokecolor="black [3213]"/>
            </w:pict>
          </mc:Fallback>
        </mc:AlternateContent>
      </w:r>
      <w:r w:rsidR="00930B6C">
        <w:rPr>
          <w:noProof/>
        </w:rPr>
        <mc:AlternateContent>
          <mc:Choice Requires="wps">
            <w:drawing>
              <wp:anchor distT="0" distB="0" distL="114300" distR="114300" simplePos="0" relativeHeight="251820032" behindDoc="0" locked="0" layoutInCell="1" allowOverlap="1" wp14:anchorId="3D5B654F" wp14:editId="764A5625">
                <wp:simplePos x="0" y="0"/>
                <wp:positionH relativeFrom="column">
                  <wp:posOffset>1341120</wp:posOffset>
                </wp:positionH>
                <wp:positionV relativeFrom="paragraph">
                  <wp:posOffset>20320</wp:posOffset>
                </wp:positionV>
                <wp:extent cx="790575" cy="47625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790575" cy="476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5A3C" w:rsidRPr="00B90209" w:rsidRDefault="00545A3C" w:rsidP="00930B6C">
                            <w:pPr>
                              <w:spacing w:after="0"/>
                              <w:jc w:val="center"/>
                              <w:rPr>
                                <w:rFonts w:asciiTheme="majorBidi" w:hAnsiTheme="majorBidi" w:cstheme="majorBidi"/>
                                <w:b/>
                                <w:bCs/>
                                <w:color w:val="000000" w:themeColor="text1"/>
                                <w:sz w:val="24"/>
                                <w:szCs w:val="24"/>
                              </w:rPr>
                            </w:pPr>
                            <w:r w:rsidRPr="00930B6C">
                              <w:rPr>
                                <w:rFonts w:asciiTheme="majorBidi" w:hAnsiTheme="majorBidi" w:cstheme="majorBidi"/>
                                <w:b/>
                                <w:bCs/>
                                <w:color w:val="000000" w:themeColor="text1"/>
                                <w:sz w:val="16"/>
                                <w:szCs w:val="16"/>
                              </w:rPr>
                              <w:t>WAKIL REKTOR</w:t>
                            </w:r>
                            <w:r>
                              <w:rPr>
                                <w:rFonts w:asciiTheme="majorBidi" w:hAnsiTheme="majorBidi" w:cstheme="majorBidi"/>
                                <w:b/>
                                <w:bCs/>
                                <w:color w:val="000000" w:themeColor="text1"/>
                                <w:sz w:val="24"/>
                                <w:szCs w:val="24"/>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52" style="position:absolute;left:0;text-align:left;margin-left:105.6pt;margin-top:1.6pt;width:62.25pt;height:3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" fillcolor="white [3212]" strokecolor="black [3213]" strokeweight="2pt">
                <v:textbox>
                  <w:txbxContent>
                    <w:p w:rsidR="005E6D13" w:rsidRPr="00B90209" w:rsidRDefault="005E6D13" w:rsidP="00930B6C">
                      <w:pPr>
                        <w:spacing w:after="0"/>
                        <w:jc w:val="center"/>
                        <w:rPr>
                          <w:rFonts w:asciiTheme="majorBidi" w:hAnsiTheme="majorBidi" w:cstheme="majorBidi"/>
                          <w:b/>
                          <w:bCs/>
                          <w:color w:val="000000" w:themeColor="text1"/>
                          <w:sz w:val="24"/>
                          <w:szCs w:val="24"/>
                        </w:rPr>
                      </w:pPr>
                      <w:r w:rsidRPr="00930B6C">
                        <w:rPr>
                          <w:rFonts w:asciiTheme="majorBidi" w:hAnsiTheme="majorBidi" w:cstheme="majorBidi"/>
                          <w:b/>
                          <w:bCs/>
                          <w:color w:val="000000" w:themeColor="text1"/>
                          <w:sz w:val="16"/>
                          <w:szCs w:val="16"/>
                        </w:rPr>
                        <w:t>WAKIL REKTOR</w:t>
                      </w:r>
                      <w:r>
                        <w:rPr>
                          <w:rFonts w:asciiTheme="majorBidi" w:hAnsiTheme="majorBidi" w:cstheme="majorBidi"/>
                          <w:b/>
                          <w:bCs/>
                          <w:color w:val="000000" w:themeColor="text1"/>
                          <w:sz w:val="24"/>
                          <w:szCs w:val="24"/>
                        </w:rPr>
                        <w:t xml:space="preserve"> 1</w:t>
                      </w:r>
                    </w:p>
                  </w:txbxContent>
                </v:textbox>
              </v:rect>
            </w:pict>
          </mc:Fallback>
        </mc:AlternateContent>
      </w:r>
      <w:r w:rsidR="00B90209">
        <w:rPr>
          <w:noProof/>
        </w:rPr>
        <mc:AlternateContent>
          <mc:Choice Requires="wps">
            <w:drawing>
              <wp:anchor distT="0" distB="0" distL="114300" distR="114300" simplePos="0" relativeHeight="251807744" behindDoc="0" locked="0" layoutInCell="1" allowOverlap="1" wp14:anchorId="1CD7D077" wp14:editId="1E6524D9">
                <wp:simplePos x="0" y="0"/>
                <wp:positionH relativeFrom="column">
                  <wp:posOffset>674370</wp:posOffset>
                </wp:positionH>
                <wp:positionV relativeFrom="paragraph">
                  <wp:posOffset>20320</wp:posOffset>
                </wp:positionV>
                <wp:extent cx="0" cy="304800"/>
                <wp:effectExtent l="57150" t="19050" r="76200" b="76200"/>
                <wp:wrapNone/>
                <wp:docPr id="16" name="Straight Connector 16"/>
                <wp:cNvGraphicFramePr/>
                <a:graphic xmlns:a="http://schemas.openxmlformats.org/drawingml/2006/main">
                  <a:graphicData uri="http://schemas.microsoft.com/office/word/2010/wordprocessingShape">
                    <wps:wsp>
                      <wps:cNvCnPr/>
                      <wps:spPr>
                        <a:xfrm>
                          <a:off x="0" y="0"/>
                          <a:ext cx="0" cy="304800"/>
                        </a:xfrm>
                        <a:prstGeom prst="line">
                          <a:avLst/>
                        </a:prstGeom>
                        <a:ln>
                          <a:solidFill>
                            <a:schemeClr val="tx1"/>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1.6pt" to="53.1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" strokecolor="black [3213]" strokeweight="2pt">
                <v:shadow on="t" color="black" opacity="24903f" origin=",.5" offset="0,.55556mm"/>
              </v:line>
            </w:pict>
          </mc:Fallback>
        </mc:AlternateContent>
      </w:r>
    </w:p>
    <w:p w:rsidR="00B90209" w:rsidRDefault="00B90209" w:rsidP="00D8352C">
      <w:pPr>
        <w:pStyle w:val="ListParagraph"/>
        <w:tabs>
          <w:tab w:val="left" w:pos="993"/>
        </w:tabs>
        <w:ind w:left="993"/>
        <w:jc w:val="both"/>
        <w:rPr>
          <w:noProof/>
        </w:rPr>
      </w:pPr>
      <w:r>
        <w:rPr>
          <w:noProof/>
        </w:rPr>
        <mc:AlternateContent>
          <mc:Choice Requires="wps">
            <w:drawing>
              <wp:anchor distT="0" distB="0" distL="114300" distR="114300" simplePos="0" relativeHeight="251804672" behindDoc="0" locked="0" layoutInCell="1" allowOverlap="1" wp14:anchorId="11B73BE8" wp14:editId="3D81E69C">
                <wp:simplePos x="0" y="0"/>
                <wp:positionH relativeFrom="column">
                  <wp:posOffset>226695</wp:posOffset>
                </wp:positionH>
                <wp:positionV relativeFrom="paragraph">
                  <wp:posOffset>128905</wp:posOffset>
                </wp:positionV>
                <wp:extent cx="914400" cy="6096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914400" cy="609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5A3C" w:rsidRPr="00B90209" w:rsidRDefault="00545A3C" w:rsidP="00B90209">
                            <w:pPr>
                              <w:spacing w:after="0"/>
                              <w:jc w:val="center"/>
                              <w:rPr>
                                <w:rFonts w:asciiTheme="majorBidi" w:hAnsiTheme="majorBidi" w:cstheme="majorBidi"/>
                                <w:b/>
                                <w:bCs/>
                                <w:color w:val="000000" w:themeColor="text1"/>
                                <w:sz w:val="14"/>
                                <w:szCs w:val="14"/>
                              </w:rPr>
                            </w:pPr>
                            <w:r w:rsidRPr="00B90209">
                              <w:rPr>
                                <w:rFonts w:asciiTheme="majorBidi" w:hAnsiTheme="majorBidi" w:cstheme="majorBidi"/>
                                <w:b/>
                                <w:bCs/>
                                <w:color w:val="000000" w:themeColor="text1"/>
                                <w:sz w:val="14"/>
                                <w:szCs w:val="14"/>
                              </w:rPr>
                              <w:t xml:space="preserve">BIRO </w:t>
                            </w:r>
                          </w:p>
                          <w:p w:rsidR="00545A3C" w:rsidRPr="00B90209" w:rsidRDefault="00545A3C" w:rsidP="00B90209">
                            <w:pPr>
                              <w:spacing w:after="0"/>
                              <w:jc w:val="center"/>
                              <w:rPr>
                                <w:rFonts w:asciiTheme="majorBidi" w:hAnsiTheme="majorBidi" w:cstheme="majorBidi"/>
                                <w:b/>
                                <w:bCs/>
                                <w:color w:val="000000" w:themeColor="text1"/>
                                <w:sz w:val="14"/>
                                <w:szCs w:val="14"/>
                              </w:rPr>
                            </w:pPr>
                            <w:r w:rsidRPr="00B90209">
                              <w:rPr>
                                <w:rFonts w:asciiTheme="majorBidi" w:hAnsiTheme="majorBidi" w:cstheme="majorBidi"/>
                                <w:b/>
                                <w:bCs/>
                                <w:color w:val="000000" w:themeColor="text1"/>
                                <w:sz w:val="14"/>
                                <w:szCs w:val="14"/>
                              </w:rPr>
                              <w:t>ADMINISTRASI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53" style="position:absolute;left:0;text-align:left;margin-left:17.85pt;margin-top:10.15pt;width:1in;height:4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" fillcolor="white [3212]" strokecolor="black [3213]" strokeweight="2pt">
                <v:textbox>
                  <w:txbxContent>
                    <w:p w:rsidR="005E6D13" w:rsidRPr="00B90209" w:rsidRDefault="005E6D13" w:rsidP="00B90209">
                      <w:pPr>
                        <w:spacing w:after="0"/>
                        <w:jc w:val="center"/>
                        <w:rPr>
                          <w:rFonts w:asciiTheme="majorBidi" w:hAnsiTheme="majorBidi" w:cstheme="majorBidi"/>
                          <w:b/>
                          <w:bCs/>
                          <w:color w:val="000000" w:themeColor="text1"/>
                          <w:sz w:val="14"/>
                          <w:szCs w:val="14"/>
                        </w:rPr>
                      </w:pPr>
                      <w:r w:rsidRPr="00B90209">
                        <w:rPr>
                          <w:rFonts w:asciiTheme="majorBidi" w:hAnsiTheme="majorBidi" w:cstheme="majorBidi"/>
                          <w:b/>
                          <w:bCs/>
                          <w:color w:val="000000" w:themeColor="text1"/>
                          <w:sz w:val="14"/>
                          <w:szCs w:val="14"/>
                        </w:rPr>
                        <w:t xml:space="preserve">BIRO </w:t>
                      </w:r>
                    </w:p>
                    <w:p w:rsidR="005E6D13" w:rsidRPr="00B90209" w:rsidRDefault="005E6D13" w:rsidP="00B90209">
                      <w:pPr>
                        <w:spacing w:after="0"/>
                        <w:jc w:val="center"/>
                        <w:rPr>
                          <w:rFonts w:asciiTheme="majorBidi" w:hAnsiTheme="majorBidi" w:cstheme="majorBidi"/>
                          <w:b/>
                          <w:bCs/>
                          <w:color w:val="000000" w:themeColor="text1"/>
                          <w:sz w:val="14"/>
                          <w:szCs w:val="14"/>
                        </w:rPr>
                      </w:pPr>
                      <w:r w:rsidRPr="00B90209">
                        <w:rPr>
                          <w:rFonts w:asciiTheme="majorBidi" w:hAnsiTheme="majorBidi" w:cstheme="majorBidi"/>
                          <w:b/>
                          <w:bCs/>
                          <w:color w:val="000000" w:themeColor="text1"/>
                          <w:sz w:val="14"/>
                          <w:szCs w:val="14"/>
                        </w:rPr>
                        <w:t>ADMINISTRASI</w:t>
                      </w:r>
                    </w:p>
                  </w:txbxContent>
                </v:textbox>
              </v:rect>
            </w:pict>
          </mc:Fallback>
        </mc:AlternateContent>
      </w:r>
    </w:p>
    <w:p w:rsidR="00B90209" w:rsidRDefault="00B90209" w:rsidP="00D8352C">
      <w:pPr>
        <w:pStyle w:val="ListParagraph"/>
        <w:tabs>
          <w:tab w:val="left" w:pos="993"/>
        </w:tabs>
        <w:ind w:left="993"/>
        <w:jc w:val="both"/>
        <w:rPr>
          <w:noProof/>
        </w:rPr>
      </w:pPr>
    </w:p>
    <w:p w:rsidR="00B90209" w:rsidRDefault="00B90209" w:rsidP="00D8352C">
      <w:pPr>
        <w:pStyle w:val="ListParagraph"/>
        <w:tabs>
          <w:tab w:val="left" w:pos="993"/>
        </w:tabs>
        <w:ind w:left="993"/>
        <w:jc w:val="both"/>
        <w:rPr>
          <w:noProof/>
        </w:rPr>
      </w:pPr>
    </w:p>
    <w:p w:rsidR="00B90209" w:rsidRDefault="00B90209" w:rsidP="00D8352C">
      <w:pPr>
        <w:pStyle w:val="ListParagraph"/>
        <w:tabs>
          <w:tab w:val="left" w:pos="993"/>
        </w:tabs>
        <w:ind w:left="993"/>
        <w:jc w:val="both"/>
        <w:rPr>
          <w:noProof/>
        </w:rPr>
      </w:pPr>
      <w:r>
        <w:rPr>
          <w:noProof/>
        </w:rPr>
        <mc:AlternateContent>
          <mc:Choice Requires="wps">
            <w:drawing>
              <wp:anchor distT="0" distB="0" distL="114300" distR="114300" simplePos="0" relativeHeight="251809792" behindDoc="0" locked="0" layoutInCell="1" allowOverlap="1" wp14:anchorId="3B78B268" wp14:editId="2061216A">
                <wp:simplePos x="0" y="0"/>
                <wp:positionH relativeFrom="column">
                  <wp:posOffset>674370</wp:posOffset>
                </wp:positionH>
                <wp:positionV relativeFrom="paragraph">
                  <wp:posOffset>159385</wp:posOffset>
                </wp:positionV>
                <wp:extent cx="0" cy="304800"/>
                <wp:effectExtent l="57150" t="19050" r="76200" b="76200"/>
                <wp:wrapNone/>
                <wp:docPr id="17" name="Straight Connector 17"/>
                <wp:cNvGraphicFramePr/>
                <a:graphic xmlns:a="http://schemas.openxmlformats.org/drawingml/2006/main">
                  <a:graphicData uri="http://schemas.microsoft.com/office/word/2010/wordprocessingShape">
                    <wps:wsp>
                      <wps:cNvCnPr/>
                      <wps:spPr>
                        <a:xfrm>
                          <a:off x="0" y="0"/>
                          <a:ext cx="0" cy="304800"/>
                        </a:xfrm>
                        <a:prstGeom prst="line">
                          <a:avLst/>
                        </a:prstGeom>
                        <a:ln>
                          <a:solidFill>
                            <a:schemeClr val="tx1"/>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12.55pt" to="53.1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" strokecolor="black [3213]" strokeweight="2pt">
                <v:shadow on="t" color="black" opacity="24903f" origin=",.5" offset="0,.55556mm"/>
              </v:line>
            </w:pict>
          </mc:Fallback>
        </mc:AlternateContent>
      </w:r>
    </w:p>
    <w:p w:rsidR="00B90209" w:rsidRDefault="00B90209" w:rsidP="00D8352C">
      <w:pPr>
        <w:pStyle w:val="ListParagraph"/>
        <w:tabs>
          <w:tab w:val="left" w:pos="993"/>
        </w:tabs>
        <w:ind w:left="993"/>
        <w:jc w:val="both"/>
        <w:rPr>
          <w:noProof/>
        </w:rPr>
      </w:pPr>
    </w:p>
    <w:p w:rsidR="00B90209" w:rsidRDefault="00B90209" w:rsidP="00D8352C">
      <w:pPr>
        <w:pStyle w:val="ListParagraph"/>
        <w:tabs>
          <w:tab w:val="left" w:pos="993"/>
        </w:tabs>
        <w:ind w:left="993"/>
        <w:jc w:val="both"/>
        <w:rPr>
          <w:noProof/>
        </w:rPr>
      </w:pPr>
      <w:r>
        <w:rPr>
          <w:noProof/>
        </w:rPr>
        <mc:AlternateContent>
          <mc:Choice Requires="wps">
            <w:drawing>
              <wp:anchor distT="0" distB="0" distL="114300" distR="114300" simplePos="0" relativeHeight="251806720" behindDoc="0" locked="0" layoutInCell="1" allowOverlap="1" wp14:anchorId="00DE7484" wp14:editId="7128A5CC">
                <wp:simplePos x="0" y="0"/>
                <wp:positionH relativeFrom="column">
                  <wp:posOffset>226695</wp:posOffset>
                </wp:positionH>
                <wp:positionV relativeFrom="paragraph">
                  <wp:posOffset>72390</wp:posOffset>
                </wp:positionV>
                <wp:extent cx="914400" cy="6096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914400" cy="609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5A3C" w:rsidRPr="00B90209" w:rsidRDefault="00545A3C" w:rsidP="00B90209">
                            <w:pPr>
                              <w:spacing w:after="0"/>
                              <w:jc w:val="center"/>
                              <w:rPr>
                                <w:rFonts w:asciiTheme="majorBidi" w:hAnsiTheme="majorBidi" w:cstheme="majorBidi"/>
                                <w:b/>
                                <w:bCs/>
                                <w:color w:val="000000" w:themeColor="text1"/>
                                <w:sz w:val="12"/>
                                <w:szCs w:val="12"/>
                              </w:rPr>
                            </w:pPr>
                            <w:r w:rsidRPr="00B90209">
                              <w:rPr>
                                <w:rFonts w:asciiTheme="majorBidi" w:hAnsiTheme="majorBidi" w:cstheme="majorBidi"/>
                                <w:b/>
                                <w:bCs/>
                                <w:color w:val="000000" w:themeColor="text1"/>
                                <w:sz w:val="12"/>
                                <w:szCs w:val="12"/>
                              </w:rPr>
                              <w:t>KEPALA PERPUSTAKAAN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54" style="position:absolute;left:0;text-align:left;margin-left:17.85pt;margin-top:5.7pt;width:1in;height:4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" fillcolor="white [3212]" strokecolor="black [3213]" strokeweight="2pt">
                <v:textbox>
                  <w:txbxContent>
                    <w:p w:rsidR="005E6D13" w:rsidRPr="00B90209" w:rsidRDefault="005E6D13" w:rsidP="00B90209">
                      <w:pPr>
                        <w:spacing w:after="0"/>
                        <w:jc w:val="center"/>
                        <w:rPr>
                          <w:rFonts w:asciiTheme="majorBidi" w:hAnsiTheme="majorBidi" w:cstheme="majorBidi"/>
                          <w:b/>
                          <w:bCs/>
                          <w:color w:val="000000" w:themeColor="text1"/>
                          <w:sz w:val="12"/>
                          <w:szCs w:val="12"/>
                        </w:rPr>
                      </w:pPr>
                      <w:r w:rsidRPr="00B90209">
                        <w:rPr>
                          <w:rFonts w:asciiTheme="majorBidi" w:hAnsiTheme="majorBidi" w:cstheme="majorBidi"/>
                          <w:b/>
                          <w:bCs/>
                          <w:color w:val="000000" w:themeColor="text1"/>
                          <w:sz w:val="12"/>
                          <w:szCs w:val="12"/>
                        </w:rPr>
                        <w:t>KEPALA PERPUSTAKAAN</w:t>
                      </w:r>
                    </w:p>
                  </w:txbxContent>
                </v:textbox>
              </v:rect>
            </w:pict>
          </mc:Fallback>
        </mc:AlternateContent>
      </w:r>
    </w:p>
    <w:p w:rsidR="00B90209" w:rsidRDefault="00B90209" w:rsidP="00D8352C">
      <w:pPr>
        <w:pStyle w:val="ListParagraph"/>
        <w:tabs>
          <w:tab w:val="left" w:pos="993"/>
        </w:tabs>
        <w:ind w:left="993"/>
        <w:jc w:val="both"/>
        <w:rPr>
          <w:noProof/>
        </w:rPr>
      </w:pPr>
    </w:p>
    <w:p w:rsidR="00B90209" w:rsidRDefault="00B90209" w:rsidP="00D8352C">
      <w:pPr>
        <w:pStyle w:val="ListParagraph"/>
        <w:tabs>
          <w:tab w:val="left" w:pos="993"/>
        </w:tabs>
        <w:ind w:left="993"/>
        <w:jc w:val="both"/>
        <w:rPr>
          <w:noProof/>
        </w:rPr>
      </w:pPr>
    </w:p>
    <w:p w:rsidR="00B90209" w:rsidRDefault="00B90209" w:rsidP="00D8352C">
      <w:pPr>
        <w:pStyle w:val="ListParagraph"/>
        <w:tabs>
          <w:tab w:val="left" w:pos="993"/>
        </w:tabs>
        <w:ind w:left="993"/>
        <w:jc w:val="both"/>
        <w:rPr>
          <w:noProof/>
        </w:rPr>
      </w:pPr>
    </w:p>
    <w:p w:rsidR="00B90209" w:rsidRPr="00D8352C" w:rsidRDefault="00B90209" w:rsidP="00D8352C">
      <w:pPr>
        <w:pStyle w:val="ListParagraph"/>
        <w:tabs>
          <w:tab w:val="left" w:pos="993"/>
        </w:tabs>
        <w:ind w:left="993"/>
        <w:jc w:val="both"/>
        <w:rPr>
          <w:rFonts w:ascii="Times New Roman" w:hAnsi="Times New Roman" w:cs="Times New Roman"/>
          <w:sz w:val="24"/>
          <w:szCs w:val="24"/>
        </w:rPr>
      </w:pPr>
    </w:p>
    <w:p w:rsidR="00180F16" w:rsidRDefault="00DC68EE" w:rsidP="00180F16">
      <w:pPr>
        <w:pStyle w:val="ListParagraph"/>
        <w:tabs>
          <w:tab w:val="left" w:pos="993"/>
        </w:tabs>
        <w:ind w:left="993"/>
        <w:jc w:val="both"/>
        <w:rPr>
          <w:rFonts w:ascii="Times New Roman" w:hAnsi="Times New Roman" w:cs="Times New Roman"/>
          <w:sz w:val="24"/>
          <w:szCs w:val="24"/>
        </w:rPr>
      </w:pPr>
      <w:r>
        <w:rPr>
          <w:noProof/>
        </w:rPr>
        <mc:AlternateContent>
          <mc:Choice Requires="wps">
            <w:drawing>
              <wp:anchor distT="0" distB="0" distL="114300" distR="114300" simplePos="0" relativeHeight="251825152" behindDoc="0" locked="0" layoutInCell="1" allowOverlap="1" wp14:anchorId="282C9AB9" wp14:editId="52386CB2">
                <wp:simplePos x="0" y="0"/>
                <wp:positionH relativeFrom="column">
                  <wp:posOffset>502920</wp:posOffset>
                </wp:positionH>
                <wp:positionV relativeFrom="paragraph">
                  <wp:posOffset>172085</wp:posOffset>
                </wp:positionV>
                <wp:extent cx="952500" cy="533400"/>
                <wp:effectExtent l="0" t="0" r="19050" b="19050"/>
                <wp:wrapNone/>
                <wp:docPr id="73" name="Rectangle 73"/>
                <wp:cNvGraphicFramePr/>
                <a:graphic xmlns:a="http://schemas.openxmlformats.org/drawingml/2006/main">
                  <a:graphicData uri="http://schemas.microsoft.com/office/word/2010/wordprocessingShape">
                    <wps:wsp>
                      <wps:cNvSpPr/>
                      <wps:spPr>
                        <a:xfrm>
                          <a:off x="0" y="0"/>
                          <a:ext cx="952500" cy="5334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5A3C" w:rsidRPr="00241F77" w:rsidRDefault="00545A3C" w:rsidP="00241F77">
                            <w:pPr>
                              <w:spacing w:after="0"/>
                              <w:jc w:val="center"/>
                              <w:rPr>
                                <w:rFonts w:asciiTheme="majorBidi" w:hAnsiTheme="majorBidi" w:cstheme="majorBidi"/>
                                <w:b/>
                                <w:bCs/>
                                <w:color w:val="000000" w:themeColor="text1"/>
                                <w:sz w:val="14"/>
                                <w:szCs w:val="14"/>
                              </w:rPr>
                            </w:pPr>
                            <w:proofErr w:type="gramStart"/>
                            <w:r w:rsidRPr="00241F77">
                              <w:rPr>
                                <w:rFonts w:asciiTheme="majorBidi" w:hAnsiTheme="majorBidi" w:cstheme="majorBidi"/>
                                <w:b/>
                                <w:bCs/>
                                <w:color w:val="000000" w:themeColor="text1"/>
                                <w:sz w:val="14"/>
                                <w:szCs w:val="14"/>
                              </w:rPr>
                              <w:t>BAG.</w:t>
                            </w:r>
                            <w:proofErr w:type="gramEnd"/>
                            <w:r w:rsidRPr="00241F77">
                              <w:rPr>
                                <w:rFonts w:asciiTheme="majorBidi" w:hAnsiTheme="majorBidi" w:cstheme="majorBidi"/>
                                <w:b/>
                                <w:bCs/>
                                <w:color w:val="000000" w:themeColor="text1"/>
                                <w:sz w:val="14"/>
                                <w:szCs w:val="14"/>
                              </w:rPr>
                              <w:t xml:space="preserve"> </w:t>
                            </w:r>
                            <w:r w:rsidRPr="00241F77">
                              <w:rPr>
                                <w:rFonts w:ascii="Times New Roman" w:hAnsi="Times New Roman" w:cs="Times New Roman"/>
                                <w:b/>
                                <w:bCs/>
                                <w:color w:val="000000" w:themeColor="text1"/>
                                <w:sz w:val="14"/>
                                <w:szCs w:val="14"/>
                              </w:rPr>
                              <w:t xml:space="preserve"> PENGADAAN KOLEKSI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55" style="position:absolute;left:0;text-align:left;margin-left:39.6pt;margin-top:13.55pt;width:75pt;height:4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" fillcolor="white [3212]" strokecolor="black [3213]" strokeweight=".25pt">
                <v:textbox>
                  <w:txbxContent>
                    <w:p w:rsidR="005E6D13" w:rsidRPr="00241F77" w:rsidRDefault="005E6D13" w:rsidP="00241F77">
                      <w:pPr>
                        <w:spacing w:after="0"/>
                        <w:jc w:val="center"/>
                        <w:rPr>
                          <w:rFonts w:asciiTheme="majorBidi" w:hAnsiTheme="majorBidi" w:cstheme="majorBidi"/>
                          <w:b/>
                          <w:bCs/>
                          <w:color w:val="000000" w:themeColor="text1"/>
                          <w:sz w:val="14"/>
                          <w:szCs w:val="14"/>
                        </w:rPr>
                      </w:pPr>
                      <w:proofErr w:type="gramStart"/>
                      <w:r w:rsidRPr="00241F77">
                        <w:rPr>
                          <w:rFonts w:asciiTheme="majorBidi" w:hAnsiTheme="majorBidi" w:cstheme="majorBidi"/>
                          <w:b/>
                          <w:bCs/>
                          <w:color w:val="000000" w:themeColor="text1"/>
                          <w:sz w:val="14"/>
                          <w:szCs w:val="14"/>
                        </w:rPr>
                        <w:t>BAG.</w:t>
                      </w:r>
                      <w:proofErr w:type="gramEnd"/>
                      <w:r w:rsidRPr="00241F77">
                        <w:rPr>
                          <w:rFonts w:asciiTheme="majorBidi" w:hAnsiTheme="majorBidi" w:cstheme="majorBidi"/>
                          <w:b/>
                          <w:bCs/>
                          <w:color w:val="000000" w:themeColor="text1"/>
                          <w:sz w:val="14"/>
                          <w:szCs w:val="14"/>
                        </w:rPr>
                        <w:t xml:space="preserve"> </w:t>
                      </w:r>
                      <w:r w:rsidRPr="00241F77">
                        <w:rPr>
                          <w:rFonts w:ascii="Times New Roman" w:hAnsi="Times New Roman" w:cs="Times New Roman"/>
                          <w:b/>
                          <w:bCs/>
                          <w:color w:val="000000" w:themeColor="text1"/>
                          <w:sz w:val="14"/>
                          <w:szCs w:val="14"/>
                        </w:rPr>
                        <w:t xml:space="preserve"> PENGADAAN KOLEKSI</w:t>
                      </w:r>
                    </w:p>
                  </w:txbxContent>
                </v:textbox>
              </v:rect>
            </w:pict>
          </mc:Fallback>
        </mc:AlternateContent>
      </w:r>
      <w:r>
        <w:rPr>
          <w:noProof/>
        </w:rPr>
        <mc:AlternateContent>
          <mc:Choice Requires="wps">
            <w:drawing>
              <wp:anchor distT="0" distB="0" distL="114300" distR="114300" simplePos="0" relativeHeight="251827200" behindDoc="0" locked="0" layoutInCell="1" allowOverlap="1" wp14:anchorId="751E5B12" wp14:editId="2898AD5D">
                <wp:simplePos x="0" y="0"/>
                <wp:positionH relativeFrom="column">
                  <wp:posOffset>1740535</wp:posOffset>
                </wp:positionH>
                <wp:positionV relativeFrom="paragraph">
                  <wp:posOffset>172085</wp:posOffset>
                </wp:positionV>
                <wp:extent cx="1019175" cy="533400"/>
                <wp:effectExtent l="0" t="0" r="28575" b="19050"/>
                <wp:wrapNone/>
                <wp:docPr id="74" name="Rectangle 74"/>
                <wp:cNvGraphicFramePr/>
                <a:graphic xmlns:a="http://schemas.openxmlformats.org/drawingml/2006/main">
                  <a:graphicData uri="http://schemas.microsoft.com/office/word/2010/wordprocessingShape">
                    <wps:wsp>
                      <wps:cNvSpPr/>
                      <wps:spPr>
                        <a:xfrm>
                          <a:off x="0" y="0"/>
                          <a:ext cx="1019175" cy="5334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5A3C" w:rsidRPr="00241F77" w:rsidRDefault="00545A3C" w:rsidP="00241F77">
                            <w:pPr>
                              <w:spacing w:after="0"/>
                              <w:jc w:val="center"/>
                              <w:rPr>
                                <w:rFonts w:asciiTheme="majorBidi" w:hAnsiTheme="majorBidi" w:cstheme="majorBidi"/>
                                <w:b/>
                                <w:bCs/>
                                <w:color w:val="000000" w:themeColor="text1"/>
                                <w:sz w:val="14"/>
                                <w:szCs w:val="14"/>
                              </w:rPr>
                            </w:pPr>
                            <w:proofErr w:type="gramStart"/>
                            <w:r w:rsidRPr="00241F77">
                              <w:rPr>
                                <w:rFonts w:asciiTheme="majorBidi" w:hAnsiTheme="majorBidi" w:cstheme="majorBidi"/>
                                <w:b/>
                                <w:bCs/>
                                <w:color w:val="000000" w:themeColor="text1"/>
                                <w:sz w:val="14"/>
                                <w:szCs w:val="14"/>
                              </w:rPr>
                              <w:t>BAG.</w:t>
                            </w:r>
                            <w:proofErr w:type="gramEnd"/>
                            <w:r w:rsidRPr="00241F77">
                              <w:rPr>
                                <w:rFonts w:asciiTheme="majorBidi" w:hAnsiTheme="majorBidi" w:cstheme="majorBidi"/>
                                <w:b/>
                                <w:bCs/>
                                <w:color w:val="000000" w:themeColor="text1"/>
                                <w:sz w:val="14"/>
                                <w:szCs w:val="14"/>
                              </w:rPr>
                              <w:t xml:space="preserve"> </w:t>
                            </w:r>
                            <w:r w:rsidRPr="00241F77">
                              <w:rPr>
                                <w:rFonts w:ascii="Times New Roman" w:hAnsi="Times New Roman" w:cs="Times New Roman"/>
                                <w:b/>
                                <w:bCs/>
                                <w:color w:val="000000" w:themeColor="text1"/>
                                <w:sz w:val="14"/>
                                <w:szCs w:val="14"/>
                              </w:rPr>
                              <w:t xml:space="preserve"> </w:t>
                            </w:r>
                            <w:r>
                              <w:rPr>
                                <w:rFonts w:ascii="Times New Roman" w:hAnsi="Times New Roman" w:cs="Times New Roman"/>
                                <w:b/>
                                <w:bCs/>
                                <w:color w:val="000000" w:themeColor="text1"/>
                                <w:sz w:val="14"/>
                                <w:szCs w:val="14"/>
                              </w:rPr>
                              <w:t>PENGOLAHAN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56" style="position:absolute;left:0;text-align:left;margin-left:137.05pt;margin-top:13.55pt;width:80.25pt;height:4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" fillcolor="white [3212]" strokecolor="black [3213]" strokeweight=".25pt">
                <v:textbox>
                  <w:txbxContent>
                    <w:p w:rsidR="005E6D13" w:rsidRPr="00241F77" w:rsidRDefault="005E6D13" w:rsidP="00241F77">
                      <w:pPr>
                        <w:spacing w:after="0"/>
                        <w:jc w:val="center"/>
                        <w:rPr>
                          <w:rFonts w:asciiTheme="majorBidi" w:hAnsiTheme="majorBidi" w:cstheme="majorBidi"/>
                          <w:b/>
                          <w:bCs/>
                          <w:color w:val="000000" w:themeColor="text1"/>
                          <w:sz w:val="14"/>
                          <w:szCs w:val="14"/>
                        </w:rPr>
                      </w:pPr>
                      <w:proofErr w:type="gramStart"/>
                      <w:r w:rsidRPr="00241F77">
                        <w:rPr>
                          <w:rFonts w:asciiTheme="majorBidi" w:hAnsiTheme="majorBidi" w:cstheme="majorBidi"/>
                          <w:b/>
                          <w:bCs/>
                          <w:color w:val="000000" w:themeColor="text1"/>
                          <w:sz w:val="14"/>
                          <w:szCs w:val="14"/>
                        </w:rPr>
                        <w:t>BAG.</w:t>
                      </w:r>
                      <w:proofErr w:type="gramEnd"/>
                      <w:r w:rsidRPr="00241F77">
                        <w:rPr>
                          <w:rFonts w:asciiTheme="majorBidi" w:hAnsiTheme="majorBidi" w:cstheme="majorBidi"/>
                          <w:b/>
                          <w:bCs/>
                          <w:color w:val="000000" w:themeColor="text1"/>
                          <w:sz w:val="14"/>
                          <w:szCs w:val="14"/>
                        </w:rPr>
                        <w:t xml:space="preserve"> </w:t>
                      </w:r>
                      <w:r w:rsidRPr="00241F77">
                        <w:rPr>
                          <w:rFonts w:ascii="Times New Roman" w:hAnsi="Times New Roman" w:cs="Times New Roman"/>
                          <w:b/>
                          <w:bCs/>
                          <w:color w:val="000000" w:themeColor="text1"/>
                          <w:sz w:val="14"/>
                          <w:szCs w:val="14"/>
                        </w:rPr>
                        <w:t xml:space="preserve"> </w:t>
                      </w:r>
                      <w:r>
                        <w:rPr>
                          <w:rFonts w:ascii="Times New Roman" w:hAnsi="Times New Roman" w:cs="Times New Roman"/>
                          <w:b/>
                          <w:bCs/>
                          <w:color w:val="000000" w:themeColor="text1"/>
                          <w:sz w:val="14"/>
                          <w:szCs w:val="14"/>
                        </w:rPr>
                        <w:t>PENGOLAHAN</w:t>
                      </w:r>
                    </w:p>
                  </w:txbxContent>
                </v:textbox>
              </v:rect>
            </w:pict>
          </mc:Fallback>
        </mc:AlternateContent>
      </w:r>
      <w:r>
        <w:rPr>
          <w:noProof/>
        </w:rPr>
        <mc:AlternateContent>
          <mc:Choice Requires="wps">
            <w:drawing>
              <wp:anchor distT="0" distB="0" distL="114300" distR="114300" simplePos="0" relativeHeight="251829248" behindDoc="0" locked="0" layoutInCell="1" allowOverlap="1" wp14:anchorId="043F8AF3" wp14:editId="14C24EAB">
                <wp:simplePos x="0" y="0"/>
                <wp:positionH relativeFrom="column">
                  <wp:posOffset>3036570</wp:posOffset>
                </wp:positionH>
                <wp:positionV relativeFrom="paragraph">
                  <wp:posOffset>172085</wp:posOffset>
                </wp:positionV>
                <wp:extent cx="962025" cy="533400"/>
                <wp:effectExtent l="0" t="0" r="28575" b="19050"/>
                <wp:wrapNone/>
                <wp:docPr id="75" name="Rectangle 75"/>
                <wp:cNvGraphicFramePr/>
                <a:graphic xmlns:a="http://schemas.openxmlformats.org/drawingml/2006/main">
                  <a:graphicData uri="http://schemas.microsoft.com/office/word/2010/wordprocessingShape">
                    <wps:wsp>
                      <wps:cNvSpPr/>
                      <wps:spPr>
                        <a:xfrm>
                          <a:off x="0" y="0"/>
                          <a:ext cx="962025" cy="5334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5A3C" w:rsidRPr="00241F77" w:rsidRDefault="00545A3C" w:rsidP="00241F77">
                            <w:pPr>
                              <w:spacing w:after="0"/>
                              <w:jc w:val="center"/>
                              <w:rPr>
                                <w:rFonts w:asciiTheme="majorBidi" w:hAnsiTheme="majorBidi" w:cstheme="majorBidi"/>
                                <w:b/>
                                <w:bCs/>
                                <w:color w:val="000000" w:themeColor="text1"/>
                                <w:sz w:val="14"/>
                                <w:szCs w:val="14"/>
                              </w:rPr>
                            </w:pPr>
                            <w:proofErr w:type="gramStart"/>
                            <w:r w:rsidRPr="00241F77">
                              <w:rPr>
                                <w:rFonts w:asciiTheme="majorBidi" w:hAnsiTheme="majorBidi" w:cstheme="majorBidi"/>
                                <w:b/>
                                <w:bCs/>
                                <w:color w:val="000000" w:themeColor="text1"/>
                                <w:sz w:val="14"/>
                                <w:szCs w:val="14"/>
                              </w:rPr>
                              <w:t>BAG.</w:t>
                            </w:r>
                            <w:proofErr w:type="gramEnd"/>
                            <w:r w:rsidRPr="00241F77">
                              <w:rPr>
                                <w:rFonts w:asciiTheme="majorBidi" w:hAnsiTheme="majorBidi" w:cstheme="majorBidi"/>
                                <w:b/>
                                <w:bCs/>
                                <w:color w:val="000000" w:themeColor="text1"/>
                                <w:sz w:val="14"/>
                                <w:szCs w:val="14"/>
                              </w:rPr>
                              <w:t xml:space="preserve"> </w:t>
                            </w:r>
                            <w:r w:rsidRPr="00241F77">
                              <w:rPr>
                                <w:rFonts w:ascii="Times New Roman" w:hAnsi="Times New Roman" w:cs="Times New Roman"/>
                                <w:b/>
                                <w:bCs/>
                                <w:color w:val="000000" w:themeColor="text1"/>
                                <w:sz w:val="14"/>
                                <w:szCs w:val="14"/>
                              </w:rPr>
                              <w:t xml:space="preserve"> </w:t>
                            </w:r>
                            <w:r>
                              <w:rPr>
                                <w:rFonts w:ascii="Times New Roman" w:hAnsi="Times New Roman" w:cs="Times New Roman"/>
                                <w:b/>
                                <w:bCs/>
                                <w:color w:val="000000" w:themeColor="text1"/>
                                <w:sz w:val="14"/>
                                <w:szCs w:val="14"/>
                              </w:rPr>
                              <w:t>LAYANAN PEMAKAI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o:spid="_x0000_s1057" style="position:absolute;left:0;text-align:left;margin-left:239.1pt;margin-top:13.55pt;width:75.75pt;height:4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" fillcolor="white [3212]" strokecolor="black [3213]" strokeweight=".25pt">
                <v:textbox>
                  <w:txbxContent>
                    <w:p w:rsidR="005E6D13" w:rsidRPr="00241F77" w:rsidRDefault="005E6D13" w:rsidP="00241F77">
                      <w:pPr>
                        <w:spacing w:after="0"/>
                        <w:jc w:val="center"/>
                        <w:rPr>
                          <w:rFonts w:asciiTheme="majorBidi" w:hAnsiTheme="majorBidi" w:cstheme="majorBidi"/>
                          <w:b/>
                          <w:bCs/>
                          <w:color w:val="000000" w:themeColor="text1"/>
                          <w:sz w:val="14"/>
                          <w:szCs w:val="14"/>
                        </w:rPr>
                      </w:pPr>
                      <w:proofErr w:type="gramStart"/>
                      <w:r w:rsidRPr="00241F77">
                        <w:rPr>
                          <w:rFonts w:asciiTheme="majorBidi" w:hAnsiTheme="majorBidi" w:cstheme="majorBidi"/>
                          <w:b/>
                          <w:bCs/>
                          <w:color w:val="000000" w:themeColor="text1"/>
                          <w:sz w:val="14"/>
                          <w:szCs w:val="14"/>
                        </w:rPr>
                        <w:t>BAG.</w:t>
                      </w:r>
                      <w:proofErr w:type="gramEnd"/>
                      <w:r w:rsidRPr="00241F77">
                        <w:rPr>
                          <w:rFonts w:asciiTheme="majorBidi" w:hAnsiTheme="majorBidi" w:cstheme="majorBidi"/>
                          <w:b/>
                          <w:bCs/>
                          <w:color w:val="000000" w:themeColor="text1"/>
                          <w:sz w:val="14"/>
                          <w:szCs w:val="14"/>
                        </w:rPr>
                        <w:t xml:space="preserve"> </w:t>
                      </w:r>
                      <w:r w:rsidRPr="00241F77">
                        <w:rPr>
                          <w:rFonts w:ascii="Times New Roman" w:hAnsi="Times New Roman" w:cs="Times New Roman"/>
                          <w:b/>
                          <w:bCs/>
                          <w:color w:val="000000" w:themeColor="text1"/>
                          <w:sz w:val="14"/>
                          <w:szCs w:val="14"/>
                        </w:rPr>
                        <w:t xml:space="preserve"> </w:t>
                      </w:r>
                      <w:r>
                        <w:rPr>
                          <w:rFonts w:ascii="Times New Roman" w:hAnsi="Times New Roman" w:cs="Times New Roman"/>
                          <w:b/>
                          <w:bCs/>
                          <w:color w:val="000000" w:themeColor="text1"/>
                          <w:sz w:val="14"/>
                          <w:szCs w:val="14"/>
                        </w:rPr>
                        <w:t>LAYANAN PEMAKAI</w:t>
                      </w:r>
                    </w:p>
                  </w:txbxContent>
                </v:textbox>
              </v:rect>
            </w:pict>
          </mc:Fallback>
        </mc:AlternateContent>
      </w:r>
      <w:r>
        <w:rPr>
          <w:noProof/>
        </w:rPr>
        <mc:AlternateContent>
          <mc:Choice Requires="wps">
            <w:drawing>
              <wp:anchor distT="0" distB="0" distL="114300" distR="114300" simplePos="0" relativeHeight="251831296" behindDoc="0" locked="0" layoutInCell="1" allowOverlap="1" wp14:anchorId="7D50A70C" wp14:editId="1A2568A7">
                <wp:simplePos x="0" y="0"/>
                <wp:positionH relativeFrom="column">
                  <wp:posOffset>4303395</wp:posOffset>
                </wp:positionH>
                <wp:positionV relativeFrom="paragraph">
                  <wp:posOffset>172085</wp:posOffset>
                </wp:positionV>
                <wp:extent cx="981075" cy="533400"/>
                <wp:effectExtent l="0" t="0" r="28575" b="19050"/>
                <wp:wrapNone/>
                <wp:docPr id="76" name="Rectangle 76"/>
                <wp:cNvGraphicFramePr/>
                <a:graphic xmlns:a="http://schemas.openxmlformats.org/drawingml/2006/main">
                  <a:graphicData uri="http://schemas.microsoft.com/office/word/2010/wordprocessingShape">
                    <wps:wsp>
                      <wps:cNvSpPr/>
                      <wps:spPr>
                        <a:xfrm>
                          <a:off x="0" y="0"/>
                          <a:ext cx="981075" cy="5334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5A3C" w:rsidRPr="00241F77" w:rsidRDefault="00545A3C" w:rsidP="00241F77">
                            <w:pPr>
                              <w:spacing w:after="0"/>
                              <w:jc w:val="center"/>
                              <w:rPr>
                                <w:rFonts w:asciiTheme="majorBidi" w:hAnsiTheme="majorBidi" w:cstheme="majorBidi"/>
                                <w:b/>
                                <w:bCs/>
                                <w:color w:val="000000" w:themeColor="text1"/>
                                <w:sz w:val="14"/>
                                <w:szCs w:val="14"/>
                              </w:rPr>
                            </w:pPr>
                            <w:proofErr w:type="gramStart"/>
                            <w:r w:rsidRPr="00241F77">
                              <w:rPr>
                                <w:rFonts w:asciiTheme="majorBidi" w:hAnsiTheme="majorBidi" w:cstheme="majorBidi"/>
                                <w:b/>
                                <w:bCs/>
                                <w:color w:val="000000" w:themeColor="text1"/>
                                <w:sz w:val="14"/>
                                <w:szCs w:val="14"/>
                              </w:rPr>
                              <w:t>BAG.</w:t>
                            </w:r>
                            <w:proofErr w:type="gramEnd"/>
                            <w:r w:rsidRPr="00241F77">
                              <w:rPr>
                                <w:rFonts w:asciiTheme="majorBidi" w:hAnsiTheme="majorBidi" w:cstheme="majorBidi"/>
                                <w:b/>
                                <w:bCs/>
                                <w:color w:val="000000" w:themeColor="text1"/>
                                <w:sz w:val="14"/>
                                <w:szCs w:val="14"/>
                              </w:rPr>
                              <w:t xml:space="preserve"> </w:t>
                            </w:r>
                            <w:r w:rsidRPr="00241F77">
                              <w:rPr>
                                <w:rFonts w:ascii="Times New Roman" w:hAnsi="Times New Roman" w:cs="Times New Roman"/>
                                <w:b/>
                                <w:bCs/>
                                <w:color w:val="000000" w:themeColor="text1"/>
                                <w:sz w:val="14"/>
                                <w:szCs w:val="14"/>
                              </w:rPr>
                              <w:t xml:space="preserve"> </w:t>
                            </w:r>
                            <w:r>
                              <w:rPr>
                                <w:rFonts w:ascii="Times New Roman" w:hAnsi="Times New Roman" w:cs="Times New Roman"/>
                                <w:b/>
                                <w:bCs/>
                                <w:color w:val="000000" w:themeColor="text1"/>
                                <w:sz w:val="14"/>
                                <w:szCs w:val="14"/>
                              </w:rPr>
                              <w:t>TEKNOLOGI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58" style="position:absolute;left:0;text-align:left;margin-left:338.85pt;margin-top:13.55pt;width:77.25pt;height:4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" fillcolor="white [3212]" strokecolor="black [3213]" strokeweight=".25pt">
                <v:textbox>
                  <w:txbxContent>
                    <w:p w:rsidR="005E6D13" w:rsidRPr="00241F77" w:rsidRDefault="005E6D13" w:rsidP="00241F77">
                      <w:pPr>
                        <w:spacing w:after="0"/>
                        <w:jc w:val="center"/>
                        <w:rPr>
                          <w:rFonts w:asciiTheme="majorBidi" w:hAnsiTheme="majorBidi" w:cstheme="majorBidi"/>
                          <w:b/>
                          <w:bCs/>
                          <w:color w:val="000000" w:themeColor="text1"/>
                          <w:sz w:val="14"/>
                          <w:szCs w:val="14"/>
                        </w:rPr>
                      </w:pPr>
                      <w:proofErr w:type="gramStart"/>
                      <w:r w:rsidRPr="00241F77">
                        <w:rPr>
                          <w:rFonts w:asciiTheme="majorBidi" w:hAnsiTheme="majorBidi" w:cstheme="majorBidi"/>
                          <w:b/>
                          <w:bCs/>
                          <w:color w:val="000000" w:themeColor="text1"/>
                          <w:sz w:val="14"/>
                          <w:szCs w:val="14"/>
                        </w:rPr>
                        <w:t>BAG.</w:t>
                      </w:r>
                      <w:proofErr w:type="gramEnd"/>
                      <w:r w:rsidRPr="00241F77">
                        <w:rPr>
                          <w:rFonts w:asciiTheme="majorBidi" w:hAnsiTheme="majorBidi" w:cstheme="majorBidi"/>
                          <w:b/>
                          <w:bCs/>
                          <w:color w:val="000000" w:themeColor="text1"/>
                          <w:sz w:val="14"/>
                          <w:szCs w:val="14"/>
                        </w:rPr>
                        <w:t xml:space="preserve"> </w:t>
                      </w:r>
                      <w:r w:rsidRPr="00241F77">
                        <w:rPr>
                          <w:rFonts w:ascii="Times New Roman" w:hAnsi="Times New Roman" w:cs="Times New Roman"/>
                          <w:b/>
                          <w:bCs/>
                          <w:color w:val="000000" w:themeColor="text1"/>
                          <w:sz w:val="14"/>
                          <w:szCs w:val="14"/>
                        </w:rPr>
                        <w:t xml:space="preserve"> </w:t>
                      </w:r>
                      <w:r>
                        <w:rPr>
                          <w:rFonts w:ascii="Times New Roman" w:hAnsi="Times New Roman" w:cs="Times New Roman"/>
                          <w:b/>
                          <w:bCs/>
                          <w:color w:val="000000" w:themeColor="text1"/>
                          <w:sz w:val="14"/>
                          <w:szCs w:val="14"/>
                        </w:rPr>
                        <w:t>TEKNOLOGI INFORMASI</w:t>
                      </w:r>
                    </w:p>
                  </w:txbxContent>
                </v:textbox>
              </v:rect>
            </w:pict>
          </mc:Fallback>
        </mc:AlternateContent>
      </w:r>
    </w:p>
    <w:p w:rsidR="00164FCC" w:rsidRDefault="00164FCC" w:rsidP="00F06563">
      <w:pPr>
        <w:pStyle w:val="ListParagraph"/>
        <w:numPr>
          <w:ilvl w:val="0"/>
          <w:numId w:val="42"/>
        </w:numPr>
        <w:tabs>
          <w:tab w:val="left" w:pos="993"/>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Sumber Daya Manusia (SDM) </w:t>
      </w:r>
    </w:p>
    <w:p w:rsidR="00164FCC" w:rsidRDefault="00164FCC" w:rsidP="00164FCC">
      <w:pPr>
        <w:tabs>
          <w:tab w:val="left" w:pos="993"/>
        </w:tabs>
        <w:ind w:left="426"/>
        <w:jc w:val="both"/>
        <w:rPr>
          <w:rFonts w:ascii="Times New Roman" w:hAnsi="Times New Roman" w:cs="Times New Roman"/>
          <w:sz w:val="24"/>
          <w:szCs w:val="24"/>
        </w:rPr>
      </w:pPr>
      <w:r>
        <w:rPr>
          <w:rFonts w:ascii="Times New Roman" w:hAnsi="Times New Roman" w:cs="Times New Roman"/>
          <w:sz w:val="24"/>
          <w:szCs w:val="24"/>
        </w:rPr>
        <w:tab/>
      </w:r>
      <w:r w:rsidRPr="00164FCC">
        <w:rPr>
          <w:rFonts w:ascii="Times New Roman" w:hAnsi="Times New Roman" w:cs="Times New Roman"/>
          <w:sz w:val="24"/>
          <w:szCs w:val="24"/>
        </w:rPr>
        <w:t>Untuk mendukung operasional lancarnya layanan informasi bagi civitas akademika UIN Alauddin Makassar, perpustakaan dikelola oleh 24 orang pegawai dengan rincian sebagai berikut:</w:t>
      </w:r>
    </w:p>
    <w:p w:rsidR="00E26D48" w:rsidRDefault="00E26D48" w:rsidP="00164FCC">
      <w:pPr>
        <w:tabs>
          <w:tab w:val="left" w:pos="993"/>
        </w:tabs>
        <w:ind w:left="426"/>
        <w:jc w:val="both"/>
        <w:rPr>
          <w:rFonts w:ascii="Times New Roman" w:hAnsi="Times New Roman" w:cs="Times New Roman"/>
          <w:sz w:val="24"/>
          <w:szCs w:val="24"/>
        </w:rPr>
      </w:pPr>
    </w:p>
    <w:p w:rsidR="00E26D48" w:rsidRDefault="00E26D48" w:rsidP="00164FCC">
      <w:pPr>
        <w:tabs>
          <w:tab w:val="left" w:pos="993"/>
        </w:tabs>
        <w:ind w:left="426"/>
        <w:jc w:val="both"/>
        <w:rPr>
          <w:rFonts w:ascii="Times New Roman" w:hAnsi="Times New Roman" w:cs="Times New Roman"/>
          <w:sz w:val="24"/>
          <w:szCs w:val="24"/>
        </w:rPr>
      </w:pPr>
    </w:p>
    <w:p w:rsidR="00E26D48" w:rsidRDefault="00E26D48" w:rsidP="00164FCC">
      <w:pPr>
        <w:tabs>
          <w:tab w:val="left" w:pos="993"/>
        </w:tabs>
        <w:ind w:left="426"/>
        <w:jc w:val="both"/>
        <w:rPr>
          <w:rFonts w:ascii="Times New Roman" w:hAnsi="Times New Roman" w:cs="Times New Roman"/>
          <w:sz w:val="24"/>
          <w:szCs w:val="24"/>
        </w:rPr>
      </w:pPr>
    </w:p>
    <w:p w:rsidR="00E26D48" w:rsidRDefault="00E26D48" w:rsidP="00164FCC">
      <w:pPr>
        <w:tabs>
          <w:tab w:val="left" w:pos="993"/>
        </w:tabs>
        <w:ind w:left="426"/>
        <w:jc w:val="both"/>
        <w:rPr>
          <w:rFonts w:ascii="Times New Roman" w:hAnsi="Times New Roman" w:cs="Times New Roman"/>
          <w:sz w:val="24"/>
          <w:szCs w:val="24"/>
        </w:rPr>
      </w:pPr>
    </w:p>
    <w:p w:rsidR="00E26D48" w:rsidRDefault="00E26D48" w:rsidP="00164FCC">
      <w:pPr>
        <w:tabs>
          <w:tab w:val="left" w:pos="993"/>
        </w:tabs>
        <w:ind w:left="426"/>
        <w:jc w:val="both"/>
        <w:rPr>
          <w:rFonts w:ascii="Times New Roman" w:hAnsi="Times New Roman" w:cs="Times New Roman"/>
          <w:sz w:val="24"/>
          <w:szCs w:val="24"/>
        </w:rPr>
      </w:pPr>
    </w:p>
    <w:p w:rsidR="00E26D48" w:rsidRDefault="00E26D48" w:rsidP="00164FCC">
      <w:pPr>
        <w:tabs>
          <w:tab w:val="left" w:pos="993"/>
        </w:tabs>
        <w:ind w:left="426"/>
        <w:jc w:val="both"/>
        <w:rPr>
          <w:rFonts w:ascii="Times New Roman" w:hAnsi="Times New Roman" w:cs="Times New Roman"/>
          <w:sz w:val="24"/>
          <w:szCs w:val="24"/>
        </w:rPr>
      </w:pPr>
    </w:p>
    <w:p w:rsidR="00E26D48" w:rsidRDefault="00E26D48" w:rsidP="00164FCC">
      <w:pPr>
        <w:tabs>
          <w:tab w:val="left" w:pos="993"/>
        </w:tabs>
        <w:ind w:left="426"/>
        <w:jc w:val="both"/>
        <w:rPr>
          <w:rFonts w:ascii="Times New Roman" w:hAnsi="Times New Roman" w:cs="Times New Roman"/>
          <w:sz w:val="24"/>
          <w:szCs w:val="24"/>
        </w:rPr>
      </w:pPr>
    </w:p>
    <w:p w:rsidR="00E26D48" w:rsidRDefault="00E26D48" w:rsidP="00164FCC">
      <w:pPr>
        <w:tabs>
          <w:tab w:val="left" w:pos="993"/>
        </w:tabs>
        <w:ind w:left="426"/>
        <w:jc w:val="both"/>
        <w:rPr>
          <w:rFonts w:ascii="Times New Roman" w:hAnsi="Times New Roman" w:cs="Times New Roman"/>
          <w:sz w:val="24"/>
          <w:szCs w:val="24"/>
        </w:rPr>
      </w:pPr>
    </w:p>
    <w:p w:rsidR="00E26D48" w:rsidRDefault="00E26D48" w:rsidP="00164FCC">
      <w:pPr>
        <w:tabs>
          <w:tab w:val="left" w:pos="993"/>
        </w:tabs>
        <w:ind w:left="426"/>
        <w:jc w:val="both"/>
        <w:rPr>
          <w:rFonts w:ascii="Times New Roman" w:hAnsi="Times New Roman" w:cs="Times New Roman"/>
          <w:sz w:val="24"/>
          <w:szCs w:val="24"/>
        </w:rPr>
      </w:pPr>
    </w:p>
    <w:p w:rsidR="00E26D48" w:rsidRDefault="00E26D48" w:rsidP="00164FCC">
      <w:pPr>
        <w:tabs>
          <w:tab w:val="left" w:pos="993"/>
        </w:tabs>
        <w:ind w:left="426"/>
        <w:jc w:val="both"/>
        <w:rPr>
          <w:rFonts w:ascii="Times New Roman" w:hAnsi="Times New Roman" w:cs="Times New Roman"/>
          <w:sz w:val="24"/>
          <w:szCs w:val="24"/>
        </w:rPr>
      </w:pPr>
    </w:p>
    <w:p w:rsidR="00E26D48" w:rsidRDefault="00E26D48" w:rsidP="00164FCC">
      <w:pPr>
        <w:tabs>
          <w:tab w:val="left" w:pos="993"/>
        </w:tabs>
        <w:ind w:left="426"/>
        <w:jc w:val="both"/>
        <w:rPr>
          <w:rFonts w:ascii="Times New Roman" w:hAnsi="Times New Roman" w:cs="Times New Roman"/>
          <w:sz w:val="24"/>
          <w:szCs w:val="24"/>
        </w:rPr>
      </w:pPr>
    </w:p>
    <w:p w:rsidR="00E26D48" w:rsidRDefault="00E26D48" w:rsidP="00164FCC">
      <w:pPr>
        <w:tabs>
          <w:tab w:val="left" w:pos="993"/>
        </w:tabs>
        <w:ind w:left="426"/>
        <w:jc w:val="both"/>
        <w:rPr>
          <w:rFonts w:ascii="Times New Roman" w:hAnsi="Times New Roman" w:cs="Times New Roman"/>
          <w:sz w:val="24"/>
          <w:szCs w:val="24"/>
        </w:rPr>
      </w:pPr>
    </w:p>
    <w:p w:rsidR="00E26D48" w:rsidRDefault="00E26D48" w:rsidP="00164FCC">
      <w:pPr>
        <w:tabs>
          <w:tab w:val="left" w:pos="993"/>
        </w:tabs>
        <w:ind w:left="426"/>
        <w:jc w:val="both"/>
        <w:rPr>
          <w:rFonts w:ascii="Times New Roman" w:hAnsi="Times New Roman" w:cs="Times New Roman"/>
          <w:sz w:val="24"/>
          <w:szCs w:val="24"/>
        </w:rPr>
      </w:pPr>
    </w:p>
    <w:p w:rsidR="00E26D48" w:rsidRDefault="00E26D48" w:rsidP="00164FCC">
      <w:pPr>
        <w:tabs>
          <w:tab w:val="left" w:pos="993"/>
        </w:tabs>
        <w:ind w:left="426"/>
        <w:jc w:val="both"/>
        <w:rPr>
          <w:rFonts w:ascii="Times New Roman" w:hAnsi="Times New Roman" w:cs="Times New Roman"/>
          <w:sz w:val="24"/>
          <w:szCs w:val="24"/>
        </w:rPr>
      </w:pPr>
    </w:p>
    <w:p w:rsidR="00E26D48" w:rsidRDefault="00E26D48" w:rsidP="00164FCC">
      <w:pPr>
        <w:tabs>
          <w:tab w:val="left" w:pos="993"/>
        </w:tabs>
        <w:ind w:left="426"/>
        <w:jc w:val="both"/>
        <w:rPr>
          <w:rFonts w:ascii="Times New Roman" w:hAnsi="Times New Roman" w:cs="Times New Roman"/>
          <w:sz w:val="24"/>
          <w:szCs w:val="24"/>
        </w:rPr>
      </w:pPr>
    </w:p>
    <w:p w:rsidR="00E26D48" w:rsidRDefault="00E26D48" w:rsidP="00164FCC">
      <w:pPr>
        <w:tabs>
          <w:tab w:val="left" w:pos="993"/>
        </w:tabs>
        <w:ind w:left="426"/>
        <w:jc w:val="both"/>
        <w:rPr>
          <w:rFonts w:ascii="Times New Roman" w:hAnsi="Times New Roman" w:cs="Times New Roman"/>
          <w:sz w:val="24"/>
          <w:szCs w:val="24"/>
        </w:rPr>
      </w:pPr>
    </w:p>
    <w:p w:rsidR="00E26D48" w:rsidRDefault="00E26D48" w:rsidP="00164FCC">
      <w:pPr>
        <w:tabs>
          <w:tab w:val="left" w:pos="993"/>
        </w:tabs>
        <w:ind w:left="426"/>
        <w:jc w:val="both"/>
        <w:rPr>
          <w:rFonts w:ascii="Times New Roman" w:hAnsi="Times New Roman" w:cs="Times New Roman"/>
          <w:sz w:val="24"/>
          <w:szCs w:val="24"/>
        </w:rPr>
      </w:pPr>
    </w:p>
    <w:p w:rsidR="00E26D48" w:rsidRDefault="00E26D48" w:rsidP="00164FCC">
      <w:pPr>
        <w:tabs>
          <w:tab w:val="left" w:pos="993"/>
        </w:tabs>
        <w:ind w:left="426"/>
        <w:jc w:val="both"/>
        <w:rPr>
          <w:rFonts w:ascii="Times New Roman" w:hAnsi="Times New Roman" w:cs="Times New Roman"/>
          <w:sz w:val="24"/>
          <w:szCs w:val="24"/>
        </w:rPr>
      </w:pPr>
    </w:p>
    <w:p w:rsidR="00E26D48" w:rsidRPr="00164FCC" w:rsidRDefault="00E26D48" w:rsidP="00164FCC">
      <w:pPr>
        <w:tabs>
          <w:tab w:val="left" w:pos="993"/>
        </w:tabs>
        <w:ind w:left="426"/>
        <w:jc w:val="both"/>
        <w:rPr>
          <w:rFonts w:ascii="Times New Roman" w:hAnsi="Times New Roman" w:cs="Times New Roman"/>
          <w:sz w:val="24"/>
          <w:szCs w:val="24"/>
        </w:rPr>
      </w:pPr>
    </w:p>
    <w:p w:rsidR="00164FCC" w:rsidRDefault="00164FCC" w:rsidP="00164FCC">
      <w:pPr>
        <w:pStyle w:val="ListParagraph"/>
        <w:tabs>
          <w:tab w:val="left" w:pos="993"/>
        </w:tabs>
        <w:ind w:left="786"/>
        <w:jc w:val="both"/>
        <w:rPr>
          <w:rFonts w:ascii="Times New Roman" w:hAnsi="Times New Roman" w:cs="Times New Roman"/>
          <w:sz w:val="24"/>
          <w:szCs w:val="24"/>
        </w:rPr>
      </w:pPr>
    </w:p>
    <w:p w:rsidR="00180F16" w:rsidRDefault="00180F16" w:rsidP="00F06563">
      <w:pPr>
        <w:pStyle w:val="ListParagraph"/>
        <w:numPr>
          <w:ilvl w:val="0"/>
          <w:numId w:val="42"/>
        </w:numPr>
        <w:tabs>
          <w:tab w:val="left" w:pos="993"/>
        </w:tabs>
        <w:jc w:val="both"/>
        <w:rPr>
          <w:rFonts w:ascii="Times New Roman" w:hAnsi="Times New Roman" w:cs="Times New Roman"/>
          <w:sz w:val="24"/>
          <w:szCs w:val="24"/>
        </w:rPr>
      </w:pPr>
      <w:r>
        <w:rPr>
          <w:rFonts w:ascii="Times New Roman" w:hAnsi="Times New Roman" w:cs="Times New Roman"/>
          <w:sz w:val="24"/>
          <w:szCs w:val="24"/>
        </w:rPr>
        <w:lastRenderedPageBreak/>
        <w:t>Jenis Layanan</w:t>
      </w:r>
    </w:p>
    <w:p w:rsidR="007063A6" w:rsidRDefault="00180F16" w:rsidP="007063A6">
      <w:pPr>
        <w:pStyle w:val="ListParagraph"/>
        <w:numPr>
          <w:ilvl w:val="1"/>
          <w:numId w:val="42"/>
        </w:numPr>
        <w:tabs>
          <w:tab w:val="left" w:pos="1276"/>
        </w:tabs>
        <w:ind w:left="993" w:hanging="284"/>
        <w:jc w:val="both"/>
        <w:rPr>
          <w:rFonts w:ascii="Times New Roman" w:hAnsi="Times New Roman" w:cs="Times New Roman"/>
          <w:sz w:val="24"/>
          <w:szCs w:val="24"/>
        </w:rPr>
      </w:pPr>
      <w:r w:rsidRPr="007063A6">
        <w:rPr>
          <w:rFonts w:ascii="Times New Roman" w:hAnsi="Times New Roman" w:cs="Times New Roman"/>
          <w:sz w:val="24"/>
          <w:szCs w:val="24"/>
        </w:rPr>
        <w:t>Layanan Sirkulasi</w:t>
      </w:r>
      <w:r w:rsidR="007063A6" w:rsidRPr="007063A6">
        <w:rPr>
          <w:rFonts w:ascii="Times New Roman" w:hAnsi="Times New Roman" w:cs="Times New Roman"/>
          <w:sz w:val="24"/>
          <w:szCs w:val="24"/>
        </w:rPr>
        <w:t xml:space="preserve">; Layanan ini </w:t>
      </w:r>
      <w:r w:rsidRPr="007063A6">
        <w:rPr>
          <w:rFonts w:ascii="Times New Roman" w:hAnsi="Times New Roman" w:cs="Times New Roman"/>
          <w:sz w:val="24"/>
          <w:szCs w:val="24"/>
        </w:rPr>
        <w:t>diberikan kepada para pemustaka untuk urusan peminjaman, pengembalian, penentuan denda, dan bebas pustaka bagi mahasiswa yang telah menyelesaikan studinya. Layanan sirkulasi ini hanya diberikan kepada anggota perpustakaan yang memiliki kartu anggota perpustakaan UIN Alauddin tahun yang berjalan.</w:t>
      </w:r>
    </w:p>
    <w:p w:rsidR="00547DE1" w:rsidRPr="007063A6" w:rsidRDefault="00180F16" w:rsidP="007063A6">
      <w:pPr>
        <w:pStyle w:val="ListParagraph"/>
        <w:numPr>
          <w:ilvl w:val="1"/>
          <w:numId w:val="42"/>
        </w:numPr>
        <w:tabs>
          <w:tab w:val="left" w:pos="1276"/>
        </w:tabs>
        <w:ind w:left="993" w:hanging="284"/>
        <w:jc w:val="both"/>
        <w:rPr>
          <w:rFonts w:ascii="Times New Roman" w:hAnsi="Times New Roman" w:cs="Times New Roman"/>
          <w:sz w:val="24"/>
          <w:szCs w:val="24"/>
        </w:rPr>
      </w:pPr>
      <w:r w:rsidRPr="007063A6">
        <w:rPr>
          <w:rFonts w:ascii="Times New Roman" w:hAnsi="Times New Roman" w:cs="Times New Roman"/>
          <w:sz w:val="24"/>
          <w:szCs w:val="24"/>
        </w:rPr>
        <w:t>Layanan Referensi</w:t>
      </w:r>
      <w:r w:rsidR="007063A6" w:rsidRPr="007063A6">
        <w:rPr>
          <w:rFonts w:ascii="Times New Roman" w:hAnsi="Times New Roman" w:cs="Times New Roman"/>
          <w:sz w:val="24"/>
          <w:szCs w:val="24"/>
        </w:rPr>
        <w:t xml:space="preserve">; </w:t>
      </w:r>
      <w:r w:rsidRPr="007063A6">
        <w:rPr>
          <w:rFonts w:ascii="Times New Roman" w:hAnsi="Times New Roman" w:cs="Times New Roman"/>
          <w:sz w:val="24"/>
          <w:szCs w:val="24"/>
        </w:rPr>
        <w:t>Layanan ini diberikan kepada pengguna perpustakaan dalam bentuk bantuan, petunjuk atau bimbingan untuk menemukan bahan pustaka atau informasi. Layanan ini menggunakan koleksi khusus yaitu koleksi referensi. Koleksi ini tidak bisa disirkulasikan kepada pemustaka tetapi hanya dibaca di tempat.</w:t>
      </w:r>
      <w:r w:rsidR="00F06563" w:rsidRPr="007063A6">
        <w:rPr>
          <w:rFonts w:ascii="Times New Roman" w:hAnsi="Times New Roman" w:cs="Times New Roman"/>
          <w:sz w:val="24"/>
          <w:szCs w:val="24"/>
        </w:rPr>
        <w:t xml:space="preserve"> </w:t>
      </w:r>
      <w:r w:rsidRPr="007063A6">
        <w:rPr>
          <w:rFonts w:ascii="Times New Roman" w:hAnsi="Times New Roman" w:cs="Times New Roman"/>
          <w:sz w:val="24"/>
          <w:szCs w:val="24"/>
        </w:rPr>
        <w:t>Layanan ini juga berujuan membantu civitas akademika UIN Alauddin dalam penelusuran informasi, khususnya bagi mahasiswa yang sedang mengerjakan tugas akhir atau seda</w:t>
      </w:r>
      <w:r w:rsidR="00547DE1" w:rsidRPr="007063A6">
        <w:rPr>
          <w:rFonts w:ascii="Times New Roman" w:hAnsi="Times New Roman" w:cs="Times New Roman"/>
          <w:sz w:val="24"/>
          <w:szCs w:val="24"/>
        </w:rPr>
        <w:t>ng melakukan penelitian. Adapun</w:t>
      </w:r>
      <w:r w:rsidRPr="007063A6">
        <w:rPr>
          <w:rFonts w:ascii="Times New Roman" w:hAnsi="Times New Roman" w:cs="Times New Roman"/>
          <w:sz w:val="24"/>
          <w:szCs w:val="24"/>
        </w:rPr>
        <w:t>jenis koleksi referensi adalah:</w:t>
      </w:r>
    </w:p>
    <w:p w:rsidR="00717607" w:rsidRDefault="00180F16" w:rsidP="00717607">
      <w:pPr>
        <w:pStyle w:val="ListParagraph"/>
        <w:numPr>
          <w:ilvl w:val="2"/>
          <w:numId w:val="42"/>
        </w:numPr>
        <w:tabs>
          <w:tab w:val="left" w:pos="1418"/>
        </w:tabs>
        <w:ind w:left="1418" w:hanging="425"/>
        <w:jc w:val="both"/>
        <w:rPr>
          <w:rFonts w:ascii="Times New Roman" w:hAnsi="Times New Roman" w:cs="Times New Roman"/>
          <w:sz w:val="24"/>
          <w:szCs w:val="24"/>
        </w:rPr>
      </w:pPr>
      <w:r w:rsidRPr="00547DE1">
        <w:rPr>
          <w:rFonts w:ascii="Times New Roman" w:hAnsi="Times New Roman" w:cs="Times New Roman"/>
          <w:sz w:val="24"/>
          <w:szCs w:val="24"/>
        </w:rPr>
        <w:t>Ensiklopedi yaitu bahan rujukan y</w:t>
      </w:r>
      <w:r w:rsidR="00F06563" w:rsidRPr="00547DE1">
        <w:rPr>
          <w:rFonts w:ascii="Times New Roman" w:hAnsi="Times New Roman" w:cs="Times New Roman"/>
          <w:sz w:val="24"/>
          <w:szCs w:val="24"/>
        </w:rPr>
        <w:t xml:space="preserve">ang menyajikan informasi secara </w:t>
      </w:r>
      <w:r w:rsidRPr="00547DE1">
        <w:rPr>
          <w:rFonts w:ascii="Times New Roman" w:hAnsi="Times New Roman" w:cs="Times New Roman"/>
          <w:sz w:val="24"/>
          <w:szCs w:val="24"/>
        </w:rPr>
        <w:t>mendasar namun lengkap mengenai berbagai masalah dalam bidang atau cabang ilmu pengetahuan.</w:t>
      </w:r>
    </w:p>
    <w:p w:rsidR="00717607" w:rsidRDefault="00180F16" w:rsidP="00717607">
      <w:pPr>
        <w:pStyle w:val="ListParagraph"/>
        <w:numPr>
          <w:ilvl w:val="2"/>
          <w:numId w:val="42"/>
        </w:numPr>
        <w:tabs>
          <w:tab w:val="left" w:pos="1418"/>
        </w:tabs>
        <w:ind w:left="1418" w:hanging="425"/>
        <w:jc w:val="both"/>
        <w:rPr>
          <w:rFonts w:ascii="Times New Roman" w:hAnsi="Times New Roman" w:cs="Times New Roman"/>
          <w:sz w:val="24"/>
          <w:szCs w:val="24"/>
        </w:rPr>
      </w:pPr>
      <w:r w:rsidRPr="00717607">
        <w:rPr>
          <w:rFonts w:ascii="Times New Roman" w:hAnsi="Times New Roman" w:cs="Times New Roman"/>
          <w:sz w:val="24"/>
          <w:szCs w:val="24"/>
        </w:rPr>
        <w:t xml:space="preserve">Kamus, berisi daftar kata dasar suatu bahasa yang disusun menurut abjad ataupun daftar istilah dalam suatu bidang atau cabang ilmu pengetahuan. </w:t>
      </w:r>
    </w:p>
    <w:p w:rsidR="00717607" w:rsidRDefault="00D764EF" w:rsidP="00717607">
      <w:pPr>
        <w:pStyle w:val="ListParagraph"/>
        <w:numPr>
          <w:ilvl w:val="2"/>
          <w:numId w:val="42"/>
        </w:numPr>
        <w:tabs>
          <w:tab w:val="left" w:pos="1418"/>
        </w:tabs>
        <w:ind w:left="1418" w:hanging="425"/>
        <w:jc w:val="both"/>
        <w:rPr>
          <w:rFonts w:ascii="Times New Roman" w:hAnsi="Times New Roman" w:cs="Times New Roman"/>
          <w:sz w:val="24"/>
          <w:szCs w:val="24"/>
        </w:rPr>
      </w:pPr>
      <w:r w:rsidRPr="00717607">
        <w:rPr>
          <w:rFonts w:ascii="Times New Roman" w:hAnsi="Times New Roman" w:cs="Times New Roman"/>
          <w:sz w:val="24"/>
          <w:szCs w:val="24"/>
        </w:rPr>
        <w:t>Katalog, bibliografi, indeks, merupakan sarana atau kelengkapan di perpustakaan yang sengaja dibuat untuk membantu pemustaka dalam menemukan kembali informasi bibliografi yang tersimpan di perpustakaan.</w:t>
      </w:r>
    </w:p>
    <w:p w:rsidR="00717607" w:rsidRDefault="00D764EF" w:rsidP="00717607">
      <w:pPr>
        <w:pStyle w:val="ListParagraph"/>
        <w:numPr>
          <w:ilvl w:val="2"/>
          <w:numId w:val="42"/>
        </w:numPr>
        <w:tabs>
          <w:tab w:val="left" w:pos="1418"/>
        </w:tabs>
        <w:ind w:left="1418" w:hanging="425"/>
        <w:jc w:val="both"/>
        <w:rPr>
          <w:rFonts w:ascii="Times New Roman" w:hAnsi="Times New Roman" w:cs="Times New Roman"/>
          <w:sz w:val="24"/>
          <w:szCs w:val="24"/>
        </w:rPr>
      </w:pPr>
      <w:r w:rsidRPr="00717607">
        <w:rPr>
          <w:rFonts w:ascii="Times New Roman" w:hAnsi="Times New Roman" w:cs="Times New Roman"/>
          <w:sz w:val="24"/>
          <w:szCs w:val="24"/>
        </w:rPr>
        <w:t>Buku pegangan (</w:t>
      </w:r>
      <w:r w:rsidRPr="00717607">
        <w:rPr>
          <w:rFonts w:ascii="Times New Roman" w:hAnsi="Times New Roman" w:cs="Times New Roman"/>
          <w:i/>
          <w:sz w:val="24"/>
          <w:szCs w:val="24"/>
        </w:rPr>
        <w:t>handbook</w:t>
      </w:r>
      <w:r w:rsidRPr="00717607">
        <w:rPr>
          <w:rFonts w:ascii="Times New Roman" w:hAnsi="Times New Roman" w:cs="Times New Roman"/>
          <w:sz w:val="24"/>
          <w:szCs w:val="24"/>
        </w:rPr>
        <w:t xml:space="preserve">) dan buku petunjuk merupakan buku kumpulan berbagai fakta mengenai suatu masalah atau subyek, biasanya digunakan untuk memeriksa atau menguji data dalam rangka membantu pemustaka melaksanakan tugasnya. </w:t>
      </w:r>
    </w:p>
    <w:p w:rsidR="00717607" w:rsidRDefault="00D764EF" w:rsidP="00717607">
      <w:pPr>
        <w:pStyle w:val="ListParagraph"/>
        <w:numPr>
          <w:ilvl w:val="2"/>
          <w:numId w:val="42"/>
        </w:numPr>
        <w:tabs>
          <w:tab w:val="left" w:pos="1418"/>
        </w:tabs>
        <w:ind w:left="1418" w:hanging="425"/>
        <w:jc w:val="both"/>
        <w:rPr>
          <w:rFonts w:ascii="Times New Roman" w:hAnsi="Times New Roman" w:cs="Times New Roman"/>
          <w:sz w:val="24"/>
          <w:szCs w:val="24"/>
        </w:rPr>
      </w:pPr>
      <w:r w:rsidRPr="00717607">
        <w:rPr>
          <w:rFonts w:ascii="Times New Roman" w:hAnsi="Times New Roman" w:cs="Times New Roman"/>
          <w:sz w:val="24"/>
          <w:szCs w:val="24"/>
        </w:rPr>
        <w:t>Sumber bi</w:t>
      </w:r>
      <w:r w:rsidR="00547DE1" w:rsidRPr="00717607">
        <w:rPr>
          <w:rFonts w:ascii="Times New Roman" w:hAnsi="Times New Roman" w:cs="Times New Roman"/>
          <w:sz w:val="24"/>
          <w:szCs w:val="24"/>
        </w:rPr>
        <w:t>o</w:t>
      </w:r>
      <w:r w:rsidRPr="00717607">
        <w:rPr>
          <w:rFonts w:ascii="Times New Roman" w:hAnsi="Times New Roman" w:cs="Times New Roman"/>
          <w:sz w:val="24"/>
          <w:szCs w:val="24"/>
        </w:rPr>
        <w:t>grafi, buku mengenai kehidupan pribadi seseorang.</w:t>
      </w:r>
    </w:p>
    <w:p w:rsidR="00717607" w:rsidRDefault="00D764EF" w:rsidP="00717607">
      <w:pPr>
        <w:pStyle w:val="ListParagraph"/>
        <w:numPr>
          <w:ilvl w:val="2"/>
          <w:numId w:val="42"/>
        </w:numPr>
        <w:tabs>
          <w:tab w:val="left" w:pos="1418"/>
        </w:tabs>
        <w:ind w:left="1418" w:hanging="425"/>
        <w:jc w:val="both"/>
        <w:rPr>
          <w:rFonts w:ascii="Times New Roman" w:hAnsi="Times New Roman" w:cs="Times New Roman"/>
          <w:sz w:val="24"/>
          <w:szCs w:val="24"/>
        </w:rPr>
      </w:pPr>
      <w:r w:rsidRPr="00717607">
        <w:rPr>
          <w:rFonts w:ascii="Times New Roman" w:hAnsi="Times New Roman" w:cs="Times New Roman"/>
          <w:sz w:val="24"/>
          <w:szCs w:val="24"/>
        </w:rPr>
        <w:t>Sumber geografi, koleksi ini memuat informasi mengenai tempat, gunung, sungai, batas negara, batas wilayah dan sebagainya.</w:t>
      </w:r>
    </w:p>
    <w:p w:rsidR="00D764EF" w:rsidRDefault="00D764EF" w:rsidP="00717607">
      <w:pPr>
        <w:pStyle w:val="ListParagraph"/>
        <w:numPr>
          <w:ilvl w:val="2"/>
          <w:numId w:val="42"/>
        </w:numPr>
        <w:tabs>
          <w:tab w:val="left" w:pos="1418"/>
        </w:tabs>
        <w:ind w:left="1418" w:hanging="425"/>
        <w:jc w:val="both"/>
        <w:rPr>
          <w:rFonts w:ascii="Times New Roman" w:hAnsi="Times New Roman" w:cs="Times New Roman"/>
          <w:sz w:val="24"/>
          <w:szCs w:val="24"/>
        </w:rPr>
      </w:pPr>
      <w:r w:rsidRPr="00717607">
        <w:rPr>
          <w:rFonts w:ascii="Times New Roman" w:hAnsi="Times New Roman" w:cs="Times New Roman"/>
          <w:sz w:val="24"/>
          <w:szCs w:val="24"/>
        </w:rPr>
        <w:t xml:space="preserve">Direktori, jenis koleksi ini memuat daftar </w:t>
      </w:r>
      <w:proofErr w:type="gramStart"/>
      <w:r w:rsidRPr="00717607">
        <w:rPr>
          <w:rFonts w:ascii="Times New Roman" w:hAnsi="Times New Roman" w:cs="Times New Roman"/>
          <w:sz w:val="24"/>
          <w:szCs w:val="24"/>
        </w:rPr>
        <w:t>nama</w:t>
      </w:r>
      <w:proofErr w:type="gramEnd"/>
      <w:r w:rsidRPr="00717607">
        <w:rPr>
          <w:rFonts w:ascii="Times New Roman" w:hAnsi="Times New Roman" w:cs="Times New Roman"/>
          <w:sz w:val="24"/>
          <w:szCs w:val="24"/>
        </w:rPr>
        <w:t xml:space="preserve"> organisasi atau perorangan disertai alamatnya, disusub secara sis</w:t>
      </w:r>
      <w:r w:rsidR="00370854" w:rsidRPr="00717607">
        <w:rPr>
          <w:rFonts w:ascii="Times New Roman" w:hAnsi="Times New Roman" w:cs="Times New Roman"/>
          <w:sz w:val="24"/>
          <w:szCs w:val="24"/>
        </w:rPr>
        <w:t xml:space="preserve">tematis atau menurut abjad. </w:t>
      </w:r>
    </w:p>
    <w:p w:rsidR="00717607" w:rsidRPr="00717607" w:rsidRDefault="00717607" w:rsidP="00717607">
      <w:pPr>
        <w:pStyle w:val="ListParagraph"/>
        <w:tabs>
          <w:tab w:val="left" w:pos="1418"/>
        </w:tabs>
        <w:ind w:left="1418"/>
        <w:jc w:val="both"/>
        <w:rPr>
          <w:rFonts w:ascii="Times New Roman" w:hAnsi="Times New Roman" w:cs="Times New Roman"/>
          <w:sz w:val="24"/>
          <w:szCs w:val="24"/>
        </w:rPr>
      </w:pPr>
    </w:p>
    <w:p w:rsidR="007063A6" w:rsidRDefault="00717607" w:rsidP="007063A6">
      <w:pPr>
        <w:pStyle w:val="ListParagraph"/>
        <w:numPr>
          <w:ilvl w:val="1"/>
          <w:numId w:val="42"/>
        </w:numPr>
        <w:tabs>
          <w:tab w:val="left" w:pos="993"/>
          <w:tab w:val="left" w:pos="1843"/>
        </w:tabs>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Layanan bimbingan pemustaka</w:t>
      </w:r>
      <w:r w:rsidR="007063A6">
        <w:rPr>
          <w:rFonts w:ascii="Times New Roman" w:hAnsi="Times New Roman" w:cs="Times New Roman"/>
          <w:sz w:val="24"/>
          <w:szCs w:val="24"/>
        </w:rPr>
        <w:t xml:space="preserve">; </w:t>
      </w:r>
      <w:r w:rsidRPr="007063A6">
        <w:rPr>
          <w:rFonts w:ascii="Times New Roman" w:hAnsi="Times New Roman" w:cs="Times New Roman"/>
          <w:sz w:val="24"/>
          <w:szCs w:val="24"/>
        </w:rPr>
        <w:t>L</w:t>
      </w:r>
      <w:r w:rsidR="0040383E" w:rsidRPr="007063A6">
        <w:rPr>
          <w:rFonts w:ascii="Times New Roman" w:hAnsi="Times New Roman" w:cs="Times New Roman"/>
          <w:sz w:val="24"/>
          <w:szCs w:val="24"/>
        </w:rPr>
        <w:t>ayanan yang memberikan petunjuk dan panduan kepada pengguna perpustakaan dalam menggunakan koleksi dan fasilitas perpustakaan.</w:t>
      </w:r>
    </w:p>
    <w:p w:rsidR="007063A6" w:rsidRDefault="0040383E" w:rsidP="007063A6">
      <w:pPr>
        <w:pStyle w:val="ListParagraph"/>
        <w:numPr>
          <w:ilvl w:val="1"/>
          <w:numId w:val="42"/>
        </w:numPr>
        <w:tabs>
          <w:tab w:val="left" w:pos="993"/>
          <w:tab w:val="left" w:pos="1843"/>
        </w:tabs>
        <w:ind w:left="993" w:hanging="284"/>
        <w:jc w:val="both"/>
        <w:rPr>
          <w:rFonts w:ascii="Times New Roman" w:hAnsi="Times New Roman" w:cs="Times New Roman"/>
          <w:sz w:val="24"/>
          <w:szCs w:val="24"/>
        </w:rPr>
      </w:pPr>
      <w:r w:rsidRPr="007063A6">
        <w:rPr>
          <w:rFonts w:ascii="Times New Roman" w:hAnsi="Times New Roman" w:cs="Times New Roman"/>
          <w:sz w:val="24"/>
          <w:szCs w:val="24"/>
        </w:rPr>
        <w:t>Layana</w:t>
      </w:r>
      <w:r w:rsidR="007063A6" w:rsidRPr="007063A6">
        <w:rPr>
          <w:rFonts w:ascii="Times New Roman" w:hAnsi="Times New Roman" w:cs="Times New Roman"/>
          <w:sz w:val="24"/>
          <w:szCs w:val="24"/>
        </w:rPr>
        <w:t>n penelusuran informasi; S</w:t>
      </w:r>
      <w:r w:rsidRPr="007063A6">
        <w:rPr>
          <w:rFonts w:ascii="Times New Roman" w:hAnsi="Times New Roman" w:cs="Times New Roman"/>
          <w:sz w:val="24"/>
          <w:szCs w:val="24"/>
        </w:rPr>
        <w:t>uatu kegiatan untuk mencari atau menemukan kembali semua kepustakaan yang pernah ada atau yang pernah terbit mengenai suatu bidang tertentu.</w:t>
      </w:r>
    </w:p>
    <w:p w:rsidR="007063A6" w:rsidRDefault="0040383E" w:rsidP="007063A6">
      <w:pPr>
        <w:pStyle w:val="ListParagraph"/>
        <w:numPr>
          <w:ilvl w:val="1"/>
          <w:numId w:val="42"/>
        </w:numPr>
        <w:tabs>
          <w:tab w:val="left" w:pos="993"/>
          <w:tab w:val="left" w:pos="1843"/>
        </w:tabs>
        <w:ind w:left="993" w:hanging="284"/>
        <w:jc w:val="both"/>
        <w:rPr>
          <w:rFonts w:ascii="Times New Roman" w:hAnsi="Times New Roman" w:cs="Times New Roman"/>
          <w:sz w:val="24"/>
          <w:szCs w:val="24"/>
        </w:rPr>
      </w:pPr>
      <w:r w:rsidRPr="007063A6">
        <w:rPr>
          <w:rFonts w:ascii="Times New Roman" w:hAnsi="Times New Roman" w:cs="Times New Roman"/>
          <w:sz w:val="24"/>
          <w:szCs w:val="24"/>
        </w:rPr>
        <w:t xml:space="preserve">Layanan pelatihan penelusuran, layanan pelatihan penelusuran informasi ini bertujuan untuk membantu meningkatkan </w:t>
      </w:r>
      <w:r w:rsidRPr="007063A6">
        <w:rPr>
          <w:rFonts w:ascii="Times New Roman" w:hAnsi="Times New Roman" w:cs="Times New Roman"/>
          <w:i/>
          <w:sz w:val="24"/>
          <w:szCs w:val="24"/>
        </w:rPr>
        <w:t>“information skills”</w:t>
      </w:r>
      <w:r w:rsidRPr="007063A6">
        <w:rPr>
          <w:rFonts w:ascii="Times New Roman" w:hAnsi="Times New Roman" w:cs="Times New Roman"/>
          <w:sz w:val="24"/>
          <w:szCs w:val="24"/>
        </w:rPr>
        <w:t xml:space="preserve"> pengguna.</w:t>
      </w:r>
    </w:p>
    <w:p w:rsidR="007063A6" w:rsidRDefault="0040383E" w:rsidP="007063A6">
      <w:pPr>
        <w:pStyle w:val="ListParagraph"/>
        <w:numPr>
          <w:ilvl w:val="1"/>
          <w:numId w:val="42"/>
        </w:numPr>
        <w:tabs>
          <w:tab w:val="left" w:pos="993"/>
          <w:tab w:val="left" w:pos="1843"/>
        </w:tabs>
        <w:ind w:left="993" w:hanging="284"/>
        <w:jc w:val="both"/>
        <w:rPr>
          <w:rFonts w:ascii="Times New Roman" w:hAnsi="Times New Roman" w:cs="Times New Roman"/>
          <w:sz w:val="24"/>
          <w:szCs w:val="24"/>
        </w:rPr>
      </w:pPr>
      <w:r w:rsidRPr="007063A6">
        <w:rPr>
          <w:rFonts w:ascii="Times New Roman" w:hAnsi="Times New Roman" w:cs="Times New Roman"/>
          <w:sz w:val="24"/>
          <w:szCs w:val="24"/>
        </w:rPr>
        <w:t>Layanan orientasi perpustakaan, yaitu suatu kegiatan yang dilakukan berupa bimbingan dan pengenalan dasar tentang perpustakaan mencakup antara lain: sistem dan layanan yang ada di perpustakaan.</w:t>
      </w:r>
    </w:p>
    <w:p w:rsidR="007063A6" w:rsidRDefault="0040383E" w:rsidP="007063A6">
      <w:pPr>
        <w:pStyle w:val="ListParagraph"/>
        <w:numPr>
          <w:ilvl w:val="1"/>
          <w:numId w:val="42"/>
        </w:numPr>
        <w:tabs>
          <w:tab w:val="left" w:pos="993"/>
          <w:tab w:val="left" w:pos="1843"/>
        </w:tabs>
        <w:ind w:left="993" w:hanging="284"/>
        <w:jc w:val="both"/>
        <w:rPr>
          <w:rFonts w:ascii="Times New Roman" w:hAnsi="Times New Roman" w:cs="Times New Roman"/>
          <w:sz w:val="24"/>
          <w:szCs w:val="24"/>
        </w:rPr>
      </w:pPr>
      <w:r w:rsidRPr="007063A6">
        <w:rPr>
          <w:rFonts w:ascii="Times New Roman" w:hAnsi="Times New Roman" w:cs="Times New Roman"/>
          <w:sz w:val="24"/>
          <w:szCs w:val="24"/>
        </w:rPr>
        <w:t>Pelayanan multimedia, meliputi pelayanan internet, CD-ROM. Selain itu layanan ini juga menyediakan koleksi digital yang terdapat pada link repositori UIN Alauddin Makassar.</w:t>
      </w:r>
    </w:p>
    <w:p w:rsidR="0040383E" w:rsidRPr="007063A6" w:rsidRDefault="0040383E" w:rsidP="007063A6">
      <w:pPr>
        <w:pStyle w:val="ListParagraph"/>
        <w:numPr>
          <w:ilvl w:val="1"/>
          <w:numId w:val="42"/>
        </w:numPr>
        <w:tabs>
          <w:tab w:val="left" w:pos="993"/>
          <w:tab w:val="left" w:pos="1843"/>
        </w:tabs>
        <w:ind w:left="993" w:hanging="284"/>
        <w:jc w:val="both"/>
        <w:rPr>
          <w:rFonts w:ascii="Times New Roman" w:hAnsi="Times New Roman" w:cs="Times New Roman"/>
          <w:sz w:val="24"/>
          <w:szCs w:val="24"/>
        </w:rPr>
      </w:pPr>
      <w:r w:rsidRPr="007063A6">
        <w:rPr>
          <w:rFonts w:ascii="Times New Roman" w:hAnsi="Times New Roman" w:cs="Times New Roman"/>
          <w:sz w:val="24"/>
          <w:szCs w:val="24"/>
        </w:rPr>
        <w:t xml:space="preserve">Jasa pengembangan perpustakaan, yaitu pemberia petunjuk, penjelasan atau bimbingan tentang </w:t>
      </w:r>
      <w:proofErr w:type="gramStart"/>
      <w:r w:rsidRPr="007063A6">
        <w:rPr>
          <w:rFonts w:ascii="Times New Roman" w:hAnsi="Times New Roman" w:cs="Times New Roman"/>
          <w:sz w:val="24"/>
          <w:szCs w:val="24"/>
        </w:rPr>
        <w:t>cara</w:t>
      </w:r>
      <w:proofErr w:type="gramEnd"/>
      <w:r w:rsidRPr="007063A6">
        <w:rPr>
          <w:rFonts w:ascii="Times New Roman" w:hAnsi="Times New Roman" w:cs="Times New Roman"/>
          <w:sz w:val="24"/>
          <w:szCs w:val="24"/>
        </w:rPr>
        <w:t xml:space="preserve"> meningkatkan kemampuan perpustakaan dalam melayani penggunanya. </w:t>
      </w:r>
    </w:p>
    <w:p w:rsidR="00986757" w:rsidRPr="007063A6" w:rsidRDefault="00CB5889" w:rsidP="007063A6">
      <w:pPr>
        <w:pStyle w:val="ListParagraph"/>
        <w:numPr>
          <w:ilvl w:val="0"/>
          <w:numId w:val="42"/>
        </w:numPr>
        <w:tabs>
          <w:tab w:val="left" w:pos="426"/>
          <w:tab w:val="left" w:pos="993"/>
        </w:tabs>
        <w:jc w:val="both"/>
        <w:rPr>
          <w:rFonts w:ascii="Times New Roman" w:hAnsi="Times New Roman" w:cs="Times New Roman"/>
          <w:sz w:val="24"/>
          <w:szCs w:val="24"/>
        </w:rPr>
      </w:pPr>
      <w:r w:rsidRPr="007063A6">
        <w:rPr>
          <w:rFonts w:ascii="Times New Roman" w:hAnsi="Times New Roman" w:cs="Times New Roman"/>
          <w:sz w:val="24"/>
          <w:szCs w:val="24"/>
        </w:rPr>
        <w:t>Fasilitas</w:t>
      </w:r>
    </w:p>
    <w:p w:rsidR="00CB5889" w:rsidRDefault="00CB5889" w:rsidP="007063A6">
      <w:pPr>
        <w:pStyle w:val="ListParagraph"/>
        <w:numPr>
          <w:ilvl w:val="1"/>
          <w:numId w:val="42"/>
        </w:numPr>
        <w:tabs>
          <w:tab w:val="left" w:pos="426"/>
          <w:tab w:val="left" w:pos="993"/>
        </w:tabs>
        <w:ind w:hanging="797"/>
        <w:jc w:val="both"/>
        <w:rPr>
          <w:rFonts w:ascii="Times New Roman" w:hAnsi="Times New Roman" w:cs="Times New Roman"/>
          <w:sz w:val="24"/>
          <w:szCs w:val="24"/>
        </w:rPr>
      </w:pPr>
      <w:r>
        <w:rPr>
          <w:rFonts w:ascii="Times New Roman" w:hAnsi="Times New Roman" w:cs="Times New Roman"/>
          <w:sz w:val="24"/>
          <w:szCs w:val="24"/>
        </w:rPr>
        <w:t xml:space="preserve">Layanan akses internet </w:t>
      </w:r>
    </w:p>
    <w:p w:rsidR="007063A6" w:rsidRDefault="007063A6" w:rsidP="007063A6">
      <w:pPr>
        <w:pStyle w:val="ListParagraph"/>
        <w:tabs>
          <w:tab w:val="left" w:pos="426"/>
          <w:tab w:val="left" w:pos="993"/>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CB5889">
        <w:rPr>
          <w:rFonts w:ascii="Times New Roman" w:hAnsi="Times New Roman" w:cs="Times New Roman"/>
          <w:sz w:val="24"/>
          <w:szCs w:val="24"/>
        </w:rPr>
        <w:t>Perpustakaan menyediakan 30 unit computer untuk akses internet yang terletak di lantai 3 (Ruang multimedia).</w:t>
      </w:r>
      <w:proofErr w:type="gramEnd"/>
      <w:r w:rsidR="00CB5889">
        <w:rPr>
          <w:rFonts w:ascii="Times New Roman" w:hAnsi="Times New Roman" w:cs="Times New Roman"/>
          <w:sz w:val="24"/>
          <w:szCs w:val="24"/>
        </w:rPr>
        <w:t xml:space="preserve"> </w:t>
      </w:r>
      <w:proofErr w:type="gramStart"/>
      <w:r w:rsidR="00CB5889">
        <w:rPr>
          <w:rFonts w:ascii="Times New Roman" w:hAnsi="Times New Roman" w:cs="Times New Roman"/>
          <w:sz w:val="24"/>
          <w:szCs w:val="24"/>
        </w:rPr>
        <w:t xml:space="preserve">Selain itu pengunjung dapat mengakses internet melalui jaringan </w:t>
      </w:r>
      <w:r w:rsidR="00CB5889" w:rsidRPr="00CB5889">
        <w:rPr>
          <w:rFonts w:ascii="Times New Roman" w:hAnsi="Times New Roman" w:cs="Times New Roman"/>
          <w:i/>
          <w:sz w:val="24"/>
          <w:szCs w:val="24"/>
        </w:rPr>
        <w:t>wi-fi</w:t>
      </w:r>
      <w:r w:rsidR="00CB5889">
        <w:rPr>
          <w:rFonts w:ascii="Times New Roman" w:hAnsi="Times New Roman" w:cs="Times New Roman"/>
          <w:sz w:val="24"/>
          <w:szCs w:val="24"/>
        </w:rPr>
        <w:t xml:space="preserve"> yang ada di seluruh gedu</w:t>
      </w:r>
      <w:r>
        <w:rPr>
          <w:rFonts w:ascii="Times New Roman" w:hAnsi="Times New Roman" w:cs="Times New Roman"/>
          <w:sz w:val="24"/>
          <w:szCs w:val="24"/>
        </w:rPr>
        <w:t>ng perpustakaan dan sekitarnya.</w:t>
      </w:r>
      <w:proofErr w:type="gramEnd"/>
    </w:p>
    <w:p w:rsidR="00CB5889" w:rsidRPr="007063A6" w:rsidRDefault="00CB5889" w:rsidP="007063A6">
      <w:pPr>
        <w:pStyle w:val="ListParagraph"/>
        <w:numPr>
          <w:ilvl w:val="1"/>
          <w:numId w:val="42"/>
        </w:numPr>
        <w:tabs>
          <w:tab w:val="left" w:pos="426"/>
          <w:tab w:val="left" w:pos="993"/>
        </w:tabs>
        <w:ind w:hanging="797"/>
        <w:jc w:val="both"/>
        <w:rPr>
          <w:rFonts w:ascii="Times New Roman" w:hAnsi="Times New Roman" w:cs="Times New Roman"/>
          <w:sz w:val="24"/>
          <w:szCs w:val="24"/>
        </w:rPr>
      </w:pPr>
      <w:r w:rsidRPr="007063A6">
        <w:rPr>
          <w:rFonts w:ascii="Times New Roman" w:hAnsi="Times New Roman" w:cs="Times New Roman"/>
          <w:sz w:val="24"/>
          <w:szCs w:val="24"/>
        </w:rPr>
        <w:t xml:space="preserve">Layanan </w:t>
      </w:r>
      <w:r w:rsidRPr="007063A6">
        <w:rPr>
          <w:rFonts w:ascii="Times New Roman" w:hAnsi="Times New Roman" w:cs="Times New Roman"/>
          <w:i/>
          <w:sz w:val="24"/>
          <w:szCs w:val="24"/>
        </w:rPr>
        <w:t>fotocopy</w:t>
      </w:r>
    </w:p>
    <w:p w:rsidR="00986757" w:rsidRDefault="007063A6" w:rsidP="009B2F8A">
      <w:pPr>
        <w:pStyle w:val="ListParagraph"/>
        <w:tabs>
          <w:tab w:val="left" w:pos="426"/>
          <w:tab w:val="left" w:pos="993"/>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CB5889">
        <w:rPr>
          <w:rFonts w:ascii="Times New Roman" w:hAnsi="Times New Roman" w:cs="Times New Roman"/>
          <w:sz w:val="24"/>
          <w:szCs w:val="24"/>
        </w:rPr>
        <w:t xml:space="preserve">Dalam rangka mempermudah mendapatkan informasi, perpustakaan menyediakan layanan </w:t>
      </w:r>
      <w:r w:rsidR="00CB5889" w:rsidRPr="00CB5889">
        <w:rPr>
          <w:rFonts w:ascii="Times New Roman" w:hAnsi="Times New Roman" w:cs="Times New Roman"/>
          <w:i/>
          <w:sz w:val="24"/>
          <w:szCs w:val="24"/>
        </w:rPr>
        <w:t>fotocopy</w:t>
      </w:r>
      <w:r w:rsidR="00CB5889">
        <w:rPr>
          <w:rFonts w:ascii="Times New Roman" w:hAnsi="Times New Roman" w:cs="Times New Roman"/>
          <w:sz w:val="24"/>
          <w:szCs w:val="24"/>
        </w:rPr>
        <w:t>.</w:t>
      </w:r>
      <w:proofErr w:type="gramEnd"/>
      <w:r w:rsidR="00CB5889">
        <w:rPr>
          <w:rFonts w:ascii="Times New Roman" w:hAnsi="Times New Roman" w:cs="Times New Roman"/>
          <w:sz w:val="24"/>
          <w:szCs w:val="24"/>
        </w:rPr>
        <w:t xml:space="preserve"> </w:t>
      </w:r>
      <w:proofErr w:type="gramStart"/>
      <w:r w:rsidR="00CB5889">
        <w:rPr>
          <w:rFonts w:ascii="Times New Roman" w:hAnsi="Times New Roman" w:cs="Times New Roman"/>
          <w:sz w:val="24"/>
          <w:szCs w:val="24"/>
        </w:rPr>
        <w:t>Layanan ini disediakan perpustakaan untuk membantu mahasiswa yang ingin men</w:t>
      </w:r>
      <w:r w:rsidR="00CB5889" w:rsidRPr="00CB5889">
        <w:rPr>
          <w:rFonts w:ascii="Times New Roman" w:hAnsi="Times New Roman" w:cs="Times New Roman"/>
          <w:i/>
          <w:sz w:val="24"/>
          <w:szCs w:val="24"/>
        </w:rPr>
        <w:t>copy</w:t>
      </w:r>
      <w:r w:rsidR="00CB5889">
        <w:rPr>
          <w:rFonts w:ascii="Times New Roman" w:hAnsi="Times New Roman" w:cs="Times New Roman"/>
          <w:sz w:val="24"/>
          <w:szCs w:val="24"/>
        </w:rPr>
        <w:t xml:space="preserve"> koleksi yang hanya bisa di baca di perpustakaan.</w:t>
      </w:r>
      <w:proofErr w:type="gramEnd"/>
      <w:r w:rsidR="00CB5889">
        <w:rPr>
          <w:rFonts w:ascii="Times New Roman" w:hAnsi="Times New Roman" w:cs="Times New Roman"/>
          <w:sz w:val="24"/>
          <w:szCs w:val="24"/>
        </w:rPr>
        <w:t xml:space="preserve"> </w:t>
      </w:r>
    </w:p>
    <w:p w:rsidR="006370D4" w:rsidRDefault="006370D4" w:rsidP="009B2F8A">
      <w:pPr>
        <w:pStyle w:val="ListParagraph"/>
        <w:tabs>
          <w:tab w:val="left" w:pos="426"/>
          <w:tab w:val="left" w:pos="993"/>
        </w:tabs>
        <w:jc w:val="both"/>
        <w:rPr>
          <w:rFonts w:ascii="Times New Roman" w:hAnsi="Times New Roman" w:cs="Times New Roman"/>
          <w:sz w:val="24"/>
          <w:szCs w:val="24"/>
        </w:rPr>
      </w:pPr>
    </w:p>
    <w:p w:rsidR="001C7590" w:rsidRPr="007063A6" w:rsidRDefault="001C7590" w:rsidP="007063A6">
      <w:pPr>
        <w:pStyle w:val="ListParagraph"/>
        <w:numPr>
          <w:ilvl w:val="0"/>
          <w:numId w:val="42"/>
        </w:numPr>
        <w:tabs>
          <w:tab w:val="left" w:pos="426"/>
          <w:tab w:val="left" w:pos="993"/>
        </w:tabs>
        <w:jc w:val="both"/>
        <w:rPr>
          <w:rFonts w:ascii="Times New Roman" w:hAnsi="Times New Roman" w:cs="Times New Roman"/>
          <w:sz w:val="24"/>
          <w:szCs w:val="24"/>
        </w:rPr>
      </w:pPr>
      <w:r w:rsidRPr="007063A6">
        <w:rPr>
          <w:rFonts w:ascii="Times New Roman" w:hAnsi="Times New Roman" w:cs="Times New Roman"/>
          <w:sz w:val="24"/>
          <w:szCs w:val="24"/>
        </w:rPr>
        <w:t>Koleksi Perpustakaan UIN Alauddin</w:t>
      </w:r>
    </w:p>
    <w:p w:rsidR="001C7590" w:rsidRDefault="007063A6" w:rsidP="007063A6">
      <w:pPr>
        <w:tabs>
          <w:tab w:val="left" w:pos="426"/>
          <w:tab w:val="left" w:pos="993"/>
        </w:tabs>
        <w:ind w:left="426"/>
        <w:jc w:val="both"/>
        <w:rPr>
          <w:rFonts w:ascii="Times New Roman" w:hAnsi="Times New Roman" w:cs="Times New Roman"/>
          <w:sz w:val="24"/>
          <w:szCs w:val="24"/>
        </w:rPr>
      </w:pPr>
      <w:r>
        <w:rPr>
          <w:rFonts w:ascii="Times New Roman" w:hAnsi="Times New Roman" w:cs="Times New Roman"/>
          <w:sz w:val="24"/>
          <w:szCs w:val="24"/>
        </w:rPr>
        <w:tab/>
      </w:r>
      <w:proofErr w:type="gramStart"/>
      <w:r w:rsidR="001C7590">
        <w:rPr>
          <w:rFonts w:ascii="Times New Roman" w:hAnsi="Times New Roman" w:cs="Times New Roman"/>
          <w:sz w:val="24"/>
          <w:szCs w:val="24"/>
        </w:rPr>
        <w:t>Koleksi utama perpustakaan UIN Alauddin adalah koleksi dalam bentuk tercetak seperti buku, rujukan, majalah ilmiah, skripsi, tesis/disertasi dan laporan penelitian.</w:t>
      </w:r>
      <w:proofErr w:type="gramEnd"/>
      <w:r w:rsidR="001C7590">
        <w:rPr>
          <w:rFonts w:ascii="Times New Roman" w:hAnsi="Times New Roman" w:cs="Times New Roman"/>
          <w:sz w:val="24"/>
          <w:szCs w:val="24"/>
        </w:rPr>
        <w:t xml:space="preserve"> </w:t>
      </w:r>
      <w:proofErr w:type="gramStart"/>
      <w:r w:rsidR="001C7590">
        <w:rPr>
          <w:rFonts w:ascii="Times New Roman" w:hAnsi="Times New Roman" w:cs="Times New Roman"/>
          <w:sz w:val="24"/>
          <w:szCs w:val="24"/>
        </w:rPr>
        <w:t xml:space="preserve">Disamping itu perpustakaan juga mempunyai koleksi tercetak lainnya seperti brosur dan pamphlet serta bahan pustaka dalam bentuk bukan buku (non book material) seperti mikro yaitu mikro film, VCD/CD-ROM. Perpustakaan </w:t>
      </w:r>
      <w:r w:rsidR="001C7590">
        <w:rPr>
          <w:rFonts w:ascii="Times New Roman" w:hAnsi="Times New Roman" w:cs="Times New Roman"/>
          <w:sz w:val="24"/>
          <w:szCs w:val="24"/>
        </w:rPr>
        <w:lastRenderedPageBreak/>
        <w:t>UIN Alauddin berusaha memenuhi kebutuhan informasi civitas akademika dengan jalan memperbaharui koleksi yang dimilikinya melalui pengadaan koleksi setiap tahunnya.</w:t>
      </w:r>
      <w:proofErr w:type="gramEnd"/>
      <w:r w:rsidR="001C7590">
        <w:rPr>
          <w:rFonts w:ascii="Times New Roman" w:hAnsi="Times New Roman" w:cs="Times New Roman"/>
          <w:sz w:val="24"/>
          <w:szCs w:val="24"/>
        </w:rPr>
        <w:t xml:space="preserve"> </w:t>
      </w:r>
    </w:p>
    <w:p w:rsidR="009B2F8A" w:rsidRPr="006370D4" w:rsidRDefault="006370D4" w:rsidP="00C917CD">
      <w:pPr>
        <w:pStyle w:val="Heading1"/>
        <w:numPr>
          <w:ilvl w:val="4"/>
          <w:numId w:val="36"/>
        </w:numPr>
        <w:spacing w:after="240"/>
        <w:ind w:left="426" w:hanging="426"/>
        <w:rPr>
          <w:rFonts w:ascii="Times New Roman" w:hAnsi="Times New Roman" w:cs="Times New Roman"/>
          <w:color w:val="000000" w:themeColor="text1"/>
          <w:sz w:val="24"/>
          <w:szCs w:val="24"/>
        </w:rPr>
      </w:pPr>
      <w:r w:rsidRPr="006370D4">
        <w:rPr>
          <w:rFonts w:ascii="Times New Roman" w:hAnsi="Times New Roman" w:cs="Times New Roman"/>
          <w:color w:val="000000" w:themeColor="text1"/>
          <w:sz w:val="24"/>
          <w:szCs w:val="24"/>
        </w:rPr>
        <w:t>Hasil Penelitian dan pembahasan</w:t>
      </w:r>
    </w:p>
    <w:p w:rsidR="009B2F8A" w:rsidRDefault="00C917CD" w:rsidP="00C917CD">
      <w:pPr>
        <w:tabs>
          <w:tab w:val="left" w:pos="426"/>
          <w:tab w:val="left" w:pos="993"/>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370D4" w:rsidRPr="006370D4">
        <w:rPr>
          <w:rFonts w:ascii="Times New Roman" w:hAnsi="Times New Roman" w:cs="Times New Roman"/>
          <w:sz w:val="24"/>
          <w:szCs w:val="24"/>
        </w:rPr>
        <w:t xml:space="preserve">Pada bagian ini </w:t>
      </w:r>
      <w:proofErr w:type="gramStart"/>
      <w:r w:rsidR="006370D4" w:rsidRPr="006370D4">
        <w:rPr>
          <w:rFonts w:ascii="Times New Roman" w:hAnsi="Times New Roman" w:cs="Times New Roman"/>
          <w:sz w:val="24"/>
          <w:szCs w:val="24"/>
        </w:rPr>
        <w:t>akan</w:t>
      </w:r>
      <w:proofErr w:type="gramEnd"/>
      <w:r w:rsidR="006370D4" w:rsidRPr="006370D4">
        <w:rPr>
          <w:rFonts w:ascii="Times New Roman" w:hAnsi="Times New Roman" w:cs="Times New Roman"/>
          <w:sz w:val="24"/>
          <w:szCs w:val="24"/>
        </w:rPr>
        <w:t xml:space="preserve"> menguraikan hasil penelitian yang dilakukan di</w:t>
      </w:r>
      <w:r w:rsidR="006370D4">
        <w:rPr>
          <w:rFonts w:ascii="Times New Roman" w:hAnsi="Times New Roman" w:cs="Times New Roman"/>
          <w:sz w:val="24"/>
          <w:szCs w:val="24"/>
        </w:rPr>
        <w:t xml:space="preserve"> UPT Perpustakaan UIN Alauddin Makassar mengenai peran pustakawan dalam mendukung penelitian di lingkup UIN Alauddin Makassar </w:t>
      </w:r>
      <w:r w:rsidR="006370D4" w:rsidRPr="006370D4">
        <w:rPr>
          <w:rFonts w:ascii="Times New Roman" w:hAnsi="Times New Roman" w:cs="Times New Roman"/>
          <w:sz w:val="24"/>
          <w:szCs w:val="24"/>
        </w:rPr>
        <w:t>dengan menggunakan teknik wawancara.</w:t>
      </w:r>
      <w:r w:rsidR="006370D4">
        <w:rPr>
          <w:rFonts w:ascii="Times New Roman" w:hAnsi="Times New Roman" w:cs="Times New Roman"/>
          <w:sz w:val="24"/>
          <w:szCs w:val="24"/>
        </w:rPr>
        <w:t xml:space="preserve"> Wawancara ini meliputi aspek sebagai berikut:</w:t>
      </w:r>
    </w:p>
    <w:p w:rsidR="006370D4" w:rsidRDefault="00C917CD" w:rsidP="006370D4">
      <w:pPr>
        <w:pStyle w:val="ListParagraph"/>
        <w:numPr>
          <w:ilvl w:val="0"/>
          <w:numId w:val="46"/>
        </w:numPr>
        <w:tabs>
          <w:tab w:val="left" w:pos="426"/>
          <w:tab w:val="left" w:pos="993"/>
        </w:tabs>
        <w:jc w:val="both"/>
        <w:rPr>
          <w:rFonts w:ascii="Times New Roman" w:hAnsi="Times New Roman" w:cs="Times New Roman"/>
          <w:sz w:val="24"/>
          <w:szCs w:val="24"/>
        </w:rPr>
      </w:pPr>
      <w:r>
        <w:rPr>
          <w:rFonts w:ascii="Times New Roman" w:hAnsi="Times New Roman" w:cs="Times New Roman"/>
          <w:sz w:val="24"/>
          <w:szCs w:val="24"/>
        </w:rPr>
        <w:t>Peran Pustakawan UPT Perpustakaan UIN Alauddin Makassar</w:t>
      </w:r>
    </w:p>
    <w:p w:rsidR="00C917CD" w:rsidRDefault="00C917CD" w:rsidP="00C917CD">
      <w:pPr>
        <w:tabs>
          <w:tab w:val="left" w:pos="426"/>
          <w:tab w:val="left" w:pos="993"/>
        </w:tabs>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C917CD">
        <w:rPr>
          <w:rFonts w:ascii="Times New Roman" w:hAnsi="Times New Roman" w:cs="Times New Roman"/>
          <w:sz w:val="24"/>
          <w:szCs w:val="24"/>
        </w:rPr>
        <w:t>Peran dapat dikatakan sebagai tugas atau kewajiban seseorang yang memiliki kedudukan dalam masyarakat.</w:t>
      </w:r>
      <w:proofErr w:type="gramEnd"/>
      <w:r w:rsidRPr="00C917CD">
        <w:rPr>
          <w:rFonts w:ascii="Times New Roman" w:hAnsi="Times New Roman" w:cs="Times New Roman"/>
          <w:sz w:val="24"/>
          <w:szCs w:val="24"/>
        </w:rPr>
        <w:t xml:space="preserve"> </w:t>
      </w:r>
      <w:proofErr w:type="gramStart"/>
      <w:r>
        <w:rPr>
          <w:rFonts w:ascii="Times New Roman" w:hAnsi="Times New Roman" w:cs="Times New Roman"/>
          <w:sz w:val="24"/>
          <w:szCs w:val="24"/>
        </w:rPr>
        <w:t>Peran inilah yang kemudian dijalani oleh pustakawan yang bekerja di UPT perpustakaan UIN Alauddin Makassar untuk memberikan pela</w:t>
      </w:r>
      <w:r w:rsidR="005A601C">
        <w:rPr>
          <w:rFonts w:ascii="Times New Roman" w:hAnsi="Times New Roman" w:cs="Times New Roman"/>
          <w:sz w:val="24"/>
          <w:szCs w:val="24"/>
        </w:rPr>
        <w:t>yanan kepada para pemustaka</w:t>
      </w:r>
      <w:r>
        <w:rPr>
          <w:rFonts w:ascii="Times New Roman" w:hAnsi="Times New Roman" w:cs="Times New Roman"/>
          <w:sz w:val="24"/>
          <w:szCs w:val="24"/>
        </w:rPr>
        <w:t xml:space="preserve"> seluruh civitas akademik.</w:t>
      </w:r>
      <w:proofErr w:type="gramEnd"/>
      <w:r>
        <w:rPr>
          <w:rFonts w:ascii="Times New Roman" w:hAnsi="Times New Roman" w:cs="Times New Roman"/>
          <w:sz w:val="24"/>
          <w:szCs w:val="24"/>
        </w:rPr>
        <w:t xml:space="preserve"> Umumnya pustakawan memiliki 4 (empat) peran dalam menjalankan tugasnya di perpustakaan perguruan tinggi yaitu:</w:t>
      </w:r>
    </w:p>
    <w:p w:rsidR="00C917CD" w:rsidRDefault="00C917CD" w:rsidP="0016261C">
      <w:pPr>
        <w:pStyle w:val="ListParagraph"/>
        <w:numPr>
          <w:ilvl w:val="1"/>
          <w:numId w:val="42"/>
        </w:numPr>
        <w:tabs>
          <w:tab w:val="left" w:pos="426"/>
          <w:tab w:val="left" w:pos="993"/>
        </w:tabs>
        <w:ind w:hanging="797"/>
        <w:jc w:val="both"/>
        <w:rPr>
          <w:rFonts w:ascii="Times New Roman" w:hAnsi="Times New Roman" w:cs="Times New Roman"/>
          <w:sz w:val="24"/>
          <w:szCs w:val="24"/>
        </w:rPr>
      </w:pPr>
      <w:r>
        <w:rPr>
          <w:rFonts w:ascii="Times New Roman" w:hAnsi="Times New Roman" w:cs="Times New Roman"/>
          <w:sz w:val="24"/>
          <w:szCs w:val="24"/>
        </w:rPr>
        <w:t>Edukator</w:t>
      </w:r>
    </w:p>
    <w:p w:rsidR="004C0370" w:rsidRDefault="005A601C" w:rsidP="007E16DF">
      <w:pPr>
        <w:tabs>
          <w:tab w:val="left" w:pos="426"/>
          <w:tab w:val="left" w:pos="993"/>
        </w:tabs>
        <w:spacing w:after="0"/>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671A31" w:rsidRPr="00671A31">
        <w:rPr>
          <w:rFonts w:ascii="Times New Roman" w:hAnsi="Times New Roman" w:cs="Times New Roman"/>
          <w:sz w:val="24"/>
          <w:szCs w:val="24"/>
        </w:rPr>
        <w:t>Untuk mengetahui peranan pustakawan sebaga</w:t>
      </w:r>
      <w:r w:rsidR="0016261C">
        <w:rPr>
          <w:rFonts w:ascii="Times New Roman" w:hAnsi="Times New Roman" w:cs="Times New Roman"/>
          <w:sz w:val="24"/>
          <w:szCs w:val="24"/>
        </w:rPr>
        <w:t xml:space="preserve">i edukator maka </w:t>
      </w:r>
      <w:r w:rsidR="00671A31" w:rsidRPr="00671A31">
        <w:rPr>
          <w:rFonts w:ascii="Times New Roman" w:hAnsi="Times New Roman" w:cs="Times New Roman"/>
          <w:sz w:val="24"/>
          <w:szCs w:val="24"/>
        </w:rPr>
        <w:t>dilakukan wawancara dengan hasil sebagai berikut</w:t>
      </w:r>
      <w:r>
        <w:rPr>
          <w:rFonts w:ascii="Times New Roman" w:hAnsi="Times New Roman" w:cs="Times New Roman"/>
          <w:sz w:val="24"/>
          <w:szCs w:val="24"/>
        </w:rPr>
        <w:t>.</w:t>
      </w:r>
      <w:proofErr w:type="gramEnd"/>
      <w:r>
        <w:rPr>
          <w:rFonts w:ascii="Times New Roman" w:hAnsi="Times New Roman" w:cs="Times New Roman"/>
          <w:sz w:val="24"/>
          <w:szCs w:val="24"/>
        </w:rPr>
        <w:t xml:space="preserve"> Ibu Hildawati Almah Kepala Perpustakaan UIN Alauddin Makassar, mengatakan bahwa pendidikan pemustaka khususnya di k</w:t>
      </w:r>
      <w:r w:rsidR="00D57E34">
        <w:rPr>
          <w:rFonts w:ascii="Times New Roman" w:hAnsi="Times New Roman" w:cs="Times New Roman"/>
          <w:sz w:val="24"/>
          <w:szCs w:val="24"/>
        </w:rPr>
        <w:t xml:space="preserve">elompokkan pada setiap fakultas. </w:t>
      </w:r>
      <w:proofErr w:type="gramStart"/>
      <w:r w:rsidR="00D57E34">
        <w:rPr>
          <w:rFonts w:ascii="Times New Roman" w:hAnsi="Times New Roman" w:cs="Times New Roman"/>
          <w:sz w:val="24"/>
          <w:szCs w:val="24"/>
        </w:rPr>
        <w:t>Mereka diarahkan untuk mengetahui letak koleksi yang berkaitan dengan prodinya masing-masing.</w:t>
      </w:r>
      <w:proofErr w:type="gramEnd"/>
      <w:r w:rsidR="00D57E34">
        <w:rPr>
          <w:rFonts w:ascii="Times New Roman" w:hAnsi="Times New Roman" w:cs="Times New Roman"/>
          <w:sz w:val="24"/>
          <w:szCs w:val="24"/>
        </w:rPr>
        <w:t xml:space="preserve"> </w:t>
      </w:r>
      <w:proofErr w:type="gramStart"/>
      <w:r w:rsidR="00952301">
        <w:rPr>
          <w:rFonts w:ascii="Times New Roman" w:hAnsi="Times New Roman" w:cs="Times New Roman"/>
          <w:sz w:val="24"/>
          <w:szCs w:val="24"/>
        </w:rPr>
        <w:t>Ketika diadakan pendidikan pemustaka, kami membuat metode pada s</w:t>
      </w:r>
      <w:r w:rsidR="00E52690">
        <w:rPr>
          <w:rFonts w:ascii="Times New Roman" w:hAnsi="Times New Roman" w:cs="Times New Roman"/>
          <w:sz w:val="24"/>
          <w:szCs w:val="24"/>
        </w:rPr>
        <w:t>etiap sesinya.</w:t>
      </w:r>
      <w:proofErr w:type="gramEnd"/>
      <w:r w:rsidR="00E52690">
        <w:rPr>
          <w:rFonts w:ascii="Times New Roman" w:hAnsi="Times New Roman" w:cs="Times New Roman"/>
          <w:sz w:val="24"/>
          <w:szCs w:val="24"/>
        </w:rPr>
        <w:t xml:space="preserve"> </w:t>
      </w:r>
      <w:proofErr w:type="gramStart"/>
      <w:r w:rsidR="00E52690">
        <w:rPr>
          <w:rFonts w:ascii="Times New Roman" w:hAnsi="Times New Roman" w:cs="Times New Roman"/>
          <w:sz w:val="24"/>
          <w:szCs w:val="24"/>
        </w:rPr>
        <w:t>Sebelum pandemi ini, setiap diadakan pendidikan pemustaka kami menyediakan satu ruangan khusus untuk mensosialisakan setiap layanan dan fasilitas yang dimiliki perpustakaan UIN Alauddin Makassar.</w:t>
      </w:r>
      <w:proofErr w:type="gramEnd"/>
      <w:r w:rsidR="00E52690">
        <w:rPr>
          <w:rFonts w:ascii="Times New Roman" w:hAnsi="Times New Roman" w:cs="Times New Roman"/>
          <w:sz w:val="24"/>
          <w:szCs w:val="24"/>
        </w:rPr>
        <w:t xml:space="preserve"> Setelah itu, ada yang bertugas mengarahkan mahasiswa untuk dibimbing </w:t>
      </w:r>
      <w:proofErr w:type="gramStart"/>
      <w:r w:rsidR="00E52690">
        <w:rPr>
          <w:rFonts w:ascii="Times New Roman" w:hAnsi="Times New Roman" w:cs="Times New Roman"/>
          <w:sz w:val="24"/>
          <w:szCs w:val="24"/>
        </w:rPr>
        <w:t>cara</w:t>
      </w:r>
      <w:proofErr w:type="gramEnd"/>
      <w:r w:rsidR="00E52690">
        <w:rPr>
          <w:rFonts w:ascii="Times New Roman" w:hAnsi="Times New Roman" w:cs="Times New Roman"/>
          <w:sz w:val="24"/>
          <w:szCs w:val="24"/>
        </w:rPr>
        <w:t xml:space="preserve"> menemukan buku yang ada di setiap rak. Mereka juga di daftarkan menjadi anggota perpustakaan</w:t>
      </w:r>
      <w:r w:rsidR="00AE0576">
        <w:rPr>
          <w:rFonts w:ascii="Times New Roman" w:hAnsi="Times New Roman" w:cs="Times New Roman"/>
          <w:sz w:val="24"/>
          <w:szCs w:val="24"/>
        </w:rPr>
        <w:t xml:space="preserve"> jika telah memiliki kartu mahasiswa untuk memvalidasi kartunya sebagai anggota perpustakaan</w:t>
      </w:r>
      <w:r w:rsidR="00E52690">
        <w:rPr>
          <w:rFonts w:ascii="Times New Roman" w:hAnsi="Times New Roman" w:cs="Times New Roman"/>
          <w:sz w:val="24"/>
          <w:szCs w:val="24"/>
        </w:rPr>
        <w:t>, ini akan membantu maha</w:t>
      </w:r>
      <w:r w:rsidR="00AE0576">
        <w:rPr>
          <w:rFonts w:ascii="Times New Roman" w:hAnsi="Times New Roman" w:cs="Times New Roman"/>
          <w:sz w:val="24"/>
          <w:szCs w:val="24"/>
        </w:rPr>
        <w:t>siswa mengontrol peminjamannya</w:t>
      </w:r>
      <w:r w:rsidR="00E52690">
        <w:rPr>
          <w:rFonts w:ascii="Times New Roman" w:hAnsi="Times New Roman" w:cs="Times New Roman"/>
          <w:sz w:val="24"/>
          <w:szCs w:val="24"/>
        </w:rPr>
        <w:t xml:space="preserve"> </w:t>
      </w:r>
      <w:r w:rsidR="002A30BE">
        <w:rPr>
          <w:rFonts w:ascii="Times New Roman" w:hAnsi="Times New Roman" w:cs="Times New Roman"/>
          <w:sz w:val="24"/>
          <w:szCs w:val="24"/>
        </w:rPr>
        <w:t>Sama halnya juga untuk para dosen yang</w:t>
      </w:r>
      <w:r w:rsidR="00B23380">
        <w:rPr>
          <w:rFonts w:ascii="Times New Roman" w:hAnsi="Times New Roman" w:cs="Times New Roman"/>
          <w:sz w:val="24"/>
          <w:szCs w:val="24"/>
        </w:rPr>
        <w:t xml:space="preserve"> membutuhkan bahan rujukan, pustakawan</w:t>
      </w:r>
      <w:r w:rsidR="002A30BE">
        <w:rPr>
          <w:rFonts w:ascii="Times New Roman" w:hAnsi="Times New Roman" w:cs="Times New Roman"/>
          <w:sz w:val="24"/>
          <w:szCs w:val="24"/>
        </w:rPr>
        <w:t xml:space="preserve"> akan mengarahkan mereka </w:t>
      </w:r>
      <w:r w:rsidR="002A30BE">
        <w:rPr>
          <w:rFonts w:ascii="Times New Roman" w:hAnsi="Times New Roman" w:cs="Times New Roman"/>
          <w:sz w:val="24"/>
          <w:szCs w:val="24"/>
        </w:rPr>
        <w:lastRenderedPageBreak/>
        <w:t xml:space="preserve">bagaimana menemukan buku dengan mudah pada setiap rak yang ada di perpustakaan. </w:t>
      </w:r>
    </w:p>
    <w:p w:rsidR="00723712" w:rsidRDefault="004C0370" w:rsidP="003C7A3E">
      <w:pPr>
        <w:tabs>
          <w:tab w:val="left" w:pos="426"/>
          <w:tab w:val="left" w:pos="993"/>
        </w:tabs>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3712">
        <w:rPr>
          <w:rFonts w:ascii="Times New Roman" w:hAnsi="Times New Roman" w:cs="Times New Roman"/>
          <w:sz w:val="24"/>
          <w:szCs w:val="24"/>
        </w:rPr>
        <w:t xml:space="preserve">Zaenal, mengatakan bahwa </w:t>
      </w:r>
      <w:r w:rsidR="003C7A3E" w:rsidRPr="003C7A3E">
        <w:rPr>
          <w:rFonts w:ascii="Times New Roman" w:hAnsi="Times New Roman" w:cs="Times New Roman"/>
          <w:sz w:val="24"/>
          <w:szCs w:val="24"/>
        </w:rPr>
        <w:t xml:space="preserve">Untuk tahun 2020-2021 di UPT pusat perpustakaan, kegiatan pendidikan pemustaka belum dilaksanakan dengan pertimbangan bahwa semua proses pembelajaran itu masih dalam bentuk daring dan karena pandemi tidak memungkinkan dilakukan kegiatan yang bisa membuat orang berkumpul di satu tempat karena bisa mempercepat penyebaran virus corona sehingga kemungkinan besar kegiatan ini dilakukan setelah corona ini mereda. </w:t>
      </w:r>
      <w:r w:rsidR="003C7A3E">
        <w:rPr>
          <w:rFonts w:ascii="Times New Roman" w:hAnsi="Times New Roman" w:cs="Times New Roman"/>
          <w:sz w:val="24"/>
          <w:szCs w:val="24"/>
        </w:rPr>
        <w:t>P</w:t>
      </w:r>
      <w:r w:rsidR="00723712" w:rsidRPr="00723712">
        <w:rPr>
          <w:rFonts w:ascii="Times New Roman" w:hAnsi="Times New Roman" w:cs="Times New Roman"/>
          <w:sz w:val="24"/>
          <w:szCs w:val="24"/>
        </w:rPr>
        <w:t xml:space="preserve">endidikan ini penting bagi mereka yang baru terdaftar sebagai mahasiswa baru di UIN Alauddin Makassar, tujuannya adalah memberikan pengantar pada mereka tentang bagaimana </w:t>
      </w:r>
      <w:proofErr w:type="gramStart"/>
      <w:r w:rsidR="00723712" w:rsidRPr="00723712">
        <w:rPr>
          <w:rFonts w:ascii="Times New Roman" w:hAnsi="Times New Roman" w:cs="Times New Roman"/>
          <w:sz w:val="24"/>
          <w:szCs w:val="24"/>
        </w:rPr>
        <w:t>cara</w:t>
      </w:r>
      <w:proofErr w:type="gramEnd"/>
      <w:r w:rsidR="00723712" w:rsidRPr="00723712">
        <w:rPr>
          <w:rFonts w:ascii="Times New Roman" w:hAnsi="Times New Roman" w:cs="Times New Roman"/>
          <w:sz w:val="24"/>
          <w:szCs w:val="24"/>
        </w:rPr>
        <w:t xml:space="preserve"> memperkenalkan perpustakaan beserta instrument-instrumen yang ada di perpustakaan.</w:t>
      </w:r>
      <w:r>
        <w:rPr>
          <w:rFonts w:ascii="Times New Roman" w:hAnsi="Times New Roman" w:cs="Times New Roman"/>
          <w:sz w:val="24"/>
          <w:szCs w:val="24"/>
        </w:rPr>
        <w:t xml:space="preserve"> </w:t>
      </w:r>
      <w:proofErr w:type="gramStart"/>
      <w:r w:rsidRPr="004C0370">
        <w:rPr>
          <w:rFonts w:ascii="Times New Roman" w:hAnsi="Times New Roman" w:cs="Times New Roman"/>
          <w:sz w:val="24"/>
          <w:szCs w:val="24"/>
        </w:rPr>
        <w:t>Biasanya untuk kegiatan pendidikan pemustaka sejauh ini dilakukan</w:t>
      </w:r>
      <w:r>
        <w:rPr>
          <w:rFonts w:ascii="Times New Roman" w:hAnsi="Times New Roman" w:cs="Times New Roman"/>
          <w:sz w:val="24"/>
          <w:szCs w:val="24"/>
        </w:rPr>
        <w:t xml:space="preserve"> </w:t>
      </w:r>
      <w:r w:rsidRPr="004C0370">
        <w:rPr>
          <w:rFonts w:ascii="Times New Roman" w:hAnsi="Times New Roman" w:cs="Times New Roman"/>
          <w:sz w:val="24"/>
          <w:szCs w:val="24"/>
        </w:rPr>
        <w:t>dalam bentuk presentasi teks yang dibawakan oleh beberapa pustakawan.</w:t>
      </w:r>
      <w:proofErr w:type="gramEnd"/>
      <w:r>
        <w:rPr>
          <w:rFonts w:ascii="Times New Roman" w:hAnsi="Times New Roman" w:cs="Times New Roman"/>
          <w:sz w:val="24"/>
          <w:szCs w:val="24"/>
        </w:rPr>
        <w:t xml:space="preserve"> </w:t>
      </w:r>
      <w:r w:rsidR="003C7A3E">
        <w:rPr>
          <w:rFonts w:ascii="Times New Roman" w:hAnsi="Times New Roman" w:cs="Times New Roman"/>
          <w:sz w:val="24"/>
          <w:szCs w:val="24"/>
        </w:rPr>
        <w:t>Untuk tahun 2020</w:t>
      </w:r>
      <w:r w:rsidRPr="004C0370">
        <w:rPr>
          <w:rFonts w:ascii="Times New Roman" w:hAnsi="Times New Roman" w:cs="Times New Roman"/>
          <w:sz w:val="24"/>
          <w:szCs w:val="24"/>
        </w:rPr>
        <w:t>-2021 di UPT pusat perpustakaan</w:t>
      </w:r>
      <w:r w:rsidR="003C7A3E">
        <w:rPr>
          <w:rFonts w:ascii="Times New Roman" w:hAnsi="Times New Roman" w:cs="Times New Roman"/>
          <w:sz w:val="24"/>
          <w:szCs w:val="24"/>
        </w:rPr>
        <w:t xml:space="preserve">, kegiatan pendidikan pemustaka </w:t>
      </w:r>
      <w:r w:rsidRPr="004C0370">
        <w:rPr>
          <w:rFonts w:ascii="Times New Roman" w:hAnsi="Times New Roman" w:cs="Times New Roman"/>
          <w:sz w:val="24"/>
          <w:szCs w:val="24"/>
        </w:rPr>
        <w:t>belum dilaksanakan dengan pertimbangan bahw</w:t>
      </w:r>
      <w:r w:rsidR="003C7A3E">
        <w:rPr>
          <w:rFonts w:ascii="Times New Roman" w:hAnsi="Times New Roman" w:cs="Times New Roman"/>
          <w:sz w:val="24"/>
          <w:szCs w:val="24"/>
        </w:rPr>
        <w:t xml:space="preserve">a semua proses pembelajaran itu </w:t>
      </w:r>
      <w:r w:rsidRPr="004C0370">
        <w:rPr>
          <w:rFonts w:ascii="Times New Roman" w:hAnsi="Times New Roman" w:cs="Times New Roman"/>
          <w:sz w:val="24"/>
          <w:szCs w:val="24"/>
        </w:rPr>
        <w:t>masih dalam bentuk daring dan karena pande</w:t>
      </w:r>
      <w:r w:rsidR="003C7A3E">
        <w:rPr>
          <w:rFonts w:ascii="Times New Roman" w:hAnsi="Times New Roman" w:cs="Times New Roman"/>
          <w:sz w:val="24"/>
          <w:szCs w:val="24"/>
        </w:rPr>
        <w:t xml:space="preserve">mi tidak memungkinkan dilakukan </w:t>
      </w:r>
      <w:r w:rsidRPr="004C0370">
        <w:rPr>
          <w:rFonts w:ascii="Times New Roman" w:hAnsi="Times New Roman" w:cs="Times New Roman"/>
          <w:sz w:val="24"/>
          <w:szCs w:val="24"/>
        </w:rPr>
        <w:t>kegiatan yang bisa membuat orang berku</w:t>
      </w:r>
      <w:r w:rsidR="003C7A3E">
        <w:rPr>
          <w:rFonts w:ascii="Times New Roman" w:hAnsi="Times New Roman" w:cs="Times New Roman"/>
          <w:sz w:val="24"/>
          <w:szCs w:val="24"/>
        </w:rPr>
        <w:t xml:space="preserve">mpul di satu tempat karena bisa </w:t>
      </w:r>
      <w:r w:rsidRPr="004C0370">
        <w:rPr>
          <w:rFonts w:ascii="Times New Roman" w:hAnsi="Times New Roman" w:cs="Times New Roman"/>
          <w:sz w:val="24"/>
          <w:szCs w:val="24"/>
        </w:rPr>
        <w:t>mempercepat penyebaran virus corona sehingga</w:t>
      </w:r>
      <w:r w:rsidR="003C7A3E">
        <w:rPr>
          <w:rFonts w:ascii="Times New Roman" w:hAnsi="Times New Roman" w:cs="Times New Roman"/>
          <w:sz w:val="24"/>
          <w:szCs w:val="24"/>
        </w:rPr>
        <w:t xml:space="preserve"> kemungkinan besar kegiatan ini </w:t>
      </w:r>
      <w:r w:rsidRPr="004C0370">
        <w:rPr>
          <w:rFonts w:ascii="Times New Roman" w:hAnsi="Times New Roman" w:cs="Times New Roman"/>
          <w:sz w:val="24"/>
          <w:szCs w:val="24"/>
        </w:rPr>
        <w:t>dilakukan setelah corona ini mereda.</w:t>
      </w:r>
      <w:r w:rsidR="003C7A3E" w:rsidRPr="003C7A3E">
        <w:t xml:space="preserve"> </w:t>
      </w:r>
      <w:proofErr w:type="gramStart"/>
      <w:r w:rsidR="003C7A3E">
        <w:rPr>
          <w:rFonts w:ascii="Times New Roman" w:hAnsi="Times New Roman" w:cs="Times New Roman"/>
          <w:sz w:val="24"/>
          <w:szCs w:val="24"/>
        </w:rPr>
        <w:t xml:space="preserve">Namun </w:t>
      </w:r>
      <w:r w:rsidR="003C7A3E" w:rsidRPr="003C7A3E">
        <w:rPr>
          <w:rFonts w:ascii="Times New Roman" w:hAnsi="Times New Roman" w:cs="Times New Roman"/>
          <w:sz w:val="24"/>
          <w:szCs w:val="24"/>
        </w:rPr>
        <w:t xml:space="preserve">karena itu belum dilakukan sehingga kita belum menyusun modul dalam </w:t>
      </w:r>
      <w:r w:rsidR="003C7A3E">
        <w:rPr>
          <w:rFonts w:ascii="Times New Roman" w:hAnsi="Times New Roman" w:cs="Times New Roman"/>
          <w:sz w:val="24"/>
          <w:szCs w:val="24"/>
        </w:rPr>
        <w:t xml:space="preserve">bentuk </w:t>
      </w:r>
      <w:r w:rsidR="003C7A3E" w:rsidRPr="003C7A3E">
        <w:rPr>
          <w:rFonts w:ascii="Times New Roman" w:hAnsi="Times New Roman" w:cs="Times New Roman"/>
          <w:sz w:val="24"/>
          <w:szCs w:val="24"/>
        </w:rPr>
        <w:t>pembelajaran untuk mendukung kegiatan pendidika</w:t>
      </w:r>
      <w:r w:rsidR="003C7A3E">
        <w:rPr>
          <w:rFonts w:ascii="Times New Roman" w:hAnsi="Times New Roman" w:cs="Times New Roman"/>
          <w:sz w:val="24"/>
          <w:szCs w:val="24"/>
        </w:rPr>
        <w:t>n pemustaka.</w:t>
      </w:r>
      <w:proofErr w:type="gramEnd"/>
      <w:r w:rsidR="003C7A3E">
        <w:rPr>
          <w:rFonts w:ascii="Times New Roman" w:hAnsi="Times New Roman" w:cs="Times New Roman"/>
          <w:sz w:val="24"/>
          <w:szCs w:val="24"/>
        </w:rPr>
        <w:t xml:space="preserve"> Mungkin saja nanti </w:t>
      </w:r>
      <w:r w:rsidR="003C7A3E" w:rsidRPr="003C7A3E">
        <w:rPr>
          <w:rFonts w:ascii="Times New Roman" w:hAnsi="Times New Roman" w:cs="Times New Roman"/>
          <w:sz w:val="24"/>
          <w:szCs w:val="24"/>
        </w:rPr>
        <w:t xml:space="preserve">di masa yang </w:t>
      </w:r>
      <w:proofErr w:type="gramStart"/>
      <w:r w:rsidR="003C7A3E" w:rsidRPr="003C7A3E">
        <w:rPr>
          <w:rFonts w:ascii="Times New Roman" w:hAnsi="Times New Roman" w:cs="Times New Roman"/>
          <w:sz w:val="24"/>
          <w:szCs w:val="24"/>
        </w:rPr>
        <w:t>akan</w:t>
      </w:r>
      <w:proofErr w:type="gramEnd"/>
      <w:r w:rsidR="003C7A3E" w:rsidRPr="003C7A3E">
        <w:rPr>
          <w:rFonts w:ascii="Times New Roman" w:hAnsi="Times New Roman" w:cs="Times New Roman"/>
          <w:sz w:val="24"/>
          <w:szCs w:val="24"/>
        </w:rPr>
        <w:t xml:space="preserve"> datang ada tim yang dibuat un</w:t>
      </w:r>
      <w:r w:rsidR="003C7A3E">
        <w:rPr>
          <w:rFonts w:ascii="Times New Roman" w:hAnsi="Times New Roman" w:cs="Times New Roman"/>
          <w:sz w:val="24"/>
          <w:szCs w:val="24"/>
        </w:rPr>
        <w:t xml:space="preserve">tuk membuat atau menyusun modul </w:t>
      </w:r>
      <w:r w:rsidR="003C7A3E" w:rsidRPr="003C7A3E">
        <w:rPr>
          <w:rFonts w:ascii="Times New Roman" w:hAnsi="Times New Roman" w:cs="Times New Roman"/>
          <w:sz w:val="24"/>
          <w:szCs w:val="24"/>
        </w:rPr>
        <w:t xml:space="preserve">kegiatan pendidikan pemustaka sehingga lebih </w:t>
      </w:r>
      <w:r w:rsidR="003C7A3E">
        <w:rPr>
          <w:rFonts w:ascii="Times New Roman" w:hAnsi="Times New Roman" w:cs="Times New Roman"/>
          <w:sz w:val="24"/>
          <w:szCs w:val="24"/>
        </w:rPr>
        <w:t xml:space="preserve">terstruktur dan sasarannya bisa </w:t>
      </w:r>
      <w:r w:rsidR="003C7A3E" w:rsidRPr="003C7A3E">
        <w:rPr>
          <w:rFonts w:ascii="Times New Roman" w:hAnsi="Times New Roman" w:cs="Times New Roman"/>
          <w:sz w:val="24"/>
          <w:szCs w:val="24"/>
        </w:rPr>
        <w:t>tercapai.</w:t>
      </w:r>
      <w:r w:rsidR="00C62538">
        <w:rPr>
          <w:rFonts w:ascii="Times New Roman" w:hAnsi="Times New Roman" w:cs="Times New Roman"/>
          <w:sz w:val="24"/>
          <w:szCs w:val="24"/>
        </w:rPr>
        <w:t xml:space="preserve"> </w:t>
      </w:r>
    </w:p>
    <w:p w:rsidR="005C1B81" w:rsidRDefault="00C62538" w:rsidP="003C7A3E">
      <w:pPr>
        <w:tabs>
          <w:tab w:val="left" w:pos="426"/>
          <w:tab w:val="left" w:pos="993"/>
        </w:tabs>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Fatmawati, mengatakan bahwa pustakawan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 memberikan layanan pendidikan pemustaka kepada semua pengguna layanan perpustakaan, baik dalam bentuk layanan peminjaman, pengolahan bahan pustaka maupun dalam bentuk layanan yang lain seperti layanan konsultasi untuk setiap referensi yang mereka butuhkan. </w:t>
      </w:r>
      <w:r w:rsidR="005C1B81">
        <w:rPr>
          <w:rFonts w:ascii="Times New Roman" w:hAnsi="Times New Roman" w:cs="Times New Roman"/>
          <w:sz w:val="24"/>
          <w:szCs w:val="24"/>
        </w:rPr>
        <w:t xml:space="preserve">Pendidikan pemustaka ini mengajarkan pemustaka untuk memahami berbagai sumber informasi yang disediakan, tentu dengan ini </w:t>
      </w:r>
      <w:proofErr w:type="gramStart"/>
      <w:r w:rsidR="005C1B81">
        <w:rPr>
          <w:rFonts w:ascii="Times New Roman" w:hAnsi="Times New Roman" w:cs="Times New Roman"/>
          <w:sz w:val="24"/>
          <w:szCs w:val="24"/>
        </w:rPr>
        <w:t>akan</w:t>
      </w:r>
      <w:proofErr w:type="gramEnd"/>
      <w:r w:rsidR="005C1B81">
        <w:rPr>
          <w:rFonts w:ascii="Times New Roman" w:hAnsi="Times New Roman" w:cs="Times New Roman"/>
          <w:sz w:val="24"/>
          <w:szCs w:val="24"/>
        </w:rPr>
        <w:t xml:space="preserve"> melatih mereka menemukan referensi yang tepat untuk penelitiannya nanti. </w:t>
      </w:r>
      <w:proofErr w:type="gramStart"/>
      <w:r w:rsidR="005C1B81">
        <w:rPr>
          <w:rFonts w:ascii="Times New Roman" w:hAnsi="Times New Roman" w:cs="Times New Roman"/>
          <w:sz w:val="24"/>
          <w:szCs w:val="24"/>
        </w:rPr>
        <w:t>Khusus juga untuk dosen-dosen yang ada di UIN Alauddin Makasar, kami dengan senang hati membantu memberikan sesuai dengan kebutuhannya.</w:t>
      </w:r>
      <w:proofErr w:type="gramEnd"/>
    </w:p>
    <w:p w:rsidR="003E6170" w:rsidRDefault="005C1B81" w:rsidP="005C1B81">
      <w:pPr>
        <w:tabs>
          <w:tab w:val="left" w:pos="426"/>
          <w:tab w:val="left" w:pos="993"/>
        </w:tabs>
        <w:ind w:left="709"/>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Jum Awalia,</w:t>
      </w:r>
      <w:r w:rsidR="009570D8">
        <w:rPr>
          <w:rFonts w:ascii="Times New Roman" w:hAnsi="Times New Roman" w:cs="Times New Roman"/>
          <w:sz w:val="24"/>
          <w:szCs w:val="24"/>
        </w:rPr>
        <w:t xml:space="preserve"> mengatakan</w:t>
      </w:r>
      <w:r>
        <w:rPr>
          <w:rFonts w:ascii="Times New Roman" w:hAnsi="Times New Roman" w:cs="Times New Roman"/>
          <w:sz w:val="24"/>
          <w:szCs w:val="24"/>
        </w:rPr>
        <w:t xml:space="preserve"> selama pandemi awal tahun 2020 kemarin pendidikan pemustaka belum pernah di adakan sampai hari ini karena kondisi yang yang tidak memungkinkan mahasiswa harus ke perpustakaan. </w:t>
      </w:r>
      <w:r w:rsidR="00855993">
        <w:rPr>
          <w:rFonts w:ascii="Times New Roman" w:hAnsi="Times New Roman" w:cs="Times New Roman"/>
          <w:sz w:val="24"/>
          <w:szCs w:val="24"/>
        </w:rPr>
        <w:t>J</w:t>
      </w:r>
      <w:r w:rsidRPr="005C1B81">
        <w:rPr>
          <w:rFonts w:ascii="Times New Roman" w:hAnsi="Times New Roman" w:cs="Times New Roman"/>
          <w:sz w:val="24"/>
          <w:szCs w:val="24"/>
          <w:lang w:val="id-ID"/>
        </w:rPr>
        <w:t xml:space="preserve">adi </w:t>
      </w:r>
      <w:proofErr w:type="gramStart"/>
      <w:r w:rsidRPr="005C1B81">
        <w:rPr>
          <w:rFonts w:ascii="Times New Roman" w:hAnsi="Times New Roman" w:cs="Times New Roman"/>
          <w:sz w:val="24"/>
          <w:szCs w:val="24"/>
          <w:lang w:val="id-ID"/>
        </w:rPr>
        <w:t>cara</w:t>
      </w:r>
      <w:proofErr w:type="gramEnd"/>
      <w:r w:rsidRPr="005C1B81">
        <w:rPr>
          <w:rFonts w:ascii="Times New Roman" w:hAnsi="Times New Roman" w:cs="Times New Roman"/>
          <w:sz w:val="24"/>
          <w:szCs w:val="24"/>
          <w:lang w:val="id-ID"/>
        </w:rPr>
        <w:t xml:space="preserve"> pustakawan memberikan informasi terkait dengan perpustakaan yaitu pada saat pemustaka sendiri yang langsung bertanya kepada pustakawan apabila membutuhkan informasi terkait dengan koleksi buku, layanan sirkulasi, bebas pustaka dan juga layanan referensi.</w:t>
      </w:r>
      <w:r w:rsidR="00855993">
        <w:rPr>
          <w:rFonts w:ascii="Times New Roman" w:hAnsi="Times New Roman" w:cs="Times New Roman"/>
          <w:sz w:val="24"/>
          <w:szCs w:val="24"/>
        </w:rPr>
        <w:t xml:space="preserve"> </w:t>
      </w:r>
      <w:r w:rsidR="00675C05">
        <w:rPr>
          <w:rFonts w:ascii="Times New Roman" w:hAnsi="Times New Roman" w:cs="Times New Roman"/>
          <w:sz w:val="24"/>
          <w:szCs w:val="24"/>
        </w:rPr>
        <w:t>Terkait modul untuk pendidikan pemustaka dalam ku</w:t>
      </w:r>
      <w:r w:rsidR="003E6170">
        <w:rPr>
          <w:rFonts w:ascii="Times New Roman" w:hAnsi="Times New Roman" w:cs="Times New Roman"/>
          <w:sz w:val="24"/>
          <w:szCs w:val="24"/>
        </w:rPr>
        <w:t xml:space="preserve">run waktu 2020-2021, pustakawan belum pernah membuat materi-materi </w:t>
      </w:r>
      <w:proofErr w:type="gramStart"/>
      <w:r w:rsidR="003E6170">
        <w:rPr>
          <w:rFonts w:ascii="Times New Roman" w:hAnsi="Times New Roman" w:cs="Times New Roman"/>
          <w:sz w:val="24"/>
          <w:szCs w:val="24"/>
        </w:rPr>
        <w:t>apa</w:t>
      </w:r>
      <w:proofErr w:type="gramEnd"/>
      <w:r w:rsidR="003E6170">
        <w:rPr>
          <w:rFonts w:ascii="Times New Roman" w:hAnsi="Times New Roman" w:cs="Times New Roman"/>
          <w:sz w:val="24"/>
          <w:szCs w:val="24"/>
        </w:rPr>
        <w:t xml:space="preserve"> saja yang akan di presentasikan nantinya. </w:t>
      </w:r>
      <w:proofErr w:type="gramStart"/>
      <w:r w:rsidR="003E6170">
        <w:rPr>
          <w:rFonts w:ascii="Times New Roman" w:hAnsi="Times New Roman" w:cs="Times New Roman"/>
          <w:sz w:val="24"/>
          <w:szCs w:val="24"/>
        </w:rPr>
        <w:t>Namun, pustakawan tetap berusaha memberikan dan mengarahkan civitas akademik tentang cara-cara penelusuran informasi yang relevan dengan penelitiannya.</w:t>
      </w:r>
      <w:proofErr w:type="gramEnd"/>
      <w:r w:rsidR="003E6170">
        <w:rPr>
          <w:rFonts w:ascii="Times New Roman" w:hAnsi="Times New Roman" w:cs="Times New Roman"/>
          <w:sz w:val="24"/>
          <w:szCs w:val="24"/>
        </w:rPr>
        <w:t xml:space="preserve"> </w:t>
      </w:r>
    </w:p>
    <w:p w:rsidR="001C0732" w:rsidRDefault="00E36A39" w:rsidP="005C1B81">
      <w:pPr>
        <w:tabs>
          <w:tab w:val="left" w:pos="426"/>
          <w:tab w:val="left" w:pos="993"/>
        </w:tabs>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Raj</w:t>
      </w:r>
      <w:r w:rsidR="00680B61">
        <w:rPr>
          <w:rFonts w:ascii="Times New Roman" w:hAnsi="Times New Roman" w:cs="Times New Roman"/>
          <w:sz w:val="24"/>
          <w:szCs w:val="24"/>
        </w:rPr>
        <w:t>lina, mengatakan bahwa perpustakaan itu di perkenalkan ke semua layanan dan fasilitas yang ada</w:t>
      </w:r>
      <w:r w:rsidR="006C16B2">
        <w:rPr>
          <w:rFonts w:ascii="Times New Roman" w:hAnsi="Times New Roman" w:cs="Times New Roman"/>
          <w:sz w:val="24"/>
          <w:szCs w:val="24"/>
        </w:rPr>
        <w:t>.</w:t>
      </w:r>
      <w:proofErr w:type="gramEnd"/>
      <w:r w:rsidR="00680B61">
        <w:rPr>
          <w:rFonts w:ascii="Times New Roman" w:hAnsi="Times New Roman" w:cs="Times New Roman"/>
          <w:sz w:val="24"/>
          <w:szCs w:val="24"/>
        </w:rPr>
        <w:t xml:space="preserve"> </w:t>
      </w:r>
      <w:r w:rsidR="006C16B2">
        <w:rPr>
          <w:rFonts w:ascii="Times New Roman" w:hAnsi="Times New Roman" w:cs="Times New Roman"/>
          <w:sz w:val="24"/>
          <w:szCs w:val="24"/>
        </w:rPr>
        <w:t xml:space="preserve">Pertama jika mahasiswa baru, pustakawan </w:t>
      </w:r>
      <w:proofErr w:type="gramStart"/>
      <w:r w:rsidR="006C16B2">
        <w:rPr>
          <w:rFonts w:ascii="Times New Roman" w:hAnsi="Times New Roman" w:cs="Times New Roman"/>
          <w:sz w:val="24"/>
          <w:szCs w:val="24"/>
        </w:rPr>
        <w:t>akan</w:t>
      </w:r>
      <w:proofErr w:type="gramEnd"/>
      <w:r w:rsidR="006C16B2">
        <w:rPr>
          <w:rFonts w:ascii="Times New Roman" w:hAnsi="Times New Roman" w:cs="Times New Roman"/>
          <w:sz w:val="24"/>
          <w:szCs w:val="24"/>
        </w:rPr>
        <w:t xml:space="preserve"> membawa mereka ke ruang pengolahan lantai 1</w:t>
      </w:r>
      <w:r w:rsidR="003E6170">
        <w:rPr>
          <w:rFonts w:ascii="Times New Roman" w:hAnsi="Times New Roman" w:cs="Times New Roman"/>
          <w:sz w:val="24"/>
          <w:szCs w:val="24"/>
        </w:rPr>
        <w:t xml:space="preserve"> </w:t>
      </w:r>
      <w:r w:rsidR="006C16B2">
        <w:rPr>
          <w:rFonts w:ascii="Times New Roman" w:hAnsi="Times New Roman" w:cs="Times New Roman"/>
          <w:sz w:val="24"/>
          <w:szCs w:val="24"/>
        </w:rPr>
        <w:t xml:space="preserve">memperlihatkan kepada mereka tentang cara-cara mengolah buku terlebih dahulu sebelum menaikkannya ke rak untuk kemudian bisa di pinjamkan kepada mahasiswa dan dosen. Setelah dari pengolahan, pustakawan </w:t>
      </w:r>
      <w:proofErr w:type="gramStart"/>
      <w:r w:rsidR="006C16B2">
        <w:rPr>
          <w:rFonts w:ascii="Times New Roman" w:hAnsi="Times New Roman" w:cs="Times New Roman"/>
          <w:sz w:val="24"/>
          <w:szCs w:val="24"/>
        </w:rPr>
        <w:t>akan</w:t>
      </w:r>
      <w:proofErr w:type="gramEnd"/>
      <w:r w:rsidR="006C16B2">
        <w:rPr>
          <w:rFonts w:ascii="Times New Roman" w:hAnsi="Times New Roman" w:cs="Times New Roman"/>
          <w:sz w:val="24"/>
          <w:szCs w:val="24"/>
        </w:rPr>
        <w:t xml:space="preserve"> membawa mereka ke tempat sirkulasi atau peminjaman dan pengembalian buku. Bagi mahasiswa yang telah memiliki kartu mahasiswa, pustakawan </w:t>
      </w:r>
      <w:proofErr w:type="gramStart"/>
      <w:r w:rsidR="006C16B2">
        <w:rPr>
          <w:rFonts w:ascii="Times New Roman" w:hAnsi="Times New Roman" w:cs="Times New Roman"/>
          <w:sz w:val="24"/>
          <w:szCs w:val="24"/>
        </w:rPr>
        <w:t>akan</w:t>
      </w:r>
      <w:proofErr w:type="gramEnd"/>
      <w:r w:rsidR="006C16B2">
        <w:rPr>
          <w:rFonts w:ascii="Times New Roman" w:hAnsi="Times New Roman" w:cs="Times New Roman"/>
          <w:sz w:val="24"/>
          <w:szCs w:val="24"/>
        </w:rPr>
        <w:t xml:space="preserve"> bisa mengaktifkan kartunya sebagai kartu perpustakaan setelah di validasi karena semua mahasiswa baru sudah</w:t>
      </w:r>
      <w:r w:rsidR="00AA47C4">
        <w:rPr>
          <w:rFonts w:ascii="Times New Roman" w:hAnsi="Times New Roman" w:cs="Times New Roman"/>
          <w:sz w:val="24"/>
          <w:szCs w:val="24"/>
        </w:rPr>
        <w:t xml:space="preserve"> otomatis</w:t>
      </w:r>
      <w:r w:rsidR="006C16B2">
        <w:rPr>
          <w:rFonts w:ascii="Times New Roman" w:hAnsi="Times New Roman" w:cs="Times New Roman"/>
          <w:sz w:val="24"/>
          <w:szCs w:val="24"/>
        </w:rPr>
        <w:t xml:space="preserve"> terdaftar sebagai anggota perpustakaan. </w:t>
      </w:r>
      <w:r w:rsidR="00306718">
        <w:rPr>
          <w:rFonts w:ascii="Times New Roman" w:hAnsi="Times New Roman" w:cs="Times New Roman"/>
          <w:sz w:val="24"/>
          <w:szCs w:val="24"/>
        </w:rPr>
        <w:t>Dari semua</w:t>
      </w:r>
      <w:r w:rsidR="00AA47C4">
        <w:rPr>
          <w:rFonts w:ascii="Times New Roman" w:hAnsi="Times New Roman" w:cs="Times New Roman"/>
          <w:sz w:val="24"/>
          <w:szCs w:val="24"/>
        </w:rPr>
        <w:t xml:space="preserve"> kegiatan pendidikan pemustaka ya</w:t>
      </w:r>
      <w:r w:rsidR="00306718">
        <w:rPr>
          <w:rFonts w:ascii="Times New Roman" w:hAnsi="Times New Roman" w:cs="Times New Roman"/>
          <w:sz w:val="24"/>
          <w:szCs w:val="24"/>
        </w:rPr>
        <w:t>n</w:t>
      </w:r>
      <w:r w:rsidR="00AA47C4">
        <w:rPr>
          <w:rFonts w:ascii="Times New Roman" w:hAnsi="Times New Roman" w:cs="Times New Roman"/>
          <w:sz w:val="24"/>
          <w:szCs w:val="24"/>
        </w:rPr>
        <w:t>g telah diselenggarakan sebelum pandemi, pustakawan</w:t>
      </w:r>
      <w:r w:rsidR="00F96492">
        <w:rPr>
          <w:rFonts w:ascii="Times New Roman" w:hAnsi="Times New Roman" w:cs="Times New Roman"/>
          <w:sz w:val="24"/>
          <w:szCs w:val="24"/>
        </w:rPr>
        <w:t xml:space="preserve"> </w:t>
      </w:r>
      <w:proofErr w:type="gramStart"/>
      <w:r w:rsidR="00306718">
        <w:rPr>
          <w:rFonts w:ascii="Times New Roman" w:hAnsi="Times New Roman" w:cs="Times New Roman"/>
          <w:sz w:val="24"/>
          <w:szCs w:val="24"/>
        </w:rPr>
        <w:t>akan</w:t>
      </w:r>
      <w:proofErr w:type="gramEnd"/>
      <w:r w:rsidR="00306718">
        <w:rPr>
          <w:rFonts w:ascii="Times New Roman" w:hAnsi="Times New Roman" w:cs="Times New Roman"/>
          <w:sz w:val="24"/>
          <w:szCs w:val="24"/>
        </w:rPr>
        <w:t xml:space="preserve"> </w:t>
      </w:r>
      <w:r w:rsidR="00F96492">
        <w:rPr>
          <w:rFonts w:ascii="Times New Roman" w:hAnsi="Times New Roman" w:cs="Times New Roman"/>
          <w:sz w:val="24"/>
          <w:szCs w:val="24"/>
        </w:rPr>
        <w:t xml:space="preserve">membimbing dan menjelaskan tentang koleksi buku, skripsi/tesis/disertasi, dan jurnal-jurnal yang dilanggan perpustakaan. Dengan rangkain sumber rujukan ini maka mereka yang sudah mengikuti pendidikan pemustaka sudah pasti </w:t>
      </w:r>
      <w:proofErr w:type="gramStart"/>
      <w:r w:rsidR="00F96492">
        <w:rPr>
          <w:rFonts w:ascii="Times New Roman" w:hAnsi="Times New Roman" w:cs="Times New Roman"/>
          <w:sz w:val="24"/>
          <w:szCs w:val="24"/>
        </w:rPr>
        <w:t>akan</w:t>
      </w:r>
      <w:proofErr w:type="gramEnd"/>
      <w:r w:rsidR="00F96492">
        <w:rPr>
          <w:rFonts w:ascii="Times New Roman" w:hAnsi="Times New Roman" w:cs="Times New Roman"/>
          <w:sz w:val="24"/>
          <w:szCs w:val="24"/>
        </w:rPr>
        <w:t xml:space="preserve"> terbantu ketika</w:t>
      </w:r>
      <w:r w:rsidR="00AA47C4">
        <w:rPr>
          <w:rFonts w:ascii="Times New Roman" w:hAnsi="Times New Roman" w:cs="Times New Roman"/>
          <w:sz w:val="24"/>
          <w:szCs w:val="24"/>
        </w:rPr>
        <w:t xml:space="preserve"> </w:t>
      </w:r>
      <w:r w:rsidR="00F96492">
        <w:rPr>
          <w:rFonts w:ascii="Times New Roman" w:hAnsi="Times New Roman" w:cs="Times New Roman"/>
          <w:sz w:val="24"/>
          <w:szCs w:val="24"/>
        </w:rPr>
        <w:t>akan melakukan penelitian.</w:t>
      </w:r>
    </w:p>
    <w:p w:rsidR="005C1B81" w:rsidRDefault="001C0732" w:rsidP="005C1B81">
      <w:pPr>
        <w:tabs>
          <w:tab w:val="left" w:pos="426"/>
          <w:tab w:val="left" w:pos="993"/>
        </w:tabs>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E3A01">
        <w:rPr>
          <w:rFonts w:ascii="Times New Roman" w:hAnsi="Times New Roman" w:cs="Times New Roman"/>
          <w:sz w:val="24"/>
          <w:szCs w:val="24"/>
        </w:rPr>
        <w:t>Widya A</w:t>
      </w:r>
      <w:r w:rsidR="00CC092B">
        <w:rPr>
          <w:rFonts w:ascii="Times New Roman" w:hAnsi="Times New Roman" w:cs="Times New Roman"/>
          <w:sz w:val="24"/>
          <w:szCs w:val="24"/>
        </w:rPr>
        <w:t xml:space="preserve">priliani, mengatakan bahwa setelah menjadi pustakawan di UIN Alauddin Makassar </w:t>
      </w:r>
      <w:proofErr w:type="gramStart"/>
      <w:r w:rsidR="00CC092B">
        <w:rPr>
          <w:rFonts w:ascii="Times New Roman" w:hAnsi="Times New Roman" w:cs="Times New Roman"/>
          <w:sz w:val="24"/>
          <w:szCs w:val="24"/>
        </w:rPr>
        <w:t>ia</w:t>
      </w:r>
      <w:proofErr w:type="gramEnd"/>
      <w:r w:rsidR="00CC092B">
        <w:rPr>
          <w:rFonts w:ascii="Times New Roman" w:hAnsi="Times New Roman" w:cs="Times New Roman"/>
          <w:sz w:val="24"/>
          <w:szCs w:val="24"/>
        </w:rPr>
        <w:t xml:space="preserve"> belum pernah melihat bagaimana bimbingan pendidikan pemustaka di perpustakaan.  Namun sebagai pustakawan yang bekerja di perpustakaan perguruan tinggi sudah selayaknya </w:t>
      </w:r>
      <w:r w:rsidR="00CC092B" w:rsidRPr="00CC092B">
        <w:rPr>
          <w:rFonts w:ascii="Times New Roman" w:hAnsi="Times New Roman" w:cs="Times New Roman"/>
          <w:sz w:val="24"/>
          <w:szCs w:val="24"/>
        </w:rPr>
        <w:t>memberikan informasi secara langsung k</w:t>
      </w:r>
      <w:r w:rsidR="00CC092B">
        <w:rPr>
          <w:rFonts w:ascii="Times New Roman" w:hAnsi="Times New Roman" w:cs="Times New Roman"/>
          <w:sz w:val="24"/>
          <w:szCs w:val="24"/>
        </w:rPr>
        <w:t>e</w:t>
      </w:r>
      <w:r w:rsidR="00CC092B" w:rsidRPr="00CC092B">
        <w:rPr>
          <w:rFonts w:ascii="Times New Roman" w:hAnsi="Times New Roman" w:cs="Times New Roman"/>
          <w:sz w:val="24"/>
          <w:szCs w:val="24"/>
        </w:rPr>
        <w:t>tika pemustaka p</w:t>
      </w:r>
      <w:r w:rsidR="00CC092B">
        <w:rPr>
          <w:rFonts w:ascii="Times New Roman" w:hAnsi="Times New Roman" w:cs="Times New Roman"/>
          <w:sz w:val="24"/>
          <w:szCs w:val="24"/>
        </w:rPr>
        <w:t>e</w:t>
      </w:r>
      <w:r w:rsidR="00CC092B" w:rsidRPr="00CC092B">
        <w:rPr>
          <w:rFonts w:ascii="Times New Roman" w:hAnsi="Times New Roman" w:cs="Times New Roman"/>
          <w:sz w:val="24"/>
          <w:szCs w:val="24"/>
        </w:rPr>
        <w:t>rt</w:t>
      </w:r>
      <w:r w:rsidR="00CC092B">
        <w:rPr>
          <w:rFonts w:ascii="Times New Roman" w:hAnsi="Times New Roman" w:cs="Times New Roman"/>
          <w:sz w:val="24"/>
          <w:szCs w:val="24"/>
        </w:rPr>
        <w:t>a</w:t>
      </w:r>
      <w:r w:rsidR="00CC092B" w:rsidRPr="00CC092B">
        <w:rPr>
          <w:rFonts w:ascii="Times New Roman" w:hAnsi="Times New Roman" w:cs="Times New Roman"/>
          <w:sz w:val="24"/>
          <w:szCs w:val="24"/>
        </w:rPr>
        <w:t>ma kali m</w:t>
      </w:r>
      <w:r w:rsidR="00CC092B">
        <w:rPr>
          <w:rFonts w:ascii="Times New Roman" w:hAnsi="Times New Roman" w:cs="Times New Roman"/>
          <w:sz w:val="24"/>
          <w:szCs w:val="24"/>
        </w:rPr>
        <w:t>e</w:t>
      </w:r>
      <w:r w:rsidR="00CC092B" w:rsidRPr="00CC092B">
        <w:rPr>
          <w:rFonts w:ascii="Times New Roman" w:hAnsi="Times New Roman" w:cs="Times New Roman"/>
          <w:sz w:val="24"/>
          <w:szCs w:val="24"/>
        </w:rPr>
        <w:t xml:space="preserve">masuki </w:t>
      </w:r>
      <w:proofErr w:type="gramStart"/>
      <w:r w:rsidR="00CC092B" w:rsidRPr="00CC092B">
        <w:rPr>
          <w:rFonts w:ascii="Times New Roman" w:hAnsi="Times New Roman" w:cs="Times New Roman"/>
          <w:sz w:val="24"/>
          <w:szCs w:val="24"/>
        </w:rPr>
        <w:t>perpus</w:t>
      </w:r>
      <w:r w:rsidR="00CC092B">
        <w:rPr>
          <w:rFonts w:ascii="Times New Roman" w:hAnsi="Times New Roman" w:cs="Times New Roman"/>
          <w:sz w:val="24"/>
          <w:szCs w:val="24"/>
        </w:rPr>
        <w:t xml:space="preserve">takaan </w:t>
      </w:r>
      <w:r w:rsidR="00CC092B" w:rsidRPr="00CC092B">
        <w:rPr>
          <w:rFonts w:ascii="Times New Roman" w:hAnsi="Times New Roman" w:cs="Times New Roman"/>
          <w:sz w:val="24"/>
          <w:szCs w:val="24"/>
        </w:rPr>
        <w:t>,atau</w:t>
      </w:r>
      <w:proofErr w:type="gramEnd"/>
      <w:r w:rsidR="00CC092B" w:rsidRPr="00CC092B">
        <w:rPr>
          <w:rFonts w:ascii="Times New Roman" w:hAnsi="Times New Roman" w:cs="Times New Roman"/>
          <w:sz w:val="24"/>
          <w:szCs w:val="24"/>
        </w:rPr>
        <w:t xml:space="preserve"> ketika pemustaka bert</w:t>
      </w:r>
      <w:r w:rsidR="00CC092B">
        <w:rPr>
          <w:rFonts w:ascii="Times New Roman" w:hAnsi="Times New Roman" w:cs="Times New Roman"/>
          <w:sz w:val="24"/>
          <w:szCs w:val="24"/>
        </w:rPr>
        <w:t>a</w:t>
      </w:r>
      <w:r w:rsidR="00CC092B" w:rsidRPr="00CC092B">
        <w:rPr>
          <w:rFonts w:ascii="Times New Roman" w:hAnsi="Times New Roman" w:cs="Times New Roman"/>
          <w:sz w:val="24"/>
          <w:szCs w:val="24"/>
        </w:rPr>
        <w:t>nya secara langsung</w:t>
      </w:r>
      <w:r w:rsidR="00CC092B">
        <w:rPr>
          <w:rFonts w:ascii="Times New Roman" w:hAnsi="Times New Roman" w:cs="Times New Roman"/>
          <w:sz w:val="24"/>
          <w:szCs w:val="24"/>
        </w:rPr>
        <w:t xml:space="preserve">. </w:t>
      </w:r>
      <w:proofErr w:type="gramStart"/>
      <w:r w:rsidR="00812418">
        <w:rPr>
          <w:rFonts w:ascii="Times New Roman" w:hAnsi="Times New Roman" w:cs="Times New Roman"/>
          <w:sz w:val="24"/>
          <w:szCs w:val="24"/>
        </w:rPr>
        <w:t>Pemustaka berhak mendapatkan bimbingan langsung dari pustakawan untuk mengarahkan mereka menemu</w:t>
      </w:r>
      <w:r w:rsidR="00F419FA">
        <w:rPr>
          <w:rFonts w:ascii="Times New Roman" w:hAnsi="Times New Roman" w:cs="Times New Roman"/>
          <w:sz w:val="24"/>
          <w:szCs w:val="24"/>
        </w:rPr>
        <w:t>kan referensi yang di butuhkan pada penelitiannya.</w:t>
      </w:r>
      <w:proofErr w:type="gramEnd"/>
    </w:p>
    <w:p w:rsidR="007E0F57" w:rsidRDefault="007E0F57" w:rsidP="00A1794B">
      <w:pPr>
        <w:tabs>
          <w:tab w:val="left" w:pos="426"/>
          <w:tab w:val="left" w:pos="993"/>
        </w:tabs>
        <w:ind w:left="709"/>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7E0F57">
        <w:rPr>
          <w:rFonts w:ascii="Times New Roman" w:hAnsi="Times New Roman" w:cs="Times New Roman"/>
          <w:sz w:val="24"/>
          <w:szCs w:val="24"/>
        </w:rPr>
        <w:t>Dari hasil wawancara yang dilakukan diatas dapat disimpulkan bahwa</w:t>
      </w:r>
      <w:r w:rsidR="004356DB">
        <w:rPr>
          <w:rFonts w:ascii="Times New Roman" w:hAnsi="Times New Roman" w:cs="Times New Roman"/>
          <w:sz w:val="24"/>
          <w:szCs w:val="24"/>
        </w:rPr>
        <w:t xml:space="preserve"> </w:t>
      </w:r>
      <w:r>
        <w:rPr>
          <w:rFonts w:ascii="Times New Roman" w:hAnsi="Times New Roman" w:cs="Times New Roman"/>
          <w:sz w:val="24"/>
          <w:szCs w:val="24"/>
        </w:rPr>
        <w:t>peran</w:t>
      </w:r>
      <w:r w:rsidRPr="007E0F57">
        <w:rPr>
          <w:rFonts w:ascii="Times New Roman" w:hAnsi="Times New Roman" w:cs="Times New Roman"/>
          <w:sz w:val="24"/>
          <w:szCs w:val="24"/>
        </w:rPr>
        <w:t xml:space="preserve"> pustakawan</w:t>
      </w:r>
      <w:r>
        <w:rPr>
          <w:rFonts w:ascii="Times New Roman" w:hAnsi="Times New Roman" w:cs="Times New Roman"/>
          <w:sz w:val="24"/>
          <w:szCs w:val="24"/>
        </w:rPr>
        <w:t xml:space="preserve"> sebagai pendidik atau edukator dalam mendukung penelitian di UIN Alauddin Makassar </w:t>
      </w:r>
      <w:r w:rsidR="00874073">
        <w:rPr>
          <w:rFonts w:ascii="Times New Roman" w:hAnsi="Times New Roman" w:cs="Times New Roman"/>
          <w:sz w:val="24"/>
          <w:szCs w:val="24"/>
        </w:rPr>
        <w:t>yaitu mahasiswa baru, mahasiswa berdasarkan jurusan dan fakultas, mahasiswa berdasarkan angkatan, mahas</w:t>
      </w:r>
      <w:r w:rsidR="003566F4">
        <w:rPr>
          <w:rFonts w:ascii="Times New Roman" w:hAnsi="Times New Roman" w:cs="Times New Roman"/>
          <w:sz w:val="24"/>
          <w:szCs w:val="24"/>
        </w:rPr>
        <w:t>iswa pacsasarjana, mahasiswa dok</w:t>
      </w:r>
      <w:r w:rsidR="00874073">
        <w:rPr>
          <w:rFonts w:ascii="Times New Roman" w:hAnsi="Times New Roman" w:cs="Times New Roman"/>
          <w:sz w:val="24"/>
          <w:szCs w:val="24"/>
        </w:rPr>
        <w:t>toral, k</w:t>
      </w:r>
      <w:r w:rsidR="00DF0A3D">
        <w:rPr>
          <w:rFonts w:ascii="Times New Roman" w:hAnsi="Times New Roman" w:cs="Times New Roman"/>
          <w:sz w:val="24"/>
          <w:szCs w:val="24"/>
        </w:rPr>
        <w:t>aryawan</w:t>
      </w:r>
      <w:r w:rsidR="00874073">
        <w:rPr>
          <w:rFonts w:ascii="Times New Roman" w:hAnsi="Times New Roman" w:cs="Times New Roman"/>
          <w:sz w:val="24"/>
          <w:szCs w:val="24"/>
        </w:rPr>
        <w:t>, dan d</w:t>
      </w:r>
      <w:r w:rsidR="00874073" w:rsidRPr="00874073">
        <w:rPr>
          <w:rFonts w:ascii="Times New Roman" w:hAnsi="Times New Roman" w:cs="Times New Roman"/>
          <w:sz w:val="24"/>
          <w:szCs w:val="24"/>
        </w:rPr>
        <w:t>osen</w:t>
      </w:r>
      <w:r w:rsidR="00874073">
        <w:rPr>
          <w:rFonts w:ascii="Times New Roman" w:hAnsi="Times New Roman" w:cs="Times New Roman"/>
          <w:sz w:val="24"/>
          <w:szCs w:val="24"/>
        </w:rPr>
        <w:t xml:space="preserve"> akan diberikan bimbingan dan pengenalan segala layanan dan fasilitas yang ada di perpustakaan UIN Alauddin M</w:t>
      </w:r>
      <w:r w:rsidR="00DF0A3D">
        <w:rPr>
          <w:rFonts w:ascii="Times New Roman" w:hAnsi="Times New Roman" w:cs="Times New Roman"/>
          <w:sz w:val="24"/>
          <w:szCs w:val="24"/>
        </w:rPr>
        <w:t>akassar</w:t>
      </w:r>
      <w:r w:rsidR="00874073">
        <w:rPr>
          <w:rFonts w:ascii="Times New Roman" w:hAnsi="Times New Roman" w:cs="Times New Roman"/>
          <w:sz w:val="24"/>
          <w:szCs w:val="24"/>
        </w:rPr>
        <w:t xml:space="preserve">. </w:t>
      </w:r>
      <w:r w:rsidR="00DF0A3D">
        <w:rPr>
          <w:rFonts w:ascii="Times New Roman" w:hAnsi="Times New Roman" w:cs="Times New Roman"/>
          <w:sz w:val="24"/>
          <w:szCs w:val="24"/>
        </w:rPr>
        <w:t xml:space="preserve">Dengan pembekalan melalui pendidikan pemustaka, maka pengguna atau civitas akademika tidak </w:t>
      </w:r>
      <w:proofErr w:type="gramStart"/>
      <w:r w:rsidR="00DF0A3D">
        <w:rPr>
          <w:rFonts w:ascii="Times New Roman" w:hAnsi="Times New Roman" w:cs="Times New Roman"/>
          <w:sz w:val="24"/>
          <w:szCs w:val="24"/>
        </w:rPr>
        <w:t>akan</w:t>
      </w:r>
      <w:proofErr w:type="gramEnd"/>
      <w:r w:rsidR="00DF0A3D">
        <w:rPr>
          <w:rFonts w:ascii="Times New Roman" w:hAnsi="Times New Roman" w:cs="Times New Roman"/>
          <w:sz w:val="24"/>
          <w:szCs w:val="24"/>
        </w:rPr>
        <w:t xml:space="preserve"> kesulitan untuk mencari bahan rujukan yang sesuai dengan judul penelitiannya. </w:t>
      </w:r>
      <w:proofErr w:type="gramStart"/>
      <w:r w:rsidR="00DF0A3D">
        <w:rPr>
          <w:rFonts w:ascii="Times New Roman" w:hAnsi="Times New Roman" w:cs="Times New Roman"/>
          <w:sz w:val="24"/>
          <w:szCs w:val="24"/>
        </w:rPr>
        <w:t>Mereka telah diarahkan bagaimana mencari buku di rak sesuai prodinya dengan menunjukkan nomor klasifikasi buku pada prodi masing-masing.</w:t>
      </w:r>
      <w:proofErr w:type="gramEnd"/>
      <w:r w:rsidR="00DF0A3D">
        <w:rPr>
          <w:rFonts w:ascii="Times New Roman" w:hAnsi="Times New Roman" w:cs="Times New Roman"/>
          <w:sz w:val="24"/>
          <w:szCs w:val="24"/>
        </w:rPr>
        <w:t xml:space="preserve"> </w:t>
      </w:r>
      <w:proofErr w:type="gramStart"/>
      <w:r w:rsidR="00520B8E">
        <w:rPr>
          <w:rFonts w:ascii="Times New Roman" w:hAnsi="Times New Roman" w:cs="Times New Roman"/>
          <w:sz w:val="24"/>
          <w:szCs w:val="24"/>
        </w:rPr>
        <w:t>Pustakawan memberikan pengajaran dengan menggunakan berbagai sumber informasi kepada civitas akademika.</w:t>
      </w:r>
      <w:proofErr w:type="gramEnd"/>
      <w:r w:rsidR="00520B8E">
        <w:rPr>
          <w:rFonts w:ascii="Times New Roman" w:hAnsi="Times New Roman" w:cs="Times New Roman"/>
          <w:sz w:val="24"/>
          <w:szCs w:val="24"/>
        </w:rPr>
        <w:t xml:space="preserve"> </w:t>
      </w:r>
    </w:p>
    <w:p w:rsidR="006945B4" w:rsidRDefault="00172715" w:rsidP="006945B4">
      <w:pPr>
        <w:pStyle w:val="ListParagraph"/>
        <w:numPr>
          <w:ilvl w:val="1"/>
          <w:numId w:val="42"/>
        </w:numPr>
        <w:ind w:left="993" w:hanging="284"/>
        <w:rPr>
          <w:rFonts w:ascii="Times New Roman" w:hAnsi="Times New Roman" w:cs="Times New Roman"/>
          <w:sz w:val="24"/>
          <w:szCs w:val="24"/>
        </w:rPr>
      </w:pPr>
      <w:r w:rsidRPr="00172715">
        <w:rPr>
          <w:rFonts w:ascii="Times New Roman" w:hAnsi="Times New Roman" w:cs="Times New Roman"/>
          <w:sz w:val="24"/>
          <w:szCs w:val="24"/>
        </w:rPr>
        <w:t>Manajer</w:t>
      </w:r>
    </w:p>
    <w:p w:rsidR="00EF5B22" w:rsidRPr="00680B61" w:rsidRDefault="006945B4" w:rsidP="0065773F">
      <w:pPr>
        <w:ind w:left="709" w:firstLine="720"/>
        <w:jc w:val="both"/>
        <w:rPr>
          <w:rFonts w:ascii="Times New Roman" w:hAnsi="Times New Roman" w:cs="Times New Roman"/>
          <w:sz w:val="24"/>
          <w:szCs w:val="24"/>
        </w:rPr>
      </w:pPr>
      <w:proofErr w:type="gramStart"/>
      <w:r w:rsidRPr="006945B4">
        <w:rPr>
          <w:rFonts w:ascii="Times New Roman" w:hAnsi="Times New Roman" w:cs="Times New Roman"/>
          <w:sz w:val="24"/>
          <w:szCs w:val="24"/>
        </w:rPr>
        <w:t>Untuk mengetahui peran pustakawan sebagai manajer dilakukan wawancara dengan hasil sebagai berikut.</w:t>
      </w:r>
      <w:proofErr w:type="gramEnd"/>
      <w:r w:rsidR="00306718">
        <w:rPr>
          <w:rFonts w:ascii="Times New Roman" w:hAnsi="Times New Roman" w:cs="Times New Roman"/>
          <w:sz w:val="24"/>
          <w:szCs w:val="24"/>
        </w:rPr>
        <w:t xml:space="preserve"> Ibu Hildawati Almah mengatakan bahwa pustakawan sebagai manajer atau orang yang mengatur pe</w:t>
      </w:r>
      <w:r w:rsidR="0065773F">
        <w:rPr>
          <w:rFonts w:ascii="Times New Roman" w:hAnsi="Times New Roman" w:cs="Times New Roman"/>
          <w:sz w:val="24"/>
          <w:szCs w:val="24"/>
        </w:rPr>
        <w:t>n</w:t>
      </w:r>
      <w:r w:rsidR="00306718">
        <w:rPr>
          <w:rFonts w:ascii="Times New Roman" w:hAnsi="Times New Roman" w:cs="Times New Roman"/>
          <w:sz w:val="24"/>
          <w:szCs w:val="24"/>
        </w:rPr>
        <w:t>yebaran informasi seperti mengupload file skripsi, tesis, atau disertasi di repositori yang di dalamnya juga terdapat buku-buku dosen yang dapat di akses dimanapun yang tidak hanya dalam lingkup universitas saja namun seluruh dunia. Termasuk OPAC (</w:t>
      </w:r>
      <w:r w:rsidR="00306718" w:rsidRPr="006603FA">
        <w:rPr>
          <w:rFonts w:ascii="Times New Roman" w:hAnsi="Times New Roman" w:cs="Times New Roman"/>
          <w:i/>
          <w:iCs/>
          <w:sz w:val="24"/>
          <w:szCs w:val="24"/>
        </w:rPr>
        <w:t>Online Public Access Catalog</w:t>
      </w:r>
      <w:r w:rsidR="00306718">
        <w:rPr>
          <w:rFonts w:ascii="Times New Roman" w:hAnsi="Times New Roman" w:cs="Times New Roman"/>
          <w:sz w:val="24"/>
          <w:szCs w:val="24"/>
        </w:rPr>
        <w:t>)</w:t>
      </w:r>
      <w:r w:rsidR="006603FA">
        <w:rPr>
          <w:rFonts w:ascii="Times New Roman" w:hAnsi="Times New Roman" w:cs="Times New Roman"/>
          <w:sz w:val="24"/>
          <w:szCs w:val="24"/>
        </w:rPr>
        <w:t xml:space="preserve">, bibliografi, e-book, dan jurnal tercetak atau online. </w:t>
      </w:r>
      <w:r w:rsidR="0065773F">
        <w:rPr>
          <w:rFonts w:ascii="Times New Roman" w:hAnsi="Times New Roman" w:cs="Times New Roman"/>
          <w:sz w:val="24"/>
          <w:szCs w:val="24"/>
        </w:rPr>
        <w:t xml:space="preserve">Setiap buku memiliki nomor panggilan atau klasifikasi, maka </w:t>
      </w:r>
      <w:proofErr w:type="gramStart"/>
      <w:r w:rsidR="0065773F">
        <w:rPr>
          <w:rFonts w:ascii="Times New Roman" w:hAnsi="Times New Roman" w:cs="Times New Roman"/>
          <w:sz w:val="24"/>
          <w:szCs w:val="24"/>
        </w:rPr>
        <w:t>akan</w:t>
      </w:r>
      <w:proofErr w:type="gramEnd"/>
      <w:r w:rsidR="0065773F">
        <w:rPr>
          <w:rFonts w:ascii="Times New Roman" w:hAnsi="Times New Roman" w:cs="Times New Roman"/>
          <w:sz w:val="24"/>
          <w:szCs w:val="24"/>
        </w:rPr>
        <w:t xml:space="preserve"> di letakkan berdasarkan rak yang telah di tentukan atau dengan kata lain pustakawan akan melakukan shelving (pergerakan buku di rak). </w:t>
      </w:r>
      <w:proofErr w:type="gramStart"/>
      <w:r w:rsidR="0065773F">
        <w:rPr>
          <w:rFonts w:ascii="Times New Roman" w:hAnsi="Times New Roman" w:cs="Times New Roman"/>
          <w:sz w:val="24"/>
          <w:szCs w:val="24"/>
        </w:rPr>
        <w:t>Kemudian di berikan kode warna agar lebih memudahkan temu kembali.</w:t>
      </w:r>
      <w:proofErr w:type="gramEnd"/>
      <w:r w:rsidR="0065773F">
        <w:rPr>
          <w:rFonts w:ascii="Times New Roman" w:hAnsi="Times New Roman" w:cs="Times New Roman"/>
          <w:sz w:val="24"/>
          <w:szCs w:val="24"/>
        </w:rPr>
        <w:t xml:space="preserve"> </w:t>
      </w:r>
    </w:p>
    <w:p w:rsidR="009B51BA" w:rsidRDefault="0065773F" w:rsidP="00945F10">
      <w:pPr>
        <w:tabs>
          <w:tab w:val="left" w:pos="426"/>
          <w:tab w:val="left" w:pos="993"/>
        </w:tabs>
        <w:spacing w:after="0"/>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C364A2">
        <w:rPr>
          <w:rFonts w:ascii="Times New Roman" w:hAnsi="Times New Roman" w:cs="Times New Roman"/>
          <w:sz w:val="24"/>
          <w:szCs w:val="24"/>
        </w:rPr>
        <w:t xml:space="preserve">Zaenal, mengatakan bahwa </w:t>
      </w:r>
      <w:r w:rsidR="00BA4E6D">
        <w:rPr>
          <w:rFonts w:ascii="Times New Roman" w:hAnsi="Times New Roman" w:cs="Times New Roman"/>
          <w:sz w:val="24"/>
          <w:szCs w:val="24"/>
        </w:rPr>
        <w:t>d</w:t>
      </w:r>
      <w:r w:rsidR="009B51BA" w:rsidRPr="009B51BA">
        <w:rPr>
          <w:rFonts w:ascii="Times New Roman" w:hAnsi="Times New Roman" w:cs="Times New Roman"/>
          <w:sz w:val="24"/>
          <w:szCs w:val="24"/>
        </w:rPr>
        <w:t>i perpustakaan itu, disamping ada koleksi dalam bentuk manual atau tercetak versinya juga ada dalam bentuk digital.</w:t>
      </w:r>
      <w:proofErr w:type="gramEnd"/>
      <w:r w:rsidR="009B51BA" w:rsidRPr="009B51BA">
        <w:rPr>
          <w:rFonts w:ascii="Times New Roman" w:hAnsi="Times New Roman" w:cs="Times New Roman"/>
          <w:sz w:val="24"/>
          <w:szCs w:val="24"/>
        </w:rPr>
        <w:t xml:space="preserve"> Kami kira itu bisa diakses dengan mengunduh aplikasi di play store dengan mengetik di pencarian “perpustakaan syekh yusuf” itu bisa dimanfaatkan atau di download. Yang kedua kita juga mempunyai website UPT Pusat Perpustakaan, sehingga beberapa informasi terkait perpustakaan bisa dipahami atau bisa diketahui oleh peneliti, jenis pelayanan </w:t>
      </w:r>
      <w:proofErr w:type="gramStart"/>
      <w:r w:rsidR="009B51BA" w:rsidRPr="009B51BA">
        <w:rPr>
          <w:rFonts w:ascii="Times New Roman" w:hAnsi="Times New Roman" w:cs="Times New Roman"/>
          <w:sz w:val="24"/>
          <w:szCs w:val="24"/>
        </w:rPr>
        <w:t>apa</w:t>
      </w:r>
      <w:proofErr w:type="gramEnd"/>
      <w:r w:rsidR="009B51BA" w:rsidRPr="009B51BA">
        <w:rPr>
          <w:rFonts w:ascii="Times New Roman" w:hAnsi="Times New Roman" w:cs="Times New Roman"/>
          <w:sz w:val="24"/>
          <w:szCs w:val="24"/>
        </w:rPr>
        <w:t xml:space="preserve"> yang ada di perpustakaan termasuk ada jurnal, repository, dan e-book UIN Alauddin Makassar.</w:t>
      </w:r>
      <w:r w:rsidR="009B51BA">
        <w:rPr>
          <w:rFonts w:ascii="Times New Roman" w:hAnsi="Times New Roman" w:cs="Times New Roman"/>
          <w:sz w:val="24"/>
          <w:szCs w:val="24"/>
        </w:rPr>
        <w:t xml:space="preserve"> </w:t>
      </w:r>
      <w:r w:rsidR="009B51BA" w:rsidRPr="009B51BA">
        <w:rPr>
          <w:rFonts w:ascii="Times New Roman" w:hAnsi="Times New Roman" w:cs="Times New Roman"/>
          <w:sz w:val="24"/>
          <w:szCs w:val="24"/>
        </w:rPr>
        <w:t>Dalam mengatur koleksi, di perpustakaan ini kita menggunakan sistem SLIMS (</w:t>
      </w:r>
      <w:r w:rsidR="009B51BA" w:rsidRPr="00B41912">
        <w:rPr>
          <w:rFonts w:ascii="Times New Roman" w:hAnsi="Times New Roman" w:cs="Times New Roman"/>
          <w:i/>
          <w:iCs/>
          <w:sz w:val="24"/>
          <w:szCs w:val="24"/>
        </w:rPr>
        <w:t>Senayan Library Information Management System</w:t>
      </w:r>
      <w:r w:rsidR="009B51BA" w:rsidRPr="009B51BA">
        <w:rPr>
          <w:rFonts w:ascii="Times New Roman" w:hAnsi="Times New Roman" w:cs="Times New Roman"/>
          <w:sz w:val="24"/>
          <w:szCs w:val="24"/>
        </w:rPr>
        <w:t xml:space="preserve">). </w:t>
      </w:r>
      <w:proofErr w:type="gramStart"/>
      <w:r w:rsidR="009B51BA" w:rsidRPr="009B51BA">
        <w:rPr>
          <w:rFonts w:ascii="Times New Roman" w:hAnsi="Times New Roman" w:cs="Times New Roman"/>
          <w:sz w:val="24"/>
          <w:szCs w:val="24"/>
        </w:rPr>
        <w:t xml:space="preserve">Di samping itu ada </w:t>
      </w:r>
      <w:r w:rsidR="009B51BA" w:rsidRPr="009B51BA">
        <w:rPr>
          <w:rFonts w:ascii="Times New Roman" w:hAnsi="Times New Roman" w:cs="Times New Roman"/>
          <w:sz w:val="24"/>
          <w:szCs w:val="24"/>
        </w:rPr>
        <w:lastRenderedPageBreak/>
        <w:t>beberapa fitur yang terdapat di dalamnya salah satunya adalah OPAC (</w:t>
      </w:r>
      <w:r w:rsidR="009B51BA" w:rsidRPr="00B41912">
        <w:rPr>
          <w:rFonts w:ascii="Times New Roman" w:hAnsi="Times New Roman" w:cs="Times New Roman"/>
          <w:i/>
          <w:iCs/>
          <w:sz w:val="24"/>
          <w:szCs w:val="24"/>
        </w:rPr>
        <w:t>Online Public Acces Catalog</w:t>
      </w:r>
      <w:r w:rsidR="009B51BA" w:rsidRPr="009B51BA">
        <w:rPr>
          <w:rFonts w:ascii="Times New Roman" w:hAnsi="Times New Roman" w:cs="Times New Roman"/>
          <w:sz w:val="24"/>
          <w:szCs w:val="24"/>
        </w:rPr>
        <w:t>)</w:t>
      </w:r>
      <w:r w:rsidR="009B51BA">
        <w:rPr>
          <w:rFonts w:ascii="Times New Roman" w:hAnsi="Times New Roman" w:cs="Times New Roman"/>
          <w:sz w:val="24"/>
          <w:szCs w:val="24"/>
        </w:rPr>
        <w:t>, peneliti bisa memanfaatkannya</w:t>
      </w:r>
      <w:r w:rsidR="009B51BA" w:rsidRPr="009B51BA">
        <w:rPr>
          <w:rFonts w:ascii="Times New Roman" w:hAnsi="Times New Roman" w:cs="Times New Roman"/>
          <w:sz w:val="24"/>
          <w:szCs w:val="24"/>
        </w:rPr>
        <w:t xml:space="preserve"> untuk menelusur informasi-informasi yang</w:t>
      </w:r>
      <w:r w:rsidR="009B51BA">
        <w:rPr>
          <w:rFonts w:ascii="Times New Roman" w:hAnsi="Times New Roman" w:cs="Times New Roman"/>
          <w:sz w:val="24"/>
          <w:szCs w:val="24"/>
        </w:rPr>
        <w:t xml:space="preserve"> ada di perpustakaan.</w:t>
      </w:r>
      <w:proofErr w:type="gramEnd"/>
      <w:r w:rsidR="009B51BA">
        <w:rPr>
          <w:rFonts w:ascii="Times New Roman" w:hAnsi="Times New Roman" w:cs="Times New Roman"/>
          <w:sz w:val="24"/>
          <w:szCs w:val="24"/>
        </w:rPr>
        <w:t xml:space="preserve"> </w:t>
      </w:r>
      <w:proofErr w:type="gramStart"/>
      <w:r w:rsidR="009B51BA">
        <w:rPr>
          <w:rFonts w:ascii="Times New Roman" w:hAnsi="Times New Roman" w:cs="Times New Roman"/>
          <w:sz w:val="24"/>
          <w:szCs w:val="24"/>
        </w:rPr>
        <w:t>Selain</w:t>
      </w:r>
      <w:r w:rsidR="009B51BA" w:rsidRPr="009B51BA">
        <w:rPr>
          <w:rFonts w:ascii="Times New Roman" w:hAnsi="Times New Roman" w:cs="Times New Roman"/>
          <w:sz w:val="24"/>
          <w:szCs w:val="24"/>
        </w:rPr>
        <w:t xml:space="preserve"> itu</w:t>
      </w:r>
      <w:r w:rsidR="009B51BA">
        <w:rPr>
          <w:rFonts w:ascii="Times New Roman" w:hAnsi="Times New Roman" w:cs="Times New Roman"/>
          <w:sz w:val="24"/>
          <w:szCs w:val="24"/>
        </w:rPr>
        <w:t>,</w:t>
      </w:r>
      <w:r w:rsidR="009B51BA" w:rsidRPr="009B51BA">
        <w:rPr>
          <w:rFonts w:ascii="Times New Roman" w:hAnsi="Times New Roman" w:cs="Times New Roman"/>
          <w:sz w:val="24"/>
          <w:szCs w:val="24"/>
        </w:rPr>
        <w:t xml:space="preserve"> bisa mencari beberapa informasi yang relevan di website perpustakaan kita.</w:t>
      </w:r>
      <w:proofErr w:type="gramEnd"/>
      <w:r w:rsidR="009B51BA" w:rsidRPr="009B51BA">
        <w:rPr>
          <w:rFonts w:ascii="Times New Roman" w:hAnsi="Times New Roman" w:cs="Times New Roman"/>
          <w:sz w:val="24"/>
          <w:szCs w:val="24"/>
        </w:rPr>
        <w:t xml:space="preserve"> </w:t>
      </w:r>
    </w:p>
    <w:p w:rsidR="009B51BA" w:rsidRDefault="001B59D2" w:rsidP="00945F10">
      <w:pPr>
        <w:tabs>
          <w:tab w:val="left" w:pos="426"/>
          <w:tab w:val="left" w:pos="993"/>
        </w:tabs>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9B51BA">
        <w:rPr>
          <w:rFonts w:ascii="Times New Roman" w:hAnsi="Times New Roman" w:cs="Times New Roman"/>
          <w:sz w:val="24"/>
          <w:szCs w:val="24"/>
        </w:rPr>
        <w:t>Fatmawati, mengatakan bahwa pustakawan mengatur desiminasi informasi kepada peneliti dengan memberikan informasi yang benar, tepa</w:t>
      </w:r>
      <w:r w:rsidR="007819B2">
        <w:rPr>
          <w:rFonts w:ascii="Times New Roman" w:hAnsi="Times New Roman" w:cs="Times New Roman"/>
          <w:sz w:val="24"/>
          <w:szCs w:val="24"/>
        </w:rPr>
        <w:t>t, dan efektif dalam menyusun laporan penelitiannya.</w:t>
      </w:r>
      <w:proofErr w:type="gramEnd"/>
      <w:r w:rsidR="007819B2">
        <w:rPr>
          <w:rFonts w:ascii="Times New Roman" w:hAnsi="Times New Roman" w:cs="Times New Roman"/>
          <w:sz w:val="24"/>
          <w:szCs w:val="24"/>
        </w:rPr>
        <w:t xml:space="preserve"> </w:t>
      </w:r>
      <w:proofErr w:type="gramStart"/>
      <w:r w:rsidR="007819B2">
        <w:rPr>
          <w:rFonts w:ascii="Times New Roman" w:hAnsi="Times New Roman" w:cs="Times New Roman"/>
          <w:sz w:val="24"/>
          <w:szCs w:val="24"/>
        </w:rPr>
        <w:t>Koleksi perpustakaan sudah diatur berdasarkan aturan yang telah disepakati bersama dalam suatu perpustakaan sehingga memudahkan pengguna atau peneliti dalam mencari sumber literatur dan informasi yang ada di perpustakaan.</w:t>
      </w:r>
      <w:proofErr w:type="gramEnd"/>
      <w:r w:rsidR="007819B2">
        <w:rPr>
          <w:rFonts w:ascii="Times New Roman" w:hAnsi="Times New Roman" w:cs="Times New Roman"/>
          <w:sz w:val="24"/>
          <w:szCs w:val="24"/>
        </w:rPr>
        <w:t xml:space="preserve"> </w:t>
      </w:r>
    </w:p>
    <w:p w:rsidR="001B59D2" w:rsidRDefault="001B59D2" w:rsidP="00945F10">
      <w:pPr>
        <w:tabs>
          <w:tab w:val="left" w:pos="426"/>
          <w:tab w:val="left" w:pos="993"/>
        </w:tabs>
        <w:spacing w:after="0"/>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Jum Awaliah, mengatakan bahwa </w:t>
      </w:r>
      <w:proofErr w:type="gramStart"/>
      <w:r>
        <w:rPr>
          <w:rFonts w:ascii="Times New Roman" w:hAnsi="Times New Roman" w:cs="Times New Roman"/>
          <w:sz w:val="24"/>
          <w:szCs w:val="24"/>
        </w:rPr>
        <w:t>c</w:t>
      </w:r>
      <w:r w:rsidRPr="001B59D2">
        <w:rPr>
          <w:rFonts w:ascii="Times New Roman" w:hAnsi="Times New Roman" w:cs="Times New Roman"/>
          <w:sz w:val="24"/>
          <w:szCs w:val="24"/>
        </w:rPr>
        <w:t>ara</w:t>
      </w:r>
      <w:proofErr w:type="gramEnd"/>
      <w:r>
        <w:rPr>
          <w:rFonts w:ascii="Times New Roman" w:hAnsi="Times New Roman" w:cs="Times New Roman"/>
          <w:sz w:val="24"/>
          <w:szCs w:val="24"/>
        </w:rPr>
        <w:t xml:space="preserve"> yang dilakukan pustakawan agar </w:t>
      </w:r>
      <w:r w:rsidRPr="001B59D2">
        <w:rPr>
          <w:rFonts w:ascii="Times New Roman" w:hAnsi="Times New Roman" w:cs="Times New Roman"/>
          <w:sz w:val="24"/>
          <w:szCs w:val="24"/>
        </w:rPr>
        <w:t>mempermudah pemustaka mencari informasi dengan</w:t>
      </w:r>
      <w:r>
        <w:rPr>
          <w:rFonts w:ascii="Times New Roman" w:hAnsi="Times New Roman" w:cs="Times New Roman"/>
          <w:sz w:val="24"/>
          <w:szCs w:val="24"/>
        </w:rPr>
        <w:t xml:space="preserve"> </w:t>
      </w:r>
      <w:r w:rsidRPr="001B59D2">
        <w:rPr>
          <w:rFonts w:ascii="Times New Roman" w:hAnsi="Times New Roman" w:cs="Times New Roman"/>
          <w:sz w:val="24"/>
          <w:szCs w:val="24"/>
        </w:rPr>
        <w:t>menyusun koleksi yang ada di perpustakaan berdasarkan klasifikasi yang sesuai dimulai dengan</w:t>
      </w:r>
      <w:r>
        <w:rPr>
          <w:rFonts w:ascii="Times New Roman" w:hAnsi="Times New Roman" w:cs="Times New Roman"/>
          <w:sz w:val="24"/>
          <w:szCs w:val="24"/>
        </w:rPr>
        <w:t xml:space="preserve"> </w:t>
      </w:r>
      <w:r w:rsidR="00B41912">
        <w:rPr>
          <w:rFonts w:ascii="Times New Roman" w:hAnsi="Times New Roman" w:cs="Times New Roman"/>
          <w:sz w:val="24"/>
          <w:szCs w:val="24"/>
        </w:rPr>
        <w:t xml:space="preserve">000-900 </w:t>
      </w:r>
      <w:r w:rsidRPr="001B59D2">
        <w:rPr>
          <w:rFonts w:ascii="Times New Roman" w:hAnsi="Times New Roman" w:cs="Times New Roman"/>
          <w:sz w:val="24"/>
          <w:szCs w:val="24"/>
        </w:rPr>
        <w:t>begitupula kelas agama dimulai d</w:t>
      </w:r>
      <w:r>
        <w:rPr>
          <w:rFonts w:ascii="Times New Roman" w:hAnsi="Times New Roman" w:cs="Times New Roman"/>
          <w:sz w:val="24"/>
          <w:szCs w:val="24"/>
        </w:rPr>
        <w:t xml:space="preserve">ari 2X0-2X9 sehingga memudahkan </w:t>
      </w:r>
      <w:r w:rsidRPr="001B59D2">
        <w:rPr>
          <w:rFonts w:ascii="Times New Roman" w:hAnsi="Times New Roman" w:cs="Times New Roman"/>
          <w:sz w:val="24"/>
          <w:szCs w:val="24"/>
        </w:rPr>
        <w:t>pemustaka</w:t>
      </w:r>
      <w:r>
        <w:rPr>
          <w:rFonts w:ascii="Times New Roman" w:hAnsi="Times New Roman" w:cs="Times New Roman"/>
          <w:sz w:val="24"/>
          <w:szCs w:val="24"/>
        </w:rPr>
        <w:t xml:space="preserve"> </w:t>
      </w:r>
      <w:r w:rsidRPr="001B59D2">
        <w:rPr>
          <w:rFonts w:ascii="Times New Roman" w:hAnsi="Times New Roman" w:cs="Times New Roman"/>
          <w:sz w:val="24"/>
          <w:szCs w:val="24"/>
        </w:rPr>
        <w:t>mencari sumber informasi yang dibutuhkan</w:t>
      </w:r>
      <w:r>
        <w:rPr>
          <w:rFonts w:ascii="Times New Roman" w:hAnsi="Times New Roman" w:cs="Times New Roman"/>
          <w:sz w:val="24"/>
          <w:szCs w:val="24"/>
        </w:rPr>
        <w:t xml:space="preserve">. </w:t>
      </w:r>
      <w:r w:rsidR="002300BF">
        <w:rPr>
          <w:rFonts w:ascii="Times New Roman" w:hAnsi="Times New Roman" w:cs="Times New Roman"/>
          <w:sz w:val="24"/>
          <w:szCs w:val="24"/>
        </w:rPr>
        <w:t xml:space="preserve">Hal yang </w:t>
      </w:r>
      <w:proofErr w:type="gramStart"/>
      <w:r w:rsidR="002300BF">
        <w:rPr>
          <w:rFonts w:ascii="Times New Roman" w:hAnsi="Times New Roman" w:cs="Times New Roman"/>
          <w:sz w:val="24"/>
          <w:szCs w:val="24"/>
        </w:rPr>
        <w:t>sama</w:t>
      </w:r>
      <w:proofErr w:type="gramEnd"/>
      <w:r w:rsidR="002300BF">
        <w:rPr>
          <w:rFonts w:ascii="Times New Roman" w:hAnsi="Times New Roman" w:cs="Times New Roman"/>
          <w:sz w:val="24"/>
          <w:szCs w:val="24"/>
        </w:rPr>
        <w:t xml:space="preserve"> juga dikatakan oleh Widya Apriliani</w:t>
      </w:r>
      <w:r w:rsidR="002300BF" w:rsidRPr="002300BF">
        <w:rPr>
          <w:rFonts w:ascii="Times New Roman" w:hAnsi="Times New Roman" w:cs="Times New Roman"/>
          <w:sz w:val="24"/>
          <w:szCs w:val="24"/>
        </w:rPr>
        <w:t xml:space="preserve"> bahwa mengatur dan menyusun koleksi bahan pustaka sesuai klasifikasi buku dan menyinkronkannya dengan aplikasi slims d p</w:t>
      </w:r>
      <w:r w:rsidR="004D10F0">
        <w:rPr>
          <w:rFonts w:ascii="Times New Roman" w:hAnsi="Times New Roman" w:cs="Times New Roman"/>
          <w:sz w:val="24"/>
          <w:szCs w:val="24"/>
        </w:rPr>
        <w:t>e</w:t>
      </w:r>
      <w:r w:rsidR="002300BF" w:rsidRPr="002300BF">
        <w:rPr>
          <w:rFonts w:ascii="Times New Roman" w:hAnsi="Times New Roman" w:cs="Times New Roman"/>
          <w:sz w:val="24"/>
          <w:szCs w:val="24"/>
        </w:rPr>
        <w:t>rpustakaan s</w:t>
      </w:r>
      <w:r w:rsidR="004D10F0">
        <w:rPr>
          <w:rFonts w:ascii="Times New Roman" w:hAnsi="Times New Roman" w:cs="Times New Roman"/>
          <w:sz w:val="24"/>
          <w:szCs w:val="24"/>
        </w:rPr>
        <w:t>e</w:t>
      </w:r>
      <w:r w:rsidR="002300BF" w:rsidRPr="002300BF">
        <w:rPr>
          <w:rFonts w:ascii="Times New Roman" w:hAnsi="Times New Roman" w:cs="Times New Roman"/>
          <w:sz w:val="24"/>
          <w:szCs w:val="24"/>
        </w:rPr>
        <w:t>hingga pemustaka lebih mudah m</w:t>
      </w:r>
      <w:r w:rsidR="004D10F0">
        <w:rPr>
          <w:rFonts w:ascii="Times New Roman" w:hAnsi="Times New Roman" w:cs="Times New Roman"/>
          <w:sz w:val="24"/>
          <w:szCs w:val="24"/>
        </w:rPr>
        <w:t>e</w:t>
      </w:r>
      <w:r w:rsidR="002300BF" w:rsidRPr="002300BF">
        <w:rPr>
          <w:rFonts w:ascii="Times New Roman" w:hAnsi="Times New Roman" w:cs="Times New Roman"/>
          <w:sz w:val="24"/>
          <w:szCs w:val="24"/>
        </w:rPr>
        <w:t>nemukan koleksi yg dibutuhkan.</w:t>
      </w:r>
    </w:p>
    <w:p w:rsidR="001B59D2" w:rsidRDefault="001B59D2" w:rsidP="00E023C4">
      <w:pPr>
        <w:tabs>
          <w:tab w:val="left" w:pos="426"/>
          <w:tab w:val="left" w:pos="993"/>
        </w:tabs>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Rajlina, mengatakan bahwa sekarang perpustakaan tidak hanya di promosikan melalui pamflet namun seiring dengan perkembangan zaman </w:t>
      </w:r>
      <w:proofErr w:type="gramStart"/>
      <w:r>
        <w:rPr>
          <w:rFonts w:ascii="Times New Roman" w:hAnsi="Times New Roman" w:cs="Times New Roman"/>
          <w:sz w:val="24"/>
          <w:szCs w:val="24"/>
        </w:rPr>
        <w:t>dan  mengikuti</w:t>
      </w:r>
      <w:proofErr w:type="gramEnd"/>
      <w:r>
        <w:rPr>
          <w:rFonts w:ascii="Times New Roman" w:hAnsi="Times New Roman" w:cs="Times New Roman"/>
          <w:sz w:val="24"/>
          <w:szCs w:val="24"/>
        </w:rPr>
        <w:t xml:space="preserve"> trend di setiap kalangan maka dari itu </w:t>
      </w:r>
      <w:r w:rsidR="00E023C4">
        <w:rPr>
          <w:rFonts w:ascii="Times New Roman" w:hAnsi="Times New Roman" w:cs="Times New Roman"/>
          <w:sz w:val="24"/>
          <w:szCs w:val="24"/>
        </w:rPr>
        <w:t>penyebaran informasi yang di lakukan pustakawan</w:t>
      </w:r>
      <w:r>
        <w:rPr>
          <w:rFonts w:ascii="Times New Roman" w:hAnsi="Times New Roman" w:cs="Times New Roman"/>
          <w:sz w:val="24"/>
          <w:szCs w:val="24"/>
        </w:rPr>
        <w:t xml:space="preserve"> </w:t>
      </w:r>
      <w:r w:rsidR="00E023C4">
        <w:rPr>
          <w:rFonts w:ascii="Times New Roman" w:hAnsi="Times New Roman" w:cs="Times New Roman"/>
          <w:sz w:val="24"/>
          <w:szCs w:val="24"/>
        </w:rPr>
        <w:t xml:space="preserve">adalah dengan membuat akun media sosial seperti channel youtube, instagram,  dan facebook. </w:t>
      </w:r>
      <w:proofErr w:type="gramStart"/>
      <w:r w:rsidR="00E023C4">
        <w:rPr>
          <w:rFonts w:ascii="Times New Roman" w:hAnsi="Times New Roman" w:cs="Times New Roman"/>
          <w:sz w:val="24"/>
          <w:szCs w:val="24"/>
        </w:rPr>
        <w:t>Pustakawan membuatkan pula website dan memiliki aplikasi e-book yang bisa diakses dimana saja.</w:t>
      </w:r>
      <w:proofErr w:type="gramEnd"/>
      <w:r w:rsidR="00E023C4">
        <w:rPr>
          <w:rFonts w:ascii="Times New Roman" w:hAnsi="Times New Roman" w:cs="Times New Roman"/>
          <w:sz w:val="24"/>
          <w:szCs w:val="24"/>
        </w:rPr>
        <w:t xml:space="preserve"> </w:t>
      </w:r>
      <w:proofErr w:type="gramStart"/>
      <w:r w:rsidR="00E023C4">
        <w:rPr>
          <w:rFonts w:ascii="Times New Roman" w:hAnsi="Times New Roman" w:cs="Times New Roman"/>
          <w:sz w:val="24"/>
          <w:szCs w:val="24"/>
        </w:rPr>
        <w:t>Agar pengguna atau peneliti tidak bosan dan merilekskan otaknya, maka pustakawan juga menyediakan televisi di setiap lantai perpustakaan.</w:t>
      </w:r>
      <w:proofErr w:type="gramEnd"/>
      <w:r w:rsidR="00E023C4">
        <w:rPr>
          <w:rFonts w:ascii="Times New Roman" w:hAnsi="Times New Roman" w:cs="Times New Roman"/>
          <w:sz w:val="24"/>
          <w:szCs w:val="24"/>
        </w:rPr>
        <w:t xml:space="preserve"> </w:t>
      </w:r>
    </w:p>
    <w:p w:rsidR="004B1D0A" w:rsidRDefault="004B1D0A" w:rsidP="005C4B20">
      <w:pPr>
        <w:tabs>
          <w:tab w:val="left" w:pos="426"/>
          <w:tab w:val="left" w:pos="993"/>
        </w:tabs>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B1D0A">
        <w:rPr>
          <w:rFonts w:ascii="Times New Roman" w:hAnsi="Times New Roman" w:cs="Times New Roman"/>
          <w:sz w:val="24"/>
          <w:szCs w:val="24"/>
        </w:rPr>
        <w:t>Dari hasil wawancara yang dilakukan diatas dapat disimpulkan bahwa peran pustakawan sebagai</w:t>
      </w:r>
      <w:r w:rsidR="00B41912">
        <w:rPr>
          <w:rFonts w:ascii="Times New Roman" w:hAnsi="Times New Roman" w:cs="Times New Roman"/>
          <w:sz w:val="24"/>
          <w:szCs w:val="24"/>
        </w:rPr>
        <w:t xml:space="preserve"> manajer yaitu pustakawan UPT perpustakaan UIN Alauddin Makassar berwenang </w:t>
      </w:r>
      <w:r w:rsidR="00B41912" w:rsidRPr="00581797">
        <w:rPr>
          <w:rFonts w:ascii="Times New Roman" w:hAnsi="Times New Roman" w:cs="Times New Roman"/>
          <w:sz w:val="24"/>
          <w:szCs w:val="24"/>
        </w:rPr>
        <w:t xml:space="preserve">untuk merencanakan, mengorganisasi, </w:t>
      </w:r>
      <w:r w:rsidR="00B41912">
        <w:rPr>
          <w:rFonts w:ascii="Times New Roman" w:hAnsi="Times New Roman" w:cs="Times New Roman"/>
          <w:sz w:val="24"/>
          <w:szCs w:val="24"/>
        </w:rPr>
        <w:t>mengatur</w:t>
      </w:r>
      <w:r w:rsidR="00B41912" w:rsidRPr="00581797">
        <w:rPr>
          <w:rFonts w:ascii="Times New Roman" w:hAnsi="Times New Roman" w:cs="Times New Roman"/>
          <w:sz w:val="24"/>
          <w:szCs w:val="24"/>
        </w:rPr>
        <w:t xml:space="preserve">, </w:t>
      </w:r>
      <w:r w:rsidR="00B41912">
        <w:rPr>
          <w:rFonts w:ascii="Times New Roman" w:hAnsi="Times New Roman" w:cs="Times New Roman"/>
          <w:sz w:val="24"/>
          <w:szCs w:val="24"/>
        </w:rPr>
        <w:t xml:space="preserve">dan mengontrol dalam menyediakan kebutuhan informasi. </w:t>
      </w:r>
      <w:proofErr w:type="gramStart"/>
      <w:r w:rsidR="00B41912">
        <w:rPr>
          <w:rFonts w:ascii="Times New Roman" w:hAnsi="Times New Roman" w:cs="Times New Roman"/>
          <w:sz w:val="24"/>
          <w:szCs w:val="24"/>
        </w:rPr>
        <w:t xml:space="preserve">Pustakawan </w:t>
      </w:r>
      <w:r w:rsidR="008C757E">
        <w:rPr>
          <w:rFonts w:ascii="Times New Roman" w:hAnsi="Times New Roman" w:cs="Times New Roman"/>
          <w:sz w:val="24"/>
          <w:szCs w:val="24"/>
        </w:rPr>
        <w:t>meny</w:t>
      </w:r>
      <w:r w:rsidR="00B41912">
        <w:rPr>
          <w:rFonts w:ascii="Times New Roman" w:hAnsi="Times New Roman" w:cs="Times New Roman"/>
          <w:sz w:val="24"/>
          <w:szCs w:val="24"/>
        </w:rPr>
        <w:t>ajikan informasi</w:t>
      </w:r>
      <w:r w:rsidR="008C757E">
        <w:rPr>
          <w:rFonts w:ascii="Times New Roman" w:hAnsi="Times New Roman" w:cs="Times New Roman"/>
          <w:sz w:val="24"/>
          <w:szCs w:val="24"/>
        </w:rPr>
        <w:t xml:space="preserve"> </w:t>
      </w:r>
      <w:r w:rsidR="00B41912">
        <w:rPr>
          <w:rFonts w:ascii="Times New Roman" w:hAnsi="Times New Roman" w:cs="Times New Roman"/>
          <w:sz w:val="24"/>
          <w:szCs w:val="24"/>
        </w:rPr>
        <w:t xml:space="preserve">dengan berbagai koleksi baik tercetak maupun elektronik </w:t>
      </w:r>
      <w:r w:rsidR="005C4B20">
        <w:rPr>
          <w:rFonts w:ascii="Times New Roman" w:hAnsi="Times New Roman" w:cs="Times New Roman"/>
          <w:sz w:val="24"/>
          <w:szCs w:val="24"/>
        </w:rPr>
        <w:t>sehingga</w:t>
      </w:r>
      <w:r w:rsidR="00E2756A">
        <w:rPr>
          <w:rFonts w:ascii="Times New Roman" w:hAnsi="Times New Roman" w:cs="Times New Roman"/>
          <w:sz w:val="24"/>
          <w:szCs w:val="24"/>
        </w:rPr>
        <w:t xml:space="preserve"> perpustakaan </w:t>
      </w:r>
      <w:r w:rsidR="005C4B20">
        <w:rPr>
          <w:rFonts w:ascii="Times New Roman" w:hAnsi="Times New Roman" w:cs="Times New Roman"/>
          <w:sz w:val="24"/>
          <w:szCs w:val="24"/>
        </w:rPr>
        <w:t>menjadi</w:t>
      </w:r>
      <w:r w:rsidR="00E2756A">
        <w:rPr>
          <w:rFonts w:ascii="Times New Roman" w:hAnsi="Times New Roman" w:cs="Times New Roman"/>
          <w:sz w:val="24"/>
          <w:szCs w:val="24"/>
        </w:rPr>
        <w:t xml:space="preserve"> konsumen informas</w:t>
      </w:r>
      <w:r w:rsidR="00663DCA">
        <w:rPr>
          <w:rFonts w:ascii="Times New Roman" w:hAnsi="Times New Roman" w:cs="Times New Roman"/>
          <w:sz w:val="24"/>
          <w:szCs w:val="24"/>
        </w:rPr>
        <w:t>i sekaligus produsen informasi.</w:t>
      </w:r>
      <w:proofErr w:type="gramEnd"/>
      <w:r w:rsidR="00663DCA">
        <w:rPr>
          <w:rFonts w:ascii="Times New Roman" w:hAnsi="Times New Roman" w:cs="Times New Roman"/>
          <w:sz w:val="24"/>
          <w:szCs w:val="24"/>
        </w:rPr>
        <w:t xml:space="preserve"> </w:t>
      </w:r>
      <w:r w:rsidR="00315EFB">
        <w:rPr>
          <w:rFonts w:ascii="Times New Roman" w:hAnsi="Times New Roman" w:cs="Times New Roman"/>
          <w:sz w:val="24"/>
          <w:szCs w:val="24"/>
        </w:rPr>
        <w:t>Pemustaka atau peneliti bisa mencarinya dengan langsung menuju ke OPAC untuk detail informasi letak bukunya jika yang dibutuhkan d</w:t>
      </w:r>
      <w:r w:rsidR="00C243F9">
        <w:rPr>
          <w:rFonts w:ascii="Times New Roman" w:hAnsi="Times New Roman" w:cs="Times New Roman"/>
          <w:sz w:val="24"/>
          <w:szCs w:val="24"/>
        </w:rPr>
        <w:t xml:space="preserve">alam bentuk tercetak karena koleksi yang ada di </w:t>
      </w:r>
      <w:r w:rsidR="00C243F9">
        <w:rPr>
          <w:rFonts w:ascii="Times New Roman" w:hAnsi="Times New Roman" w:cs="Times New Roman"/>
          <w:sz w:val="24"/>
          <w:szCs w:val="24"/>
        </w:rPr>
        <w:lastRenderedPageBreak/>
        <w:t>perpustakaan</w:t>
      </w:r>
      <w:r w:rsidR="00315EFB">
        <w:rPr>
          <w:rFonts w:ascii="Times New Roman" w:hAnsi="Times New Roman" w:cs="Times New Roman"/>
          <w:sz w:val="24"/>
          <w:szCs w:val="24"/>
        </w:rPr>
        <w:t xml:space="preserve"> telah dikelol</w:t>
      </w:r>
      <w:r w:rsidR="00C243F9">
        <w:rPr>
          <w:rFonts w:ascii="Times New Roman" w:hAnsi="Times New Roman" w:cs="Times New Roman"/>
          <w:sz w:val="24"/>
          <w:szCs w:val="24"/>
        </w:rPr>
        <w:t xml:space="preserve">a dan terekam </w:t>
      </w:r>
      <w:r w:rsidR="00315EFB">
        <w:rPr>
          <w:rFonts w:ascii="Times New Roman" w:hAnsi="Times New Roman" w:cs="Times New Roman"/>
          <w:sz w:val="24"/>
          <w:szCs w:val="24"/>
        </w:rPr>
        <w:t>pada aplikasi SLIMS</w:t>
      </w:r>
      <w:r w:rsidR="00C243F9">
        <w:rPr>
          <w:rFonts w:ascii="Times New Roman" w:hAnsi="Times New Roman" w:cs="Times New Roman"/>
          <w:sz w:val="24"/>
          <w:szCs w:val="24"/>
        </w:rPr>
        <w:t xml:space="preserve">. </w:t>
      </w:r>
      <w:proofErr w:type="gramStart"/>
      <w:r w:rsidR="000F1779">
        <w:rPr>
          <w:rFonts w:ascii="Times New Roman" w:hAnsi="Times New Roman" w:cs="Times New Roman"/>
          <w:sz w:val="24"/>
          <w:szCs w:val="24"/>
        </w:rPr>
        <w:t>Bagi pemustaka yang tidak bisa langsung ke perpustakaan, bisa mengunduh aplikasi e-book di playstore atau mengunjungi laman web UPT perpustakaan UIN Alauddin Makassar.</w:t>
      </w:r>
      <w:proofErr w:type="gramEnd"/>
      <w:r w:rsidR="000F1779">
        <w:rPr>
          <w:rFonts w:ascii="Times New Roman" w:hAnsi="Times New Roman" w:cs="Times New Roman"/>
          <w:sz w:val="24"/>
          <w:szCs w:val="24"/>
        </w:rPr>
        <w:t xml:space="preserve"> </w:t>
      </w:r>
      <w:proofErr w:type="gramStart"/>
      <w:r w:rsidR="000A7BD0">
        <w:rPr>
          <w:rFonts w:ascii="Times New Roman" w:hAnsi="Times New Roman" w:cs="Times New Roman"/>
          <w:sz w:val="24"/>
          <w:szCs w:val="24"/>
        </w:rPr>
        <w:t>Pustakawan telah m</w:t>
      </w:r>
      <w:r w:rsidR="000A7BD0" w:rsidRPr="000A7BD0">
        <w:rPr>
          <w:rFonts w:ascii="Times New Roman" w:hAnsi="Times New Roman" w:cs="Times New Roman"/>
          <w:sz w:val="24"/>
          <w:szCs w:val="24"/>
        </w:rPr>
        <w:t>engembangkan sistem manajemen sumber daya elektronik</w:t>
      </w:r>
      <w:r w:rsidR="00984430">
        <w:rPr>
          <w:rFonts w:ascii="Times New Roman" w:hAnsi="Times New Roman" w:cs="Times New Roman"/>
          <w:sz w:val="24"/>
          <w:szCs w:val="24"/>
        </w:rPr>
        <w:t xml:space="preserve"> </w:t>
      </w:r>
      <w:r w:rsidR="00984430" w:rsidRPr="00984430">
        <w:rPr>
          <w:rFonts w:ascii="Times New Roman" w:hAnsi="Times New Roman" w:cs="Times New Roman"/>
          <w:sz w:val="24"/>
          <w:szCs w:val="24"/>
        </w:rPr>
        <w:t>dan memelihara produk pencarian gabungan</w:t>
      </w:r>
      <w:r w:rsidR="00984430">
        <w:rPr>
          <w:rFonts w:ascii="Times New Roman" w:hAnsi="Times New Roman" w:cs="Times New Roman"/>
          <w:sz w:val="24"/>
          <w:szCs w:val="24"/>
        </w:rPr>
        <w:t>.</w:t>
      </w:r>
      <w:proofErr w:type="gramEnd"/>
      <w:r w:rsidR="00984430">
        <w:rPr>
          <w:rFonts w:ascii="Times New Roman" w:hAnsi="Times New Roman" w:cs="Times New Roman"/>
          <w:sz w:val="24"/>
          <w:szCs w:val="24"/>
        </w:rPr>
        <w:t xml:space="preserve"> </w:t>
      </w:r>
    </w:p>
    <w:p w:rsidR="004B1D0A" w:rsidRDefault="00095BCD" w:rsidP="00095BCD">
      <w:pPr>
        <w:pStyle w:val="ListParagraph"/>
        <w:numPr>
          <w:ilvl w:val="1"/>
          <w:numId w:val="42"/>
        </w:numPr>
        <w:tabs>
          <w:tab w:val="left" w:pos="426"/>
          <w:tab w:val="left" w:pos="709"/>
        </w:tabs>
        <w:ind w:left="993" w:hanging="284"/>
        <w:jc w:val="both"/>
        <w:rPr>
          <w:rFonts w:ascii="Times New Roman" w:hAnsi="Times New Roman" w:cs="Times New Roman"/>
          <w:sz w:val="24"/>
          <w:szCs w:val="24"/>
        </w:rPr>
      </w:pPr>
      <w:r w:rsidRPr="00095BCD">
        <w:rPr>
          <w:rFonts w:ascii="Times New Roman" w:hAnsi="Times New Roman" w:cs="Times New Roman"/>
          <w:sz w:val="24"/>
          <w:szCs w:val="24"/>
        </w:rPr>
        <w:t>Administrator</w:t>
      </w:r>
    </w:p>
    <w:p w:rsidR="00095BCD" w:rsidRDefault="00095BCD" w:rsidP="00095BCD">
      <w:pPr>
        <w:tabs>
          <w:tab w:val="left" w:pos="426"/>
          <w:tab w:val="left" w:pos="709"/>
        </w:tabs>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sidRPr="00095BCD">
        <w:rPr>
          <w:rFonts w:ascii="Times New Roman" w:hAnsi="Times New Roman" w:cs="Times New Roman"/>
          <w:sz w:val="24"/>
          <w:szCs w:val="24"/>
        </w:rPr>
        <w:t>Untuk meng</w:t>
      </w:r>
      <w:r>
        <w:rPr>
          <w:rFonts w:ascii="Times New Roman" w:hAnsi="Times New Roman" w:cs="Times New Roman"/>
          <w:sz w:val="24"/>
          <w:szCs w:val="24"/>
        </w:rPr>
        <w:t>etahui peran pustakawan sebagai administrator</w:t>
      </w:r>
      <w:r w:rsidRPr="00095BCD">
        <w:rPr>
          <w:rFonts w:ascii="Times New Roman" w:hAnsi="Times New Roman" w:cs="Times New Roman"/>
          <w:sz w:val="24"/>
          <w:szCs w:val="24"/>
        </w:rPr>
        <w:t xml:space="preserve"> dilakukan wawancara dengan hasil sebagai berikut.</w:t>
      </w:r>
      <w:proofErr w:type="gramEnd"/>
      <w:r>
        <w:rPr>
          <w:rFonts w:ascii="Times New Roman" w:hAnsi="Times New Roman" w:cs="Times New Roman"/>
          <w:sz w:val="24"/>
          <w:szCs w:val="24"/>
        </w:rPr>
        <w:t xml:space="preserve"> Ibu Hildawati Almah, mengatakan bahwa pustakawan mencatat semua jumlah pengunjung setiap harinya, pekannya, bulannya, dan di rekap pertahunnya. </w:t>
      </w:r>
      <w:proofErr w:type="gramStart"/>
      <w:r>
        <w:rPr>
          <w:rFonts w:ascii="Times New Roman" w:hAnsi="Times New Roman" w:cs="Times New Roman"/>
          <w:sz w:val="24"/>
          <w:szCs w:val="24"/>
        </w:rPr>
        <w:t>Begitu juga peminjaman, jumlah koleksi, dan pengembalian koleksi semuanya di administrasikan termasuk keanggotaan pemustaka.</w:t>
      </w:r>
      <w:proofErr w:type="gramEnd"/>
      <w:r>
        <w:rPr>
          <w:rFonts w:ascii="Times New Roman" w:hAnsi="Times New Roman" w:cs="Times New Roman"/>
          <w:sz w:val="24"/>
          <w:szCs w:val="24"/>
        </w:rPr>
        <w:t xml:space="preserve"> </w:t>
      </w:r>
      <w:r w:rsidR="009D23B7">
        <w:rPr>
          <w:rFonts w:ascii="Times New Roman" w:hAnsi="Times New Roman" w:cs="Times New Roman"/>
          <w:sz w:val="24"/>
          <w:szCs w:val="24"/>
        </w:rPr>
        <w:t xml:space="preserve">Prosedur layanan perpustakaan sejauh </w:t>
      </w:r>
      <w:proofErr w:type="gramStart"/>
      <w:r w:rsidR="009D23B7">
        <w:rPr>
          <w:rFonts w:ascii="Times New Roman" w:hAnsi="Times New Roman" w:cs="Times New Roman"/>
          <w:sz w:val="24"/>
          <w:szCs w:val="24"/>
        </w:rPr>
        <w:t>ini  semuanya</w:t>
      </w:r>
      <w:proofErr w:type="gramEnd"/>
      <w:r w:rsidR="009D23B7">
        <w:rPr>
          <w:rFonts w:ascii="Times New Roman" w:hAnsi="Times New Roman" w:cs="Times New Roman"/>
          <w:sz w:val="24"/>
          <w:szCs w:val="24"/>
        </w:rPr>
        <w:t xml:space="preserve"> sangat mudah dipahami dan jika masih ada yang belum paham bisa langsung bertanya kepada pustakawan atau staf perpustakaan. </w:t>
      </w:r>
    </w:p>
    <w:p w:rsidR="009D23B7" w:rsidRDefault="009D23B7" w:rsidP="00605E51">
      <w:pPr>
        <w:tabs>
          <w:tab w:val="left" w:pos="426"/>
          <w:tab w:val="left" w:pos="709"/>
        </w:tabs>
        <w:ind w:left="720"/>
        <w:jc w:val="both"/>
        <w:rPr>
          <w:rFonts w:ascii="Times New Roman" w:hAnsi="Times New Roman" w:cs="Times New Roman"/>
          <w:sz w:val="24"/>
          <w:szCs w:val="24"/>
        </w:rPr>
      </w:pPr>
      <w:r>
        <w:rPr>
          <w:rFonts w:ascii="Times New Roman" w:hAnsi="Times New Roman" w:cs="Times New Roman"/>
          <w:sz w:val="24"/>
          <w:szCs w:val="24"/>
        </w:rPr>
        <w:tab/>
        <w:t xml:space="preserve">Zaenal, mengatakan bahwa </w:t>
      </w:r>
      <w:r w:rsidR="00253C25">
        <w:rPr>
          <w:rFonts w:ascii="Times New Roman" w:hAnsi="Times New Roman" w:cs="Times New Roman"/>
          <w:sz w:val="24"/>
          <w:szCs w:val="24"/>
        </w:rPr>
        <w:t>u</w:t>
      </w:r>
      <w:r w:rsidR="00E13076" w:rsidRPr="00E13076">
        <w:rPr>
          <w:rFonts w:ascii="Times New Roman" w:hAnsi="Times New Roman" w:cs="Times New Roman"/>
          <w:sz w:val="24"/>
          <w:szCs w:val="24"/>
        </w:rPr>
        <w:t>ntuk adm</w:t>
      </w:r>
      <w:r w:rsidR="00E13076">
        <w:rPr>
          <w:rFonts w:ascii="Times New Roman" w:hAnsi="Times New Roman" w:cs="Times New Roman"/>
          <w:sz w:val="24"/>
          <w:szCs w:val="24"/>
        </w:rPr>
        <w:t>inistrasinya bersifat responsif d</w:t>
      </w:r>
      <w:r w:rsidR="00E13076" w:rsidRPr="00E13076">
        <w:rPr>
          <w:rFonts w:ascii="Times New Roman" w:hAnsi="Times New Roman" w:cs="Times New Roman"/>
          <w:sz w:val="24"/>
          <w:szCs w:val="24"/>
        </w:rPr>
        <w:t>an fleks</w:t>
      </w:r>
      <w:r w:rsidR="00E13076">
        <w:rPr>
          <w:rFonts w:ascii="Times New Roman" w:hAnsi="Times New Roman" w:cs="Times New Roman"/>
          <w:sz w:val="24"/>
          <w:szCs w:val="24"/>
        </w:rPr>
        <w:t xml:space="preserve">ibel, sebagai contoh pengurusan </w:t>
      </w:r>
      <w:r w:rsidR="00E13076" w:rsidRPr="00E13076">
        <w:rPr>
          <w:rFonts w:ascii="Times New Roman" w:hAnsi="Times New Roman" w:cs="Times New Roman"/>
          <w:sz w:val="24"/>
          <w:szCs w:val="24"/>
        </w:rPr>
        <w:t xml:space="preserve">bebas pustaka itu bisa digunakan secara </w:t>
      </w:r>
      <w:r w:rsidR="00E13076" w:rsidRPr="009C1773">
        <w:rPr>
          <w:rFonts w:ascii="Times New Roman" w:hAnsi="Times New Roman" w:cs="Times New Roman"/>
          <w:i/>
          <w:iCs/>
          <w:sz w:val="24"/>
          <w:szCs w:val="24"/>
        </w:rPr>
        <w:t>online</w:t>
      </w:r>
      <w:r w:rsidR="00E13076">
        <w:rPr>
          <w:rFonts w:ascii="Times New Roman" w:hAnsi="Times New Roman" w:cs="Times New Roman"/>
          <w:sz w:val="24"/>
          <w:szCs w:val="24"/>
        </w:rPr>
        <w:t xml:space="preserve"> apabila </w:t>
      </w:r>
      <w:proofErr w:type="gramStart"/>
      <w:r w:rsidR="00E13076">
        <w:rPr>
          <w:rFonts w:ascii="Times New Roman" w:hAnsi="Times New Roman" w:cs="Times New Roman"/>
          <w:sz w:val="24"/>
          <w:szCs w:val="24"/>
        </w:rPr>
        <w:t>kantor</w:t>
      </w:r>
      <w:proofErr w:type="gramEnd"/>
      <w:r w:rsidR="00E13076">
        <w:rPr>
          <w:rFonts w:ascii="Times New Roman" w:hAnsi="Times New Roman" w:cs="Times New Roman"/>
          <w:sz w:val="24"/>
          <w:szCs w:val="24"/>
        </w:rPr>
        <w:t xml:space="preserve"> memberlakukan </w:t>
      </w:r>
      <w:r w:rsidR="00E13076" w:rsidRPr="00E13076">
        <w:rPr>
          <w:rFonts w:ascii="Times New Roman" w:hAnsi="Times New Roman" w:cs="Times New Roman"/>
          <w:sz w:val="24"/>
          <w:szCs w:val="24"/>
        </w:rPr>
        <w:t>keada</w:t>
      </w:r>
      <w:r w:rsidR="00155772">
        <w:rPr>
          <w:rFonts w:ascii="Times New Roman" w:hAnsi="Times New Roman" w:cs="Times New Roman"/>
          <w:sz w:val="24"/>
          <w:szCs w:val="24"/>
        </w:rPr>
        <w:t>an WFH</w:t>
      </w:r>
      <w:r w:rsidR="00605E51">
        <w:rPr>
          <w:rFonts w:ascii="Times New Roman" w:hAnsi="Times New Roman" w:cs="Times New Roman"/>
          <w:sz w:val="24"/>
          <w:szCs w:val="24"/>
        </w:rPr>
        <w:t xml:space="preserve"> (</w:t>
      </w:r>
      <w:r w:rsidR="00605E51" w:rsidRPr="00605E51">
        <w:rPr>
          <w:rFonts w:ascii="Times New Roman" w:hAnsi="Times New Roman" w:cs="Times New Roman"/>
          <w:i/>
          <w:iCs/>
          <w:sz w:val="24"/>
          <w:szCs w:val="24"/>
        </w:rPr>
        <w:t>Work From Home</w:t>
      </w:r>
      <w:r w:rsidR="00605E51">
        <w:rPr>
          <w:rFonts w:ascii="Times New Roman" w:hAnsi="Times New Roman" w:cs="Times New Roman"/>
          <w:sz w:val="24"/>
          <w:szCs w:val="24"/>
        </w:rPr>
        <w:t>)</w:t>
      </w:r>
      <w:r w:rsidR="00155772">
        <w:rPr>
          <w:rFonts w:ascii="Times New Roman" w:hAnsi="Times New Roman" w:cs="Times New Roman"/>
          <w:sz w:val="24"/>
          <w:szCs w:val="24"/>
        </w:rPr>
        <w:t>, namun jika WFO</w:t>
      </w:r>
      <w:r w:rsidR="00605E51">
        <w:rPr>
          <w:rFonts w:ascii="Times New Roman" w:hAnsi="Times New Roman" w:cs="Times New Roman"/>
          <w:sz w:val="24"/>
          <w:szCs w:val="24"/>
        </w:rPr>
        <w:t xml:space="preserve"> (</w:t>
      </w:r>
      <w:r w:rsidR="00605E51" w:rsidRPr="00605E51">
        <w:rPr>
          <w:rFonts w:ascii="Times New Roman" w:hAnsi="Times New Roman" w:cs="Times New Roman"/>
          <w:i/>
          <w:iCs/>
          <w:sz w:val="24"/>
          <w:szCs w:val="24"/>
        </w:rPr>
        <w:t>Work From Office</w:t>
      </w:r>
      <w:r w:rsidR="00605E51">
        <w:rPr>
          <w:rFonts w:ascii="Times New Roman" w:hAnsi="Times New Roman" w:cs="Times New Roman"/>
          <w:sz w:val="24"/>
          <w:szCs w:val="24"/>
        </w:rPr>
        <w:t>)</w:t>
      </w:r>
      <w:r w:rsidR="00E13076" w:rsidRPr="00E13076">
        <w:rPr>
          <w:rFonts w:ascii="Times New Roman" w:hAnsi="Times New Roman" w:cs="Times New Roman"/>
          <w:sz w:val="24"/>
          <w:szCs w:val="24"/>
        </w:rPr>
        <w:t xml:space="preserve"> maka dilakukan s</w:t>
      </w:r>
      <w:r w:rsidR="00605E51">
        <w:rPr>
          <w:rFonts w:ascii="Times New Roman" w:hAnsi="Times New Roman" w:cs="Times New Roman"/>
          <w:sz w:val="24"/>
          <w:szCs w:val="24"/>
        </w:rPr>
        <w:t>ecara tatap muka atau langsung</w:t>
      </w:r>
      <w:r w:rsidR="0050452B">
        <w:rPr>
          <w:rFonts w:ascii="Times New Roman" w:hAnsi="Times New Roman" w:cs="Times New Roman"/>
          <w:sz w:val="24"/>
          <w:szCs w:val="24"/>
        </w:rPr>
        <w:t xml:space="preserve">. </w:t>
      </w:r>
      <w:proofErr w:type="gramStart"/>
      <w:r w:rsidR="0050452B" w:rsidRPr="0050452B">
        <w:rPr>
          <w:rFonts w:ascii="Times New Roman" w:hAnsi="Times New Roman" w:cs="Times New Roman"/>
          <w:sz w:val="24"/>
          <w:szCs w:val="24"/>
        </w:rPr>
        <w:t>Sifatnya fleksibel karena disesuaikan dengan wakt</w:t>
      </w:r>
      <w:r w:rsidR="0050452B">
        <w:rPr>
          <w:rFonts w:ascii="Times New Roman" w:hAnsi="Times New Roman" w:cs="Times New Roman"/>
          <w:sz w:val="24"/>
          <w:szCs w:val="24"/>
        </w:rPr>
        <w:t xml:space="preserve">u dan kondisi yang ada sehingga </w:t>
      </w:r>
      <w:r w:rsidR="0050452B" w:rsidRPr="0050452B">
        <w:rPr>
          <w:rFonts w:ascii="Times New Roman" w:hAnsi="Times New Roman" w:cs="Times New Roman"/>
          <w:sz w:val="24"/>
          <w:szCs w:val="24"/>
        </w:rPr>
        <w:t>tidak membuat mereka kesusahan saat melakukan administrasi.</w:t>
      </w:r>
      <w:proofErr w:type="gramEnd"/>
      <w:r w:rsidR="00FD5415">
        <w:rPr>
          <w:rFonts w:ascii="Times New Roman" w:hAnsi="Times New Roman" w:cs="Times New Roman"/>
          <w:sz w:val="24"/>
          <w:szCs w:val="24"/>
        </w:rPr>
        <w:t xml:space="preserve"> </w:t>
      </w:r>
      <w:proofErr w:type="gramStart"/>
      <w:r w:rsidR="00FD5415">
        <w:rPr>
          <w:rFonts w:ascii="Times New Roman" w:hAnsi="Times New Roman" w:cs="Times New Roman"/>
          <w:sz w:val="24"/>
          <w:szCs w:val="24"/>
        </w:rPr>
        <w:t xml:space="preserve">Begitu pula pernyataan </w:t>
      </w:r>
      <w:r w:rsidR="0083514D">
        <w:rPr>
          <w:rFonts w:ascii="Times New Roman" w:hAnsi="Times New Roman" w:cs="Times New Roman"/>
          <w:sz w:val="24"/>
          <w:szCs w:val="24"/>
        </w:rPr>
        <w:t xml:space="preserve">oleh </w:t>
      </w:r>
      <w:r w:rsidR="00567E8C">
        <w:rPr>
          <w:rFonts w:ascii="Times New Roman" w:hAnsi="Times New Roman" w:cs="Times New Roman"/>
          <w:sz w:val="24"/>
          <w:szCs w:val="24"/>
        </w:rPr>
        <w:t>Widya Apriliani</w:t>
      </w:r>
      <w:r w:rsidR="00140CC1">
        <w:rPr>
          <w:rFonts w:ascii="Times New Roman" w:hAnsi="Times New Roman" w:cs="Times New Roman"/>
          <w:sz w:val="24"/>
          <w:szCs w:val="24"/>
        </w:rPr>
        <w:t>, semua layanan yan</w:t>
      </w:r>
      <w:r w:rsidR="0048046D">
        <w:rPr>
          <w:rFonts w:ascii="Times New Roman" w:hAnsi="Times New Roman" w:cs="Times New Roman"/>
          <w:sz w:val="24"/>
          <w:szCs w:val="24"/>
        </w:rPr>
        <w:t>g diberikan pustakawan responsif</w:t>
      </w:r>
      <w:r w:rsidR="00140CC1">
        <w:rPr>
          <w:rFonts w:ascii="Times New Roman" w:hAnsi="Times New Roman" w:cs="Times New Roman"/>
          <w:sz w:val="24"/>
          <w:szCs w:val="24"/>
        </w:rPr>
        <w:t xml:space="preserve"> dan mudah dipahami.</w:t>
      </w:r>
      <w:proofErr w:type="gramEnd"/>
      <w:r w:rsidR="00FD5415">
        <w:rPr>
          <w:rFonts w:ascii="Times New Roman" w:hAnsi="Times New Roman" w:cs="Times New Roman"/>
          <w:sz w:val="24"/>
          <w:szCs w:val="24"/>
        </w:rPr>
        <w:t xml:space="preserve"> </w:t>
      </w:r>
      <w:proofErr w:type="gramStart"/>
      <w:r w:rsidR="00FD5415" w:rsidRPr="00FD5415">
        <w:rPr>
          <w:rFonts w:ascii="Times New Roman" w:hAnsi="Times New Roman" w:cs="Times New Roman"/>
          <w:sz w:val="24"/>
          <w:szCs w:val="24"/>
        </w:rPr>
        <w:t xml:space="preserve">Kebijakan sebenarnya bukan dibuat oleh pustakawan </w:t>
      </w:r>
      <w:r w:rsidR="00FD5415">
        <w:rPr>
          <w:rFonts w:ascii="Times New Roman" w:hAnsi="Times New Roman" w:cs="Times New Roman"/>
          <w:sz w:val="24"/>
          <w:szCs w:val="24"/>
        </w:rPr>
        <w:t>tapi secara kolektif.</w:t>
      </w:r>
      <w:proofErr w:type="gramEnd"/>
      <w:r w:rsidR="00FD5415">
        <w:rPr>
          <w:rFonts w:ascii="Times New Roman" w:hAnsi="Times New Roman" w:cs="Times New Roman"/>
          <w:sz w:val="24"/>
          <w:szCs w:val="24"/>
        </w:rPr>
        <w:t xml:space="preserve"> </w:t>
      </w:r>
      <w:proofErr w:type="gramStart"/>
      <w:r w:rsidR="00FD5415">
        <w:rPr>
          <w:rFonts w:ascii="Times New Roman" w:hAnsi="Times New Roman" w:cs="Times New Roman"/>
          <w:sz w:val="24"/>
          <w:szCs w:val="24"/>
        </w:rPr>
        <w:t xml:space="preserve">Maksudnya </w:t>
      </w:r>
      <w:r w:rsidR="00FD5415" w:rsidRPr="00FD5415">
        <w:rPr>
          <w:rFonts w:ascii="Times New Roman" w:hAnsi="Times New Roman" w:cs="Times New Roman"/>
          <w:sz w:val="24"/>
          <w:szCs w:val="24"/>
        </w:rPr>
        <w:t xml:space="preserve">penyusunan buku harus berdasarkan standar </w:t>
      </w:r>
      <w:r w:rsidR="00FD5415">
        <w:rPr>
          <w:rFonts w:ascii="Times New Roman" w:hAnsi="Times New Roman" w:cs="Times New Roman"/>
          <w:sz w:val="24"/>
          <w:szCs w:val="24"/>
        </w:rPr>
        <w:t xml:space="preserve">yang disepakati, apakah standar </w:t>
      </w:r>
      <w:r w:rsidR="00FD5415" w:rsidRPr="00FD5415">
        <w:rPr>
          <w:rFonts w:ascii="Times New Roman" w:hAnsi="Times New Roman" w:cs="Times New Roman"/>
          <w:sz w:val="24"/>
          <w:szCs w:val="24"/>
        </w:rPr>
        <w:t>katalognya, standar klasifikasinya kemudian pen</w:t>
      </w:r>
      <w:r w:rsidR="00FD5415">
        <w:rPr>
          <w:rFonts w:ascii="Times New Roman" w:hAnsi="Times New Roman" w:cs="Times New Roman"/>
          <w:sz w:val="24"/>
          <w:szCs w:val="24"/>
        </w:rPr>
        <w:t xml:space="preserve">empatan bahan pustaka itu harus </w:t>
      </w:r>
      <w:r w:rsidR="00FD5415" w:rsidRPr="00FD5415">
        <w:rPr>
          <w:rFonts w:ascii="Times New Roman" w:hAnsi="Times New Roman" w:cs="Times New Roman"/>
          <w:sz w:val="24"/>
          <w:szCs w:val="24"/>
        </w:rPr>
        <w:t>berdasarkan subjeknya.</w:t>
      </w:r>
      <w:proofErr w:type="gramEnd"/>
      <w:r w:rsidR="00FD5415" w:rsidRPr="00FD5415">
        <w:rPr>
          <w:rFonts w:ascii="Times New Roman" w:hAnsi="Times New Roman" w:cs="Times New Roman"/>
          <w:sz w:val="24"/>
          <w:szCs w:val="24"/>
        </w:rPr>
        <w:t xml:space="preserve"> </w:t>
      </w:r>
      <w:proofErr w:type="gramStart"/>
      <w:r w:rsidR="00FD5415" w:rsidRPr="00FD5415">
        <w:rPr>
          <w:rFonts w:ascii="Times New Roman" w:hAnsi="Times New Roman" w:cs="Times New Roman"/>
          <w:sz w:val="24"/>
          <w:szCs w:val="24"/>
        </w:rPr>
        <w:t xml:space="preserve">Jadi bukan pustakawan </w:t>
      </w:r>
      <w:r w:rsidR="00FD5415">
        <w:rPr>
          <w:rFonts w:ascii="Times New Roman" w:hAnsi="Times New Roman" w:cs="Times New Roman"/>
          <w:sz w:val="24"/>
          <w:szCs w:val="24"/>
        </w:rPr>
        <w:t xml:space="preserve">yang membuatnya namun mengikuti </w:t>
      </w:r>
      <w:r w:rsidR="00FD5415" w:rsidRPr="00FD5415">
        <w:rPr>
          <w:rFonts w:ascii="Times New Roman" w:hAnsi="Times New Roman" w:cs="Times New Roman"/>
          <w:sz w:val="24"/>
          <w:szCs w:val="24"/>
        </w:rPr>
        <w:t>standar yang telah berlaku.</w:t>
      </w:r>
      <w:proofErr w:type="gramEnd"/>
    </w:p>
    <w:p w:rsidR="0050452B" w:rsidRDefault="00830DFA" w:rsidP="0050452B">
      <w:pPr>
        <w:tabs>
          <w:tab w:val="left" w:pos="426"/>
          <w:tab w:val="left" w:pos="709"/>
        </w:tabs>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sidR="0050452B">
        <w:rPr>
          <w:rFonts w:ascii="Times New Roman" w:hAnsi="Times New Roman" w:cs="Times New Roman"/>
          <w:sz w:val="24"/>
          <w:szCs w:val="24"/>
        </w:rPr>
        <w:t>Fatmawati</w:t>
      </w:r>
      <w:r>
        <w:rPr>
          <w:rFonts w:ascii="Times New Roman" w:hAnsi="Times New Roman" w:cs="Times New Roman"/>
          <w:sz w:val="24"/>
          <w:szCs w:val="24"/>
        </w:rPr>
        <w:t>,</w:t>
      </w:r>
      <w:r w:rsidR="0050452B">
        <w:rPr>
          <w:rFonts w:ascii="Times New Roman" w:hAnsi="Times New Roman" w:cs="Times New Roman"/>
          <w:sz w:val="24"/>
          <w:szCs w:val="24"/>
        </w:rPr>
        <w:t xml:space="preserve"> mengatakan bahwa</w:t>
      </w:r>
      <w:r w:rsidR="00BE54F5">
        <w:rPr>
          <w:rFonts w:ascii="Times New Roman" w:hAnsi="Times New Roman" w:cs="Times New Roman"/>
          <w:sz w:val="24"/>
          <w:szCs w:val="24"/>
        </w:rPr>
        <w:t xml:space="preserve"> </w:t>
      </w:r>
      <w:r>
        <w:rPr>
          <w:rFonts w:ascii="Times New Roman" w:hAnsi="Times New Roman" w:cs="Times New Roman"/>
          <w:sz w:val="24"/>
          <w:szCs w:val="24"/>
        </w:rPr>
        <w:t xml:space="preserve">perpustakaan baik dalam segi administrasi selalu berusaha memberikan layanan yang sifatnya prima dan cepat merespon </w:t>
      </w:r>
      <w:r w:rsidR="007126C7">
        <w:rPr>
          <w:rFonts w:ascii="Times New Roman" w:hAnsi="Times New Roman" w:cs="Times New Roman"/>
          <w:sz w:val="24"/>
          <w:szCs w:val="24"/>
        </w:rPr>
        <w:t xml:space="preserve">pada </w:t>
      </w:r>
      <w:r>
        <w:rPr>
          <w:rFonts w:ascii="Times New Roman" w:hAnsi="Times New Roman" w:cs="Times New Roman"/>
          <w:sz w:val="24"/>
          <w:szCs w:val="24"/>
        </w:rPr>
        <w:t>setiap inform</w:t>
      </w:r>
      <w:r w:rsidR="007126C7">
        <w:rPr>
          <w:rFonts w:ascii="Times New Roman" w:hAnsi="Times New Roman" w:cs="Times New Roman"/>
          <w:sz w:val="24"/>
          <w:szCs w:val="24"/>
        </w:rPr>
        <w:t xml:space="preserve">asi yang dibutuhkan oleh </w:t>
      </w:r>
      <w:r>
        <w:rPr>
          <w:rFonts w:ascii="Times New Roman" w:hAnsi="Times New Roman" w:cs="Times New Roman"/>
          <w:sz w:val="24"/>
          <w:szCs w:val="24"/>
        </w:rPr>
        <w:t>pengguna perpustakaan.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Pustakawan dalam memberikan</w:t>
      </w:r>
      <w:r w:rsidR="003A27E1">
        <w:rPr>
          <w:rFonts w:ascii="Times New Roman" w:hAnsi="Times New Roman" w:cs="Times New Roman"/>
          <w:sz w:val="24"/>
          <w:szCs w:val="24"/>
        </w:rPr>
        <w:t xml:space="preserve"> layanan</w:t>
      </w:r>
      <w:r>
        <w:rPr>
          <w:rFonts w:ascii="Times New Roman" w:hAnsi="Times New Roman" w:cs="Times New Roman"/>
          <w:sz w:val="24"/>
          <w:szCs w:val="24"/>
        </w:rPr>
        <w:t xml:space="preserve"> yang ada di perpustakaan berusaha untuk menjelaskan kepada pemustaka tentang layanan di perpustakaan UIN Alauddin Makassar.</w:t>
      </w:r>
      <w:proofErr w:type="gramEnd"/>
      <w:r>
        <w:rPr>
          <w:rFonts w:ascii="Times New Roman" w:hAnsi="Times New Roman" w:cs="Times New Roman"/>
          <w:sz w:val="24"/>
          <w:szCs w:val="24"/>
        </w:rPr>
        <w:t xml:space="preserve"> </w:t>
      </w:r>
      <w:proofErr w:type="gramStart"/>
      <w:r w:rsidR="008F7FB9">
        <w:rPr>
          <w:rFonts w:ascii="Times New Roman" w:hAnsi="Times New Roman" w:cs="Times New Roman"/>
          <w:sz w:val="24"/>
          <w:szCs w:val="24"/>
        </w:rPr>
        <w:t xml:space="preserve">Setiap kebijakan yang ada di </w:t>
      </w:r>
      <w:r w:rsidR="008F7FB9">
        <w:rPr>
          <w:rFonts w:ascii="Times New Roman" w:hAnsi="Times New Roman" w:cs="Times New Roman"/>
          <w:sz w:val="24"/>
          <w:szCs w:val="24"/>
        </w:rPr>
        <w:lastRenderedPageBreak/>
        <w:t>perpustakaan selalu di koordinasikan dengan pimpinan perpustakaan termasuk dalam penyediaan informasi.</w:t>
      </w:r>
      <w:proofErr w:type="gramEnd"/>
      <w:r w:rsidR="008F7FB9">
        <w:rPr>
          <w:rFonts w:ascii="Times New Roman" w:hAnsi="Times New Roman" w:cs="Times New Roman"/>
          <w:sz w:val="24"/>
          <w:szCs w:val="24"/>
        </w:rPr>
        <w:t xml:space="preserve"> </w:t>
      </w:r>
    </w:p>
    <w:p w:rsidR="00CE4CC2" w:rsidRPr="00CE4CC2" w:rsidRDefault="00CE4CC2" w:rsidP="00CE4CC2">
      <w:pPr>
        <w:tabs>
          <w:tab w:val="left" w:pos="426"/>
          <w:tab w:val="left" w:pos="709"/>
        </w:tabs>
        <w:ind w:left="720"/>
        <w:jc w:val="both"/>
        <w:rPr>
          <w:rFonts w:ascii="Times New Roman" w:hAnsi="Times New Roman" w:cs="Times New Roman"/>
          <w:sz w:val="24"/>
          <w:szCs w:val="24"/>
          <w:lang w:val="id-ID"/>
        </w:rPr>
      </w:pPr>
      <w:r>
        <w:rPr>
          <w:rFonts w:ascii="Times New Roman" w:hAnsi="Times New Roman" w:cs="Times New Roman"/>
          <w:sz w:val="24"/>
          <w:szCs w:val="24"/>
        </w:rPr>
        <w:tab/>
        <w:t>Jum Awaliah, mengatakan bahwa</w:t>
      </w:r>
      <w:r w:rsidRPr="00CE4CC2">
        <w:rPr>
          <w:lang w:val="id-ID"/>
        </w:rPr>
        <w:t xml:space="preserve"> </w:t>
      </w:r>
      <w:r w:rsidRPr="00CE4CC2">
        <w:rPr>
          <w:rFonts w:ascii="Times New Roman" w:hAnsi="Times New Roman" w:cs="Times New Roman"/>
          <w:sz w:val="24"/>
          <w:szCs w:val="24"/>
          <w:lang w:val="id-ID"/>
        </w:rPr>
        <w:t>pustakawan di lingkungan perpustakaan telah membuat kebijakan dalam penyediaan informasi agar pemustaka lebih betah dan nyaman berkunjung di perpustakaan contohnya kebijakan pemanfaatan e-book serta keterse</w:t>
      </w:r>
      <w:r w:rsidR="00A46371">
        <w:rPr>
          <w:rFonts w:ascii="Times New Roman" w:hAnsi="Times New Roman" w:cs="Times New Roman"/>
          <w:sz w:val="24"/>
          <w:szCs w:val="24"/>
          <w:lang w:val="id-ID"/>
        </w:rPr>
        <w:t xml:space="preserve">diaan </w:t>
      </w:r>
      <w:r w:rsidR="00A46371">
        <w:rPr>
          <w:rFonts w:ascii="Times New Roman" w:hAnsi="Times New Roman" w:cs="Times New Roman"/>
          <w:sz w:val="24"/>
          <w:szCs w:val="24"/>
        </w:rPr>
        <w:t>OPAC</w:t>
      </w:r>
      <w:r w:rsidRPr="00CE4CC2">
        <w:rPr>
          <w:rFonts w:ascii="Times New Roman" w:hAnsi="Times New Roman" w:cs="Times New Roman"/>
          <w:sz w:val="24"/>
          <w:szCs w:val="24"/>
          <w:lang w:val="id-ID"/>
        </w:rPr>
        <w:t xml:space="preserve"> bagi pemustaka yang mencari sumber informasi yang dibutuhkan</w:t>
      </w:r>
    </w:p>
    <w:p w:rsidR="007D454D" w:rsidRDefault="00745446" w:rsidP="0050452B">
      <w:pPr>
        <w:tabs>
          <w:tab w:val="left" w:pos="426"/>
          <w:tab w:val="left" w:pos="709"/>
        </w:tabs>
        <w:ind w:left="720"/>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002E1783">
        <w:rPr>
          <w:rFonts w:ascii="Times New Roman" w:hAnsi="Times New Roman" w:cs="Times New Roman"/>
          <w:sz w:val="24"/>
          <w:szCs w:val="24"/>
        </w:rPr>
        <w:t>Rajlina, mengatakan bahwa di perpustakaan mahasiswa bebas meminjam koleksi umum kecuali buku-buku referensi yang hanya bisa dibaca di tempat (perpustakaan) tidak untuk dipinjamkan.</w:t>
      </w:r>
      <w:proofErr w:type="gramEnd"/>
      <w:r w:rsidR="002E1783">
        <w:rPr>
          <w:rFonts w:ascii="Times New Roman" w:hAnsi="Times New Roman" w:cs="Times New Roman"/>
          <w:sz w:val="24"/>
          <w:szCs w:val="24"/>
        </w:rPr>
        <w:t xml:space="preserve"> </w:t>
      </w:r>
      <w:proofErr w:type="gramStart"/>
      <w:r w:rsidR="002E1783">
        <w:rPr>
          <w:rFonts w:ascii="Times New Roman" w:hAnsi="Times New Roman" w:cs="Times New Roman"/>
          <w:sz w:val="24"/>
          <w:szCs w:val="24"/>
        </w:rPr>
        <w:t>Buku yang dipinjam batas waktunya satu minggu dan bisa di perpanjang jika masih ingin meminjamnya.</w:t>
      </w:r>
      <w:proofErr w:type="gramEnd"/>
      <w:r w:rsidR="002E1783">
        <w:rPr>
          <w:rFonts w:ascii="Times New Roman" w:hAnsi="Times New Roman" w:cs="Times New Roman"/>
          <w:sz w:val="24"/>
          <w:szCs w:val="24"/>
        </w:rPr>
        <w:t xml:space="preserve"> Pustakawan memberikan kemudahan kepada dosen dan mahasiswa untuk menelusur bahan rujukan </w:t>
      </w:r>
      <w:proofErr w:type="gramStart"/>
      <w:r w:rsidR="002E1783">
        <w:rPr>
          <w:rFonts w:ascii="Times New Roman" w:hAnsi="Times New Roman" w:cs="Times New Roman"/>
          <w:sz w:val="24"/>
          <w:szCs w:val="24"/>
        </w:rPr>
        <w:t>apa</w:t>
      </w:r>
      <w:proofErr w:type="gramEnd"/>
      <w:r w:rsidR="002E1783">
        <w:rPr>
          <w:rFonts w:ascii="Times New Roman" w:hAnsi="Times New Roman" w:cs="Times New Roman"/>
          <w:sz w:val="24"/>
          <w:szCs w:val="24"/>
        </w:rPr>
        <w:t xml:space="preserve"> saja yang dibutuhkan dengan langsung menuju OPAC yang disediakan. </w:t>
      </w:r>
      <w:r w:rsidR="00764AA7">
        <w:rPr>
          <w:rFonts w:ascii="Times New Roman" w:hAnsi="Times New Roman" w:cs="Times New Roman"/>
          <w:sz w:val="24"/>
          <w:szCs w:val="24"/>
        </w:rPr>
        <w:t xml:space="preserve">Menurutnya, setiap perpustakaan pasti ada kebijakannya misalnya di bagian sirkulasi pustakawan </w:t>
      </w:r>
      <w:proofErr w:type="gramStart"/>
      <w:r w:rsidR="00764AA7">
        <w:rPr>
          <w:rFonts w:ascii="Times New Roman" w:hAnsi="Times New Roman" w:cs="Times New Roman"/>
          <w:sz w:val="24"/>
          <w:szCs w:val="24"/>
        </w:rPr>
        <w:t>akan</w:t>
      </w:r>
      <w:proofErr w:type="gramEnd"/>
      <w:r w:rsidR="00764AA7">
        <w:rPr>
          <w:rFonts w:ascii="Times New Roman" w:hAnsi="Times New Roman" w:cs="Times New Roman"/>
          <w:sz w:val="24"/>
          <w:szCs w:val="24"/>
        </w:rPr>
        <w:t xml:space="preserve"> memberi denda kepada mereka yang lewat jadwal pengembalian bukunya. </w:t>
      </w:r>
      <w:proofErr w:type="gramStart"/>
      <w:r w:rsidR="00764AA7">
        <w:rPr>
          <w:rFonts w:ascii="Times New Roman" w:hAnsi="Times New Roman" w:cs="Times New Roman"/>
          <w:sz w:val="24"/>
          <w:szCs w:val="24"/>
        </w:rPr>
        <w:t>Namun di masa pandemi ini perpustakaan tidak memberlakukan iuran denda bagi mahasiswa atau dosen yang meminjam buku sebelum pandemi.</w:t>
      </w:r>
      <w:proofErr w:type="gramEnd"/>
      <w:r w:rsidR="00764AA7">
        <w:rPr>
          <w:rFonts w:ascii="Times New Roman" w:hAnsi="Times New Roman" w:cs="Times New Roman"/>
          <w:sz w:val="24"/>
          <w:szCs w:val="24"/>
        </w:rPr>
        <w:t xml:space="preserve"> </w:t>
      </w:r>
    </w:p>
    <w:p w:rsidR="00745446" w:rsidRDefault="007D454D" w:rsidP="009C1773">
      <w:pPr>
        <w:tabs>
          <w:tab w:val="left" w:pos="426"/>
          <w:tab w:val="left" w:pos="709"/>
        </w:tabs>
        <w:ind w:left="720"/>
        <w:jc w:val="both"/>
        <w:rPr>
          <w:rFonts w:ascii="Times New Roman" w:hAnsi="Times New Roman" w:cs="Times New Roman"/>
          <w:sz w:val="24"/>
          <w:szCs w:val="24"/>
        </w:rPr>
      </w:pPr>
      <w:r>
        <w:rPr>
          <w:rFonts w:ascii="Times New Roman" w:hAnsi="Times New Roman" w:cs="Times New Roman"/>
          <w:sz w:val="24"/>
          <w:szCs w:val="24"/>
        </w:rPr>
        <w:tab/>
      </w:r>
      <w:r w:rsidR="002E1783">
        <w:rPr>
          <w:rFonts w:ascii="Times New Roman" w:hAnsi="Times New Roman" w:cs="Times New Roman"/>
          <w:sz w:val="24"/>
          <w:szCs w:val="24"/>
        </w:rPr>
        <w:t xml:space="preserve"> </w:t>
      </w:r>
      <w:proofErr w:type="gramStart"/>
      <w:r w:rsidR="00235EBB" w:rsidRPr="00235EBB">
        <w:rPr>
          <w:rFonts w:ascii="Times New Roman" w:hAnsi="Times New Roman" w:cs="Times New Roman"/>
          <w:sz w:val="24"/>
          <w:szCs w:val="24"/>
        </w:rPr>
        <w:t>Dari hasil wawancara yang dilakukan diatas dapat disimpulkan bahwa peran pustakawan sebagai</w:t>
      </w:r>
      <w:r w:rsidR="004F4272">
        <w:rPr>
          <w:rFonts w:ascii="Times New Roman" w:hAnsi="Times New Roman" w:cs="Times New Roman"/>
          <w:sz w:val="24"/>
          <w:szCs w:val="24"/>
        </w:rPr>
        <w:t xml:space="preserve"> administrator yakni pustakawan memberikan pelayanan prim</w:t>
      </w:r>
      <w:r w:rsidR="00735881">
        <w:rPr>
          <w:rFonts w:ascii="Times New Roman" w:hAnsi="Times New Roman" w:cs="Times New Roman"/>
          <w:sz w:val="24"/>
          <w:szCs w:val="24"/>
        </w:rPr>
        <w:t>a kepada pengguna perpustakaan.</w:t>
      </w:r>
      <w:proofErr w:type="gramEnd"/>
      <w:r w:rsidR="00735881">
        <w:rPr>
          <w:rFonts w:ascii="Times New Roman" w:hAnsi="Times New Roman" w:cs="Times New Roman"/>
          <w:sz w:val="24"/>
          <w:szCs w:val="24"/>
        </w:rPr>
        <w:t xml:space="preserve"> </w:t>
      </w:r>
      <w:proofErr w:type="gramStart"/>
      <w:r w:rsidR="00735881">
        <w:rPr>
          <w:rFonts w:ascii="Times New Roman" w:hAnsi="Times New Roman" w:cs="Times New Roman"/>
          <w:sz w:val="24"/>
          <w:szCs w:val="24"/>
        </w:rPr>
        <w:t xml:space="preserve">Pustakawan di UPT perpustakaan UIN Alauddin Makassar menjelaskan bahwa </w:t>
      </w:r>
      <w:r w:rsidR="00332C55">
        <w:rPr>
          <w:rFonts w:ascii="Times New Roman" w:hAnsi="Times New Roman" w:cs="Times New Roman"/>
          <w:sz w:val="24"/>
          <w:szCs w:val="24"/>
        </w:rPr>
        <w:t xml:space="preserve">administrasi pelayanan </w:t>
      </w:r>
      <w:r w:rsidR="009C1773">
        <w:rPr>
          <w:rFonts w:ascii="Times New Roman" w:hAnsi="Times New Roman" w:cs="Times New Roman"/>
          <w:sz w:val="24"/>
          <w:szCs w:val="24"/>
        </w:rPr>
        <w:t xml:space="preserve">disesuaikan dengan </w:t>
      </w:r>
      <w:r w:rsidR="009C1773" w:rsidRPr="009C1773">
        <w:rPr>
          <w:rFonts w:ascii="Times New Roman" w:hAnsi="Times New Roman" w:cs="Times New Roman"/>
          <w:sz w:val="24"/>
          <w:szCs w:val="24"/>
        </w:rPr>
        <w:t>waktu dan kondisi yang ada sehingga tidak membuat mereka kesusa</w:t>
      </w:r>
      <w:r w:rsidR="00D627D2">
        <w:rPr>
          <w:rFonts w:ascii="Times New Roman" w:hAnsi="Times New Roman" w:cs="Times New Roman"/>
          <w:sz w:val="24"/>
          <w:szCs w:val="24"/>
        </w:rPr>
        <w:t>han saat melakukan administrasi.</w:t>
      </w:r>
      <w:proofErr w:type="gramEnd"/>
      <w:r w:rsidR="00D627D2">
        <w:rPr>
          <w:rFonts w:ascii="Times New Roman" w:hAnsi="Times New Roman" w:cs="Times New Roman"/>
          <w:sz w:val="24"/>
          <w:szCs w:val="24"/>
        </w:rPr>
        <w:t xml:space="preserve"> </w:t>
      </w:r>
      <w:r w:rsidR="00797566" w:rsidRPr="00797566">
        <w:rPr>
          <w:rFonts w:ascii="Times New Roman" w:hAnsi="Times New Roman" w:cs="Times New Roman"/>
          <w:sz w:val="24"/>
          <w:szCs w:val="24"/>
        </w:rPr>
        <w:t>Menurut beberapa jawaban pustakawan bahwa sejauh ini prosedur layanan perpustakaan tidak ada masalah untuk pemustaka memahaminya</w:t>
      </w:r>
    </w:p>
    <w:p w:rsidR="00705664" w:rsidRDefault="00705664" w:rsidP="00705664">
      <w:pPr>
        <w:pStyle w:val="ListParagraph"/>
        <w:numPr>
          <w:ilvl w:val="1"/>
          <w:numId w:val="42"/>
        </w:numPr>
        <w:tabs>
          <w:tab w:val="left" w:pos="426"/>
          <w:tab w:val="left" w:pos="709"/>
        </w:tabs>
        <w:ind w:left="993"/>
        <w:jc w:val="both"/>
        <w:rPr>
          <w:rFonts w:ascii="Times New Roman" w:hAnsi="Times New Roman" w:cs="Times New Roman"/>
          <w:sz w:val="24"/>
          <w:szCs w:val="24"/>
        </w:rPr>
      </w:pPr>
      <w:r>
        <w:rPr>
          <w:rFonts w:ascii="Times New Roman" w:hAnsi="Times New Roman" w:cs="Times New Roman"/>
          <w:sz w:val="24"/>
          <w:szCs w:val="24"/>
        </w:rPr>
        <w:t>Supervisior</w:t>
      </w:r>
    </w:p>
    <w:p w:rsidR="00705664" w:rsidRDefault="00A704D7" w:rsidP="00A704D7">
      <w:pPr>
        <w:tabs>
          <w:tab w:val="left" w:pos="426"/>
          <w:tab w:val="left" w:pos="709"/>
        </w:tabs>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A704D7">
        <w:rPr>
          <w:rFonts w:ascii="Times New Roman" w:hAnsi="Times New Roman" w:cs="Times New Roman"/>
          <w:sz w:val="24"/>
          <w:szCs w:val="24"/>
        </w:rPr>
        <w:t xml:space="preserve">Untuk mengetahui peran pustakawan sebagai </w:t>
      </w:r>
      <w:r>
        <w:rPr>
          <w:rFonts w:ascii="Times New Roman" w:hAnsi="Times New Roman" w:cs="Times New Roman"/>
          <w:sz w:val="24"/>
          <w:szCs w:val="24"/>
        </w:rPr>
        <w:t>supervisor</w:t>
      </w:r>
      <w:r w:rsidRPr="00A704D7">
        <w:rPr>
          <w:rFonts w:ascii="Times New Roman" w:hAnsi="Times New Roman" w:cs="Times New Roman"/>
          <w:sz w:val="24"/>
          <w:szCs w:val="24"/>
        </w:rPr>
        <w:t xml:space="preserve"> dilakukan wawancara dengan hasil sebagai berikut.</w:t>
      </w:r>
      <w:proofErr w:type="gramEnd"/>
      <w:r w:rsidRPr="00A704D7">
        <w:rPr>
          <w:rFonts w:ascii="Times New Roman" w:hAnsi="Times New Roman" w:cs="Times New Roman"/>
          <w:sz w:val="24"/>
          <w:szCs w:val="24"/>
        </w:rPr>
        <w:t xml:space="preserve"> Ibu Hildawati Almah, mengatakan bahwa</w:t>
      </w:r>
      <w:r>
        <w:rPr>
          <w:rFonts w:ascii="Times New Roman" w:hAnsi="Times New Roman" w:cs="Times New Roman"/>
          <w:sz w:val="24"/>
          <w:szCs w:val="24"/>
        </w:rPr>
        <w:t xml:space="preserve"> pustakawan menyediakan formulir </w:t>
      </w:r>
      <w:r w:rsidRPr="00A704D7">
        <w:rPr>
          <w:rFonts w:ascii="Times New Roman" w:hAnsi="Times New Roman" w:cs="Times New Roman"/>
          <w:i/>
          <w:sz w:val="24"/>
          <w:szCs w:val="24"/>
        </w:rPr>
        <w:t>online/offline</w:t>
      </w:r>
      <w:r>
        <w:rPr>
          <w:rFonts w:ascii="Times New Roman" w:hAnsi="Times New Roman" w:cs="Times New Roman"/>
          <w:sz w:val="24"/>
          <w:szCs w:val="24"/>
        </w:rPr>
        <w:t xml:space="preserve"> </w:t>
      </w:r>
      <w:r w:rsidR="00273D8A">
        <w:rPr>
          <w:rFonts w:ascii="Times New Roman" w:hAnsi="Times New Roman" w:cs="Times New Roman"/>
          <w:sz w:val="24"/>
          <w:szCs w:val="24"/>
        </w:rPr>
        <w:t xml:space="preserve">kepada pemustaka untuk menuliskan </w:t>
      </w:r>
      <w:proofErr w:type="gramStart"/>
      <w:r w:rsidR="00273D8A">
        <w:rPr>
          <w:rFonts w:ascii="Times New Roman" w:hAnsi="Times New Roman" w:cs="Times New Roman"/>
          <w:sz w:val="24"/>
          <w:szCs w:val="24"/>
        </w:rPr>
        <w:t>nama</w:t>
      </w:r>
      <w:proofErr w:type="gramEnd"/>
      <w:r w:rsidR="00273D8A">
        <w:rPr>
          <w:rFonts w:ascii="Times New Roman" w:hAnsi="Times New Roman" w:cs="Times New Roman"/>
          <w:sz w:val="24"/>
          <w:szCs w:val="24"/>
        </w:rPr>
        <w:t xml:space="preserve"> apakah mahasiswa atau dosen, fakultas kemudian usulan yang ingin di sampaikan baik pengadaan buku atau yang lainnya. </w:t>
      </w:r>
      <w:proofErr w:type="gramStart"/>
      <w:r w:rsidR="00273D8A">
        <w:rPr>
          <w:rFonts w:ascii="Times New Roman" w:hAnsi="Times New Roman" w:cs="Times New Roman"/>
          <w:sz w:val="24"/>
          <w:szCs w:val="24"/>
        </w:rPr>
        <w:t xml:space="preserve">Pustakawan juga menyediakan </w:t>
      </w:r>
      <w:r>
        <w:rPr>
          <w:rFonts w:ascii="Times New Roman" w:hAnsi="Times New Roman" w:cs="Times New Roman"/>
          <w:sz w:val="24"/>
          <w:szCs w:val="24"/>
        </w:rPr>
        <w:t>kotak saran</w:t>
      </w:r>
      <w:r w:rsidR="00273D8A">
        <w:rPr>
          <w:rFonts w:ascii="Times New Roman" w:hAnsi="Times New Roman" w:cs="Times New Roman"/>
          <w:sz w:val="24"/>
          <w:szCs w:val="24"/>
        </w:rPr>
        <w:t xml:space="preserve"> bagi mereka yang punya keluhan terkait pelayanan atau koleksi yang tidak disediakan perpustakaan.</w:t>
      </w:r>
      <w:proofErr w:type="gramEnd"/>
      <w:r w:rsidR="00273D8A">
        <w:rPr>
          <w:rFonts w:ascii="Times New Roman" w:hAnsi="Times New Roman" w:cs="Times New Roman"/>
          <w:sz w:val="24"/>
          <w:szCs w:val="24"/>
        </w:rPr>
        <w:t xml:space="preserve"> </w:t>
      </w:r>
      <w:proofErr w:type="gramStart"/>
      <w:r w:rsidR="00273D8A">
        <w:rPr>
          <w:rFonts w:ascii="Times New Roman" w:hAnsi="Times New Roman" w:cs="Times New Roman"/>
          <w:sz w:val="24"/>
          <w:szCs w:val="24"/>
        </w:rPr>
        <w:t xml:space="preserve">Dari </w:t>
      </w:r>
      <w:r w:rsidR="00273D8A">
        <w:rPr>
          <w:rFonts w:ascii="Times New Roman" w:hAnsi="Times New Roman" w:cs="Times New Roman"/>
          <w:sz w:val="24"/>
          <w:szCs w:val="24"/>
        </w:rPr>
        <w:lastRenderedPageBreak/>
        <w:t>sanalah pustakawan menganalisis kebutuhan pemustaka.</w:t>
      </w:r>
      <w:proofErr w:type="gramEnd"/>
      <w:r w:rsidR="00273D8A">
        <w:rPr>
          <w:rFonts w:ascii="Times New Roman" w:hAnsi="Times New Roman" w:cs="Times New Roman"/>
          <w:sz w:val="24"/>
          <w:szCs w:val="24"/>
        </w:rPr>
        <w:t xml:space="preserve"> Sebenarnya sebelum pandemi, pustakawan telah merencanakan membuat book review yang dimaksudkan untuk mengetahui bahwa bu</w:t>
      </w:r>
      <w:r w:rsidR="003252EC">
        <w:rPr>
          <w:rFonts w:ascii="Times New Roman" w:hAnsi="Times New Roman" w:cs="Times New Roman"/>
          <w:sz w:val="24"/>
          <w:szCs w:val="24"/>
        </w:rPr>
        <w:t xml:space="preserve">ku itu mengarah ke ilmu </w:t>
      </w:r>
      <w:proofErr w:type="gramStart"/>
      <w:r w:rsidR="003252EC">
        <w:rPr>
          <w:rFonts w:ascii="Times New Roman" w:hAnsi="Times New Roman" w:cs="Times New Roman"/>
          <w:sz w:val="24"/>
          <w:szCs w:val="24"/>
        </w:rPr>
        <w:t>apa</w:t>
      </w:r>
      <w:proofErr w:type="gramEnd"/>
      <w:r w:rsidR="00B0247F">
        <w:rPr>
          <w:rFonts w:ascii="Times New Roman" w:hAnsi="Times New Roman" w:cs="Times New Roman"/>
          <w:sz w:val="24"/>
          <w:szCs w:val="24"/>
        </w:rPr>
        <w:t>,</w:t>
      </w:r>
      <w:r w:rsidR="003252EC">
        <w:rPr>
          <w:rFonts w:ascii="Times New Roman" w:hAnsi="Times New Roman" w:cs="Times New Roman"/>
          <w:sz w:val="24"/>
          <w:szCs w:val="24"/>
        </w:rPr>
        <w:t xml:space="preserve"> apakah sains murni atau sains dan teknologi atau ilmu lainnya. </w:t>
      </w:r>
      <w:proofErr w:type="gramStart"/>
      <w:r w:rsidR="003252EC">
        <w:rPr>
          <w:rFonts w:ascii="Times New Roman" w:hAnsi="Times New Roman" w:cs="Times New Roman"/>
          <w:sz w:val="24"/>
          <w:szCs w:val="24"/>
        </w:rPr>
        <w:t>Sehingga ketika ada peneliti yang mau meneliti tentang desain atau sebagainya dikumpulkan semua yang berkaitan dengan itu.</w:t>
      </w:r>
      <w:proofErr w:type="gramEnd"/>
      <w:r w:rsidR="003252EC">
        <w:rPr>
          <w:rFonts w:ascii="Times New Roman" w:hAnsi="Times New Roman" w:cs="Times New Roman"/>
          <w:sz w:val="24"/>
          <w:szCs w:val="24"/>
        </w:rPr>
        <w:t xml:space="preserve"> Pada penggunaan koleksi yang tersedia dan terpinjam pasti semua </w:t>
      </w:r>
      <w:proofErr w:type="gramStart"/>
      <w:r w:rsidR="003252EC">
        <w:rPr>
          <w:rFonts w:ascii="Times New Roman" w:hAnsi="Times New Roman" w:cs="Times New Roman"/>
          <w:sz w:val="24"/>
          <w:szCs w:val="24"/>
        </w:rPr>
        <w:t>di monitor</w:t>
      </w:r>
      <w:proofErr w:type="gramEnd"/>
      <w:r w:rsidR="003252EC">
        <w:rPr>
          <w:rFonts w:ascii="Times New Roman" w:hAnsi="Times New Roman" w:cs="Times New Roman"/>
          <w:sz w:val="24"/>
          <w:szCs w:val="24"/>
        </w:rPr>
        <w:t xml:space="preserve"> lewat layanan sirkulasi. </w:t>
      </w:r>
      <w:proofErr w:type="gramStart"/>
      <w:r w:rsidR="003252EC">
        <w:rPr>
          <w:rFonts w:ascii="Times New Roman" w:hAnsi="Times New Roman" w:cs="Times New Roman"/>
          <w:sz w:val="24"/>
          <w:szCs w:val="24"/>
        </w:rPr>
        <w:t>Kemudian melihat jumlah pengunjung, melihat buku-buku yang kembali dan buku-buku yang sudah terbaca di simpan pada meja yang di sediakan.</w:t>
      </w:r>
      <w:proofErr w:type="gramEnd"/>
      <w:r w:rsidR="003252EC">
        <w:rPr>
          <w:rFonts w:ascii="Times New Roman" w:hAnsi="Times New Roman" w:cs="Times New Roman"/>
          <w:sz w:val="24"/>
          <w:szCs w:val="24"/>
        </w:rPr>
        <w:t xml:space="preserve"> Seperti pada koleksi referensi dibuatkan daftar hadir agar pustakawan bisa mengamati siapa dan koleksi </w:t>
      </w:r>
      <w:proofErr w:type="gramStart"/>
      <w:r w:rsidR="003252EC">
        <w:rPr>
          <w:rFonts w:ascii="Times New Roman" w:hAnsi="Times New Roman" w:cs="Times New Roman"/>
          <w:sz w:val="24"/>
          <w:szCs w:val="24"/>
        </w:rPr>
        <w:t>apa</w:t>
      </w:r>
      <w:proofErr w:type="gramEnd"/>
      <w:r w:rsidR="003252EC">
        <w:rPr>
          <w:rFonts w:ascii="Times New Roman" w:hAnsi="Times New Roman" w:cs="Times New Roman"/>
          <w:sz w:val="24"/>
          <w:szCs w:val="24"/>
        </w:rPr>
        <w:t xml:space="preserve"> yang dicari. </w:t>
      </w:r>
    </w:p>
    <w:p w:rsidR="002627AC" w:rsidRDefault="002627AC" w:rsidP="002627AC">
      <w:pPr>
        <w:tabs>
          <w:tab w:val="left" w:pos="426"/>
          <w:tab w:val="left" w:pos="709"/>
        </w:tabs>
        <w:ind w:left="709"/>
        <w:jc w:val="both"/>
        <w:rPr>
          <w:rFonts w:ascii="Times New Roman" w:hAnsi="Times New Roman" w:cs="Times New Roman"/>
          <w:sz w:val="24"/>
          <w:szCs w:val="24"/>
          <w:lang w:val="en-ID"/>
        </w:rPr>
      </w:pPr>
      <w:r>
        <w:rPr>
          <w:rFonts w:ascii="Times New Roman" w:hAnsi="Times New Roman" w:cs="Times New Roman"/>
          <w:sz w:val="24"/>
          <w:szCs w:val="24"/>
        </w:rPr>
        <w:tab/>
      </w:r>
      <w:r>
        <w:rPr>
          <w:rFonts w:ascii="Times New Roman" w:hAnsi="Times New Roman" w:cs="Times New Roman"/>
          <w:sz w:val="24"/>
          <w:szCs w:val="24"/>
        </w:rPr>
        <w:tab/>
      </w:r>
      <w:r w:rsidRPr="002627AC">
        <w:rPr>
          <w:rFonts w:ascii="Times New Roman" w:hAnsi="Times New Roman" w:cs="Times New Roman"/>
          <w:sz w:val="24"/>
          <w:szCs w:val="24"/>
        </w:rPr>
        <w:t>Zaenal, mengatakan bahwa</w:t>
      </w:r>
      <w:r>
        <w:rPr>
          <w:rFonts w:ascii="Times New Roman" w:hAnsi="Times New Roman" w:cs="Times New Roman"/>
          <w:sz w:val="24"/>
          <w:szCs w:val="24"/>
        </w:rPr>
        <w:t xml:space="preserve"> b</w:t>
      </w:r>
      <w:r w:rsidR="00253C25" w:rsidRPr="00253C25">
        <w:rPr>
          <w:rFonts w:ascii="Times New Roman" w:hAnsi="Times New Roman" w:cs="Times New Roman"/>
          <w:sz w:val="24"/>
          <w:szCs w:val="24"/>
          <w:lang w:val="en-ID"/>
        </w:rPr>
        <w:t xml:space="preserve">iasanya kalau untuk kebutuhan pemustaka, kita pasang di depan itu ada yang namanya kotak saran, ini bertujuan untuk mengetahui </w:t>
      </w:r>
      <w:proofErr w:type="gramStart"/>
      <w:r w:rsidR="00253C25" w:rsidRPr="00253C25">
        <w:rPr>
          <w:rFonts w:ascii="Times New Roman" w:hAnsi="Times New Roman" w:cs="Times New Roman"/>
          <w:sz w:val="24"/>
          <w:szCs w:val="24"/>
          <w:lang w:val="en-ID"/>
        </w:rPr>
        <w:t>apa</w:t>
      </w:r>
      <w:proofErr w:type="gramEnd"/>
      <w:r w:rsidR="00253C25" w:rsidRPr="00253C25">
        <w:rPr>
          <w:rFonts w:ascii="Times New Roman" w:hAnsi="Times New Roman" w:cs="Times New Roman"/>
          <w:sz w:val="24"/>
          <w:szCs w:val="24"/>
          <w:lang w:val="en-ID"/>
        </w:rPr>
        <w:t xml:space="preserve"> yang diinginkan oleh pemustaka, layanan bentuk apa yang dibutuhkan, kemudian jenis koleksi apa yang dibutuhkan, yang mungkin saja tidak ada di perpustakaan sehingga dengan demikian kita mengetahui kebutuhan apa yang diinginkan oleh pemustaka. Kita sudah mitra di fakultas, yang merupakan bagian dari stakeholder yang ada di UIN Alauddin Makassar biasanya memberikan masukan kepada kita tentang jenis buku atau bahan pustaka </w:t>
      </w:r>
      <w:proofErr w:type="gramStart"/>
      <w:r w:rsidR="00253C25" w:rsidRPr="00253C25">
        <w:rPr>
          <w:rFonts w:ascii="Times New Roman" w:hAnsi="Times New Roman" w:cs="Times New Roman"/>
          <w:sz w:val="24"/>
          <w:szCs w:val="24"/>
          <w:lang w:val="en-ID"/>
        </w:rPr>
        <w:t>apa</w:t>
      </w:r>
      <w:proofErr w:type="gramEnd"/>
      <w:r w:rsidR="00253C25" w:rsidRPr="00253C25">
        <w:rPr>
          <w:rFonts w:ascii="Times New Roman" w:hAnsi="Times New Roman" w:cs="Times New Roman"/>
          <w:sz w:val="24"/>
          <w:szCs w:val="24"/>
          <w:lang w:val="en-ID"/>
        </w:rPr>
        <w:t xml:space="preserve"> yang dibutuhkan oleh setiap jurusan yang ada di UIN Alauddin Makassar.</w:t>
      </w:r>
      <w:r>
        <w:rPr>
          <w:rFonts w:ascii="Times New Roman" w:hAnsi="Times New Roman" w:cs="Times New Roman"/>
          <w:sz w:val="24"/>
          <w:szCs w:val="24"/>
          <w:lang w:val="en-ID"/>
        </w:rPr>
        <w:t xml:space="preserve"> </w:t>
      </w:r>
      <w:proofErr w:type="gramStart"/>
      <w:r w:rsidRPr="002627AC">
        <w:rPr>
          <w:rFonts w:ascii="Times New Roman" w:hAnsi="Times New Roman" w:cs="Times New Roman"/>
          <w:sz w:val="24"/>
          <w:szCs w:val="24"/>
          <w:lang w:val="en-ID"/>
        </w:rPr>
        <w:t>Pustakawan dalam mengemas atau menyajikan informasi, pustakawan bekerja berdasarkan tugas pokok dan fungsinya masing-m</w:t>
      </w:r>
      <w:r w:rsidR="00E22067">
        <w:rPr>
          <w:rFonts w:ascii="Times New Roman" w:hAnsi="Times New Roman" w:cs="Times New Roman"/>
          <w:sz w:val="24"/>
          <w:szCs w:val="24"/>
          <w:lang w:val="en-ID"/>
        </w:rPr>
        <w:t>asing.</w:t>
      </w:r>
      <w:proofErr w:type="gramEnd"/>
      <w:r w:rsidR="00E22067">
        <w:rPr>
          <w:rFonts w:ascii="Times New Roman" w:hAnsi="Times New Roman" w:cs="Times New Roman"/>
          <w:sz w:val="24"/>
          <w:szCs w:val="24"/>
          <w:lang w:val="en-ID"/>
        </w:rPr>
        <w:t xml:space="preserve"> </w:t>
      </w:r>
      <w:proofErr w:type="gramStart"/>
      <w:r w:rsidR="00E22067">
        <w:rPr>
          <w:rFonts w:ascii="Times New Roman" w:hAnsi="Times New Roman" w:cs="Times New Roman"/>
          <w:sz w:val="24"/>
          <w:szCs w:val="24"/>
          <w:lang w:val="en-ID"/>
        </w:rPr>
        <w:t>Dalam menyusun informasi</w:t>
      </w:r>
      <w:r w:rsidRPr="002627AC">
        <w:rPr>
          <w:rFonts w:ascii="Times New Roman" w:hAnsi="Times New Roman" w:cs="Times New Roman"/>
          <w:sz w:val="24"/>
          <w:szCs w:val="24"/>
          <w:lang w:val="en-ID"/>
        </w:rPr>
        <w:t>, biasanya kami menyusun berdasarkan nomor klas.</w:t>
      </w:r>
      <w:proofErr w:type="gramEnd"/>
      <w:r w:rsidRPr="002627AC">
        <w:rPr>
          <w:rFonts w:ascii="Times New Roman" w:hAnsi="Times New Roman" w:cs="Times New Roman"/>
          <w:sz w:val="24"/>
          <w:szCs w:val="24"/>
          <w:lang w:val="en-ID"/>
        </w:rPr>
        <w:t xml:space="preserve"> Dalam menelusur informas</w:t>
      </w:r>
      <w:r w:rsidR="00E22067">
        <w:rPr>
          <w:rFonts w:ascii="Times New Roman" w:hAnsi="Times New Roman" w:cs="Times New Roman"/>
          <w:sz w:val="24"/>
          <w:szCs w:val="24"/>
          <w:lang w:val="en-ID"/>
        </w:rPr>
        <w:t>i kita biasanya menggunakan OPAC, yang</w:t>
      </w:r>
      <w:r w:rsidRPr="002627AC">
        <w:rPr>
          <w:rFonts w:ascii="Times New Roman" w:hAnsi="Times New Roman" w:cs="Times New Roman"/>
          <w:sz w:val="24"/>
          <w:szCs w:val="24"/>
          <w:lang w:val="en-ID"/>
        </w:rPr>
        <w:t xml:space="preserve"> bisa di akses dengan merujuk pada </w:t>
      </w:r>
      <w:proofErr w:type="gramStart"/>
      <w:r w:rsidRPr="002627AC">
        <w:rPr>
          <w:rFonts w:ascii="Times New Roman" w:hAnsi="Times New Roman" w:cs="Times New Roman"/>
          <w:sz w:val="24"/>
          <w:szCs w:val="24"/>
          <w:lang w:val="en-ID"/>
        </w:rPr>
        <w:t>nama</w:t>
      </w:r>
      <w:proofErr w:type="gramEnd"/>
      <w:r w:rsidRPr="002627AC">
        <w:rPr>
          <w:rFonts w:ascii="Times New Roman" w:hAnsi="Times New Roman" w:cs="Times New Roman"/>
          <w:sz w:val="24"/>
          <w:szCs w:val="24"/>
          <w:lang w:val="en-ID"/>
        </w:rPr>
        <w:t xml:space="preserve"> pengarang, judul, subjeknya itu bisa digunakan sebagai sarana untuk memilih informasi yang ada. Dalam penyajiannya itu nanti, informasi bisa di sajikan secara </w:t>
      </w:r>
      <w:r w:rsidRPr="00E03161">
        <w:rPr>
          <w:rFonts w:ascii="Times New Roman" w:hAnsi="Times New Roman" w:cs="Times New Roman"/>
          <w:i/>
          <w:iCs/>
          <w:sz w:val="24"/>
          <w:szCs w:val="24"/>
          <w:lang w:val="en-ID"/>
        </w:rPr>
        <w:t>offline</w:t>
      </w:r>
      <w:r w:rsidRPr="002627AC">
        <w:rPr>
          <w:rFonts w:ascii="Times New Roman" w:hAnsi="Times New Roman" w:cs="Times New Roman"/>
          <w:sz w:val="24"/>
          <w:szCs w:val="24"/>
          <w:lang w:val="en-ID"/>
        </w:rPr>
        <w:t xml:space="preserve"> maupun secara </w:t>
      </w:r>
      <w:r w:rsidRPr="00E03161">
        <w:rPr>
          <w:rFonts w:ascii="Times New Roman" w:hAnsi="Times New Roman" w:cs="Times New Roman"/>
          <w:i/>
          <w:iCs/>
          <w:sz w:val="24"/>
          <w:szCs w:val="24"/>
          <w:lang w:val="en-ID"/>
        </w:rPr>
        <w:t>online</w:t>
      </w:r>
      <w:r w:rsidRPr="002627AC">
        <w:rPr>
          <w:rFonts w:ascii="Times New Roman" w:hAnsi="Times New Roman" w:cs="Times New Roman"/>
          <w:sz w:val="24"/>
          <w:szCs w:val="24"/>
          <w:lang w:val="en-ID"/>
        </w:rPr>
        <w:t xml:space="preserve">, secara </w:t>
      </w:r>
      <w:r w:rsidRPr="00E03161">
        <w:rPr>
          <w:rFonts w:ascii="Times New Roman" w:hAnsi="Times New Roman" w:cs="Times New Roman"/>
          <w:i/>
          <w:iCs/>
          <w:sz w:val="24"/>
          <w:szCs w:val="24"/>
          <w:lang w:val="en-ID"/>
        </w:rPr>
        <w:t>offline</w:t>
      </w:r>
      <w:r w:rsidR="00E03161">
        <w:rPr>
          <w:rFonts w:ascii="Times New Roman" w:hAnsi="Times New Roman" w:cs="Times New Roman"/>
          <w:sz w:val="24"/>
          <w:szCs w:val="24"/>
          <w:lang w:val="en-ID"/>
        </w:rPr>
        <w:t xml:space="preserve"> itu buku-buku yang sudah di</w:t>
      </w:r>
      <w:r w:rsidRPr="002627AC">
        <w:rPr>
          <w:rFonts w:ascii="Times New Roman" w:hAnsi="Times New Roman" w:cs="Times New Roman"/>
          <w:sz w:val="24"/>
          <w:szCs w:val="24"/>
          <w:lang w:val="en-ID"/>
        </w:rPr>
        <w:t xml:space="preserve">olah di perpustakaan bisa disajikan di rak-rak dan kemudian disiapkan sistem informasi-informasi tentang subjek </w:t>
      </w:r>
      <w:proofErr w:type="gramStart"/>
      <w:r w:rsidRPr="002627AC">
        <w:rPr>
          <w:rFonts w:ascii="Times New Roman" w:hAnsi="Times New Roman" w:cs="Times New Roman"/>
          <w:sz w:val="24"/>
          <w:szCs w:val="24"/>
          <w:lang w:val="en-ID"/>
        </w:rPr>
        <w:t>apa</w:t>
      </w:r>
      <w:proofErr w:type="gramEnd"/>
      <w:r w:rsidRPr="002627AC">
        <w:rPr>
          <w:rFonts w:ascii="Times New Roman" w:hAnsi="Times New Roman" w:cs="Times New Roman"/>
          <w:sz w:val="24"/>
          <w:szCs w:val="24"/>
          <w:lang w:val="en-ID"/>
        </w:rPr>
        <w:t xml:space="preserve"> yang ada di perpustakaan. </w:t>
      </w:r>
      <w:proofErr w:type="gramStart"/>
      <w:r w:rsidRPr="002627AC">
        <w:rPr>
          <w:rFonts w:ascii="Times New Roman" w:hAnsi="Times New Roman" w:cs="Times New Roman"/>
          <w:sz w:val="24"/>
          <w:szCs w:val="24"/>
          <w:lang w:val="en-ID"/>
        </w:rPr>
        <w:t xml:space="preserve">Kemudian secara </w:t>
      </w:r>
      <w:r w:rsidRPr="00FD5CD6">
        <w:rPr>
          <w:rFonts w:ascii="Times New Roman" w:hAnsi="Times New Roman" w:cs="Times New Roman"/>
          <w:i/>
          <w:iCs/>
          <w:sz w:val="24"/>
          <w:szCs w:val="24"/>
          <w:lang w:val="en-ID"/>
        </w:rPr>
        <w:t>online</w:t>
      </w:r>
      <w:r w:rsidRPr="002627AC">
        <w:rPr>
          <w:rFonts w:ascii="Times New Roman" w:hAnsi="Times New Roman" w:cs="Times New Roman"/>
          <w:sz w:val="24"/>
          <w:szCs w:val="24"/>
          <w:lang w:val="en-ID"/>
        </w:rPr>
        <w:t xml:space="preserve">, kita punya buku dalam bentuk digital namanya </w:t>
      </w:r>
      <w:r w:rsidRPr="00FD5CD6">
        <w:rPr>
          <w:rFonts w:ascii="Times New Roman" w:hAnsi="Times New Roman" w:cs="Times New Roman"/>
          <w:i/>
          <w:iCs/>
          <w:sz w:val="24"/>
          <w:szCs w:val="24"/>
          <w:lang w:val="en-ID"/>
        </w:rPr>
        <w:t>e-book</w:t>
      </w:r>
      <w:r w:rsidRPr="002627AC">
        <w:rPr>
          <w:rFonts w:ascii="Times New Roman" w:hAnsi="Times New Roman" w:cs="Times New Roman"/>
          <w:sz w:val="24"/>
          <w:szCs w:val="24"/>
          <w:lang w:val="en-ID"/>
        </w:rPr>
        <w:t xml:space="preserve"> dan kita punya website yang bisa diakses oleh peneliti dari mana saja.</w:t>
      </w:r>
      <w:proofErr w:type="gramEnd"/>
      <w:r>
        <w:rPr>
          <w:rFonts w:ascii="Times New Roman" w:hAnsi="Times New Roman" w:cs="Times New Roman"/>
          <w:sz w:val="24"/>
          <w:szCs w:val="24"/>
          <w:lang w:val="en-ID"/>
        </w:rPr>
        <w:t xml:space="preserve"> </w:t>
      </w:r>
      <w:proofErr w:type="gramStart"/>
      <w:r w:rsidRPr="002627AC">
        <w:rPr>
          <w:rFonts w:ascii="Times New Roman" w:hAnsi="Times New Roman" w:cs="Times New Roman"/>
          <w:sz w:val="24"/>
          <w:szCs w:val="24"/>
          <w:lang w:val="en-ID"/>
        </w:rPr>
        <w:t>Di perpustakaan itu ada namanya penyiangan, jadi kira-kira koleksi yang sudah diangg</w:t>
      </w:r>
      <w:r w:rsidR="00FD5CD6">
        <w:rPr>
          <w:rFonts w:ascii="Times New Roman" w:hAnsi="Times New Roman" w:cs="Times New Roman"/>
          <w:sz w:val="24"/>
          <w:szCs w:val="24"/>
          <w:lang w:val="en-ID"/>
        </w:rPr>
        <w:t>ap tidak relevan biasanya kami t</w:t>
      </w:r>
      <w:r w:rsidRPr="002627AC">
        <w:rPr>
          <w:rFonts w:ascii="Times New Roman" w:hAnsi="Times New Roman" w:cs="Times New Roman"/>
          <w:sz w:val="24"/>
          <w:szCs w:val="24"/>
          <w:lang w:val="en-ID"/>
        </w:rPr>
        <w:t>arik dan menggatinya dengan koleksi yang baru apabila koleksi itu memang memungkinkan harus dilakukan penggantian.</w:t>
      </w:r>
      <w:proofErr w:type="gramEnd"/>
      <w:r w:rsidRPr="002627AC">
        <w:rPr>
          <w:rFonts w:ascii="Times New Roman" w:hAnsi="Times New Roman" w:cs="Times New Roman"/>
          <w:sz w:val="24"/>
          <w:szCs w:val="24"/>
          <w:lang w:val="en-ID"/>
        </w:rPr>
        <w:t xml:space="preserve"> </w:t>
      </w:r>
      <w:proofErr w:type="gramStart"/>
      <w:r w:rsidRPr="002627AC">
        <w:rPr>
          <w:rFonts w:ascii="Times New Roman" w:hAnsi="Times New Roman" w:cs="Times New Roman"/>
          <w:sz w:val="24"/>
          <w:szCs w:val="24"/>
          <w:lang w:val="en-ID"/>
        </w:rPr>
        <w:t xml:space="preserve">Artinya tingkat penggunaan koleksi tidak terlalu tinggi sehingga </w:t>
      </w:r>
      <w:r w:rsidRPr="002627AC">
        <w:rPr>
          <w:rFonts w:ascii="Times New Roman" w:hAnsi="Times New Roman" w:cs="Times New Roman"/>
          <w:sz w:val="24"/>
          <w:szCs w:val="24"/>
          <w:lang w:val="en-ID"/>
        </w:rPr>
        <w:lastRenderedPageBreak/>
        <w:t>dilakukan penggatian dengan memasukkan buku-buku yang baru dengan pertimbangan bahwa perpust</w:t>
      </w:r>
      <w:r w:rsidR="00FD5CD6">
        <w:rPr>
          <w:rFonts w:ascii="Times New Roman" w:hAnsi="Times New Roman" w:cs="Times New Roman"/>
          <w:sz w:val="24"/>
          <w:szCs w:val="24"/>
          <w:lang w:val="en-ID"/>
        </w:rPr>
        <w:t>akaan tidak mungkin</w:t>
      </w:r>
      <w:r w:rsidRPr="002627AC">
        <w:rPr>
          <w:rFonts w:ascii="Times New Roman" w:hAnsi="Times New Roman" w:cs="Times New Roman"/>
          <w:sz w:val="24"/>
          <w:szCs w:val="24"/>
          <w:lang w:val="en-ID"/>
        </w:rPr>
        <w:t xml:space="preserve"> setiap saat menambah kapasitas ruangan dan tidak mungkin juga menambah rak-rak secara simultan.</w:t>
      </w:r>
      <w:proofErr w:type="gramEnd"/>
      <w:r w:rsidRPr="002627AC">
        <w:rPr>
          <w:rFonts w:ascii="Times New Roman" w:hAnsi="Times New Roman" w:cs="Times New Roman"/>
          <w:sz w:val="24"/>
          <w:szCs w:val="24"/>
          <w:lang w:val="en-ID"/>
        </w:rPr>
        <w:t xml:space="preserve"> </w:t>
      </w:r>
      <w:proofErr w:type="gramStart"/>
      <w:r w:rsidRPr="002627AC">
        <w:rPr>
          <w:rFonts w:ascii="Times New Roman" w:hAnsi="Times New Roman" w:cs="Times New Roman"/>
          <w:sz w:val="24"/>
          <w:szCs w:val="24"/>
          <w:lang w:val="en-ID"/>
        </w:rPr>
        <w:t>Artinya bahwa buku-buku yang</w:t>
      </w:r>
      <w:r w:rsidR="00FD5CD6">
        <w:rPr>
          <w:rFonts w:ascii="Times New Roman" w:hAnsi="Times New Roman" w:cs="Times New Roman"/>
          <w:sz w:val="24"/>
          <w:szCs w:val="24"/>
          <w:lang w:val="en-ID"/>
        </w:rPr>
        <w:t xml:space="preserve"> tidak relevan itu biasanya di t</w:t>
      </w:r>
      <w:r w:rsidRPr="002627AC">
        <w:rPr>
          <w:rFonts w:ascii="Times New Roman" w:hAnsi="Times New Roman" w:cs="Times New Roman"/>
          <w:sz w:val="24"/>
          <w:szCs w:val="24"/>
          <w:lang w:val="en-ID"/>
        </w:rPr>
        <w:t>arik kemudian di ganti dengan buku-buku yang baru yang dianggap relevan dnegan kebutuhan pemustaka.</w:t>
      </w:r>
      <w:proofErr w:type="gramEnd"/>
    </w:p>
    <w:p w:rsidR="002627AC" w:rsidRDefault="002627AC" w:rsidP="002627AC">
      <w:pPr>
        <w:tabs>
          <w:tab w:val="left" w:pos="426"/>
          <w:tab w:val="left" w:pos="709"/>
        </w:tabs>
        <w:ind w:left="709"/>
        <w:jc w:val="both"/>
        <w:rPr>
          <w:rFonts w:ascii="Times New Roman" w:hAnsi="Times New Roman" w:cs="Times New Roman"/>
          <w:sz w:val="24"/>
          <w:szCs w:val="24"/>
        </w:rPr>
      </w:pPr>
      <w:r>
        <w:rPr>
          <w:rFonts w:ascii="Times New Roman" w:hAnsi="Times New Roman" w:cs="Times New Roman"/>
          <w:sz w:val="24"/>
          <w:szCs w:val="24"/>
          <w:lang w:val="en-ID"/>
        </w:rPr>
        <w:tab/>
      </w:r>
      <w:r>
        <w:rPr>
          <w:rFonts w:ascii="Times New Roman" w:hAnsi="Times New Roman" w:cs="Times New Roman"/>
          <w:sz w:val="24"/>
          <w:szCs w:val="24"/>
          <w:lang w:val="en-ID"/>
        </w:rPr>
        <w:tab/>
      </w:r>
      <w:proofErr w:type="gramStart"/>
      <w:r w:rsidR="005E6D13" w:rsidRPr="005E6D13">
        <w:rPr>
          <w:rFonts w:ascii="Times New Roman" w:hAnsi="Times New Roman" w:cs="Times New Roman"/>
          <w:sz w:val="24"/>
          <w:szCs w:val="24"/>
        </w:rPr>
        <w:t>Fatmawati, mengatakan bahwa</w:t>
      </w:r>
      <w:r w:rsidR="005E6D13">
        <w:rPr>
          <w:rFonts w:ascii="Times New Roman" w:hAnsi="Times New Roman" w:cs="Times New Roman"/>
          <w:sz w:val="24"/>
          <w:szCs w:val="24"/>
        </w:rPr>
        <w:t xml:space="preserve"> pustakawan menganalisis kebutuhan pemustaka berdasarkan tingkat pemakaian koleksi berdasarkan kepada subjek yang paling banyak diminati oleh pemustaka.</w:t>
      </w:r>
      <w:proofErr w:type="gramEnd"/>
      <w:r w:rsidR="005E6D13">
        <w:rPr>
          <w:rFonts w:ascii="Times New Roman" w:hAnsi="Times New Roman" w:cs="Times New Roman"/>
          <w:sz w:val="24"/>
          <w:szCs w:val="24"/>
        </w:rPr>
        <w:t xml:space="preserve"> Pustakawan mengemas dan menyajikan </w:t>
      </w:r>
      <w:r w:rsidR="00980340">
        <w:rPr>
          <w:rFonts w:ascii="Times New Roman" w:hAnsi="Times New Roman" w:cs="Times New Roman"/>
          <w:sz w:val="24"/>
          <w:szCs w:val="24"/>
        </w:rPr>
        <w:t xml:space="preserve">informasi berdasarkan aturan yang telah di </w:t>
      </w:r>
      <w:proofErr w:type="gramStart"/>
      <w:r w:rsidR="00980340">
        <w:rPr>
          <w:rFonts w:ascii="Times New Roman" w:hAnsi="Times New Roman" w:cs="Times New Roman"/>
          <w:sz w:val="24"/>
          <w:szCs w:val="24"/>
        </w:rPr>
        <w:t xml:space="preserve">sepakati </w:t>
      </w:r>
      <w:r w:rsidR="005E6D13">
        <w:rPr>
          <w:rFonts w:ascii="Times New Roman" w:hAnsi="Times New Roman" w:cs="Times New Roman"/>
          <w:sz w:val="24"/>
          <w:szCs w:val="24"/>
        </w:rPr>
        <w:t xml:space="preserve"> </w:t>
      </w:r>
      <w:r w:rsidR="00980340">
        <w:rPr>
          <w:rFonts w:ascii="Times New Roman" w:hAnsi="Times New Roman" w:cs="Times New Roman"/>
          <w:sz w:val="24"/>
          <w:szCs w:val="24"/>
        </w:rPr>
        <w:t>bersama</w:t>
      </w:r>
      <w:proofErr w:type="gramEnd"/>
      <w:r w:rsidR="00980340">
        <w:rPr>
          <w:rFonts w:ascii="Times New Roman" w:hAnsi="Times New Roman" w:cs="Times New Roman"/>
          <w:sz w:val="24"/>
          <w:szCs w:val="24"/>
        </w:rPr>
        <w:t xml:space="preserve"> baik dalam bentuk manual maupun secara elektronik. </w:t>
      </w:r>
      <w:proofErr w:type="gramStart"/>
      <w:r w:rsidR="00980340">
        <w:rPr>
          <w:rFonts w:ascii="Times New Roman" w:hAnsi="Times New Roman" w:cs="Times New Roman"/>
          <w:sz w:val="24"/>
          <w:szCs w:val="24"/>
        </w:rPr>
        <w:t>Dengan kegiatan penyiangan koleksi yang dilakukan setiap tahun untuk mengetahui koleksi yang masih layak atau sudah tidak layak lagi untuk digunakan atau di pajang di rak.</w:t>
      </w:r>
      <w:proofErr w:type="gramEnd"/>
      <w:r w:rsidR="00980340">
        <w:rPr>
          <w:rFonts w:ascii="Times New Roman" w:hAnsi="Times New Roman" w:cs="Times New Roman"/>
          <w:sz w:val="24"/>
          <w:szCs w:val="24"/>
        </w:rPr>
        <w:t xml:space="preserve"> </w:t>
      </w:r>
    </w:p>
    <w:p w:rsidR="00A80CA6" w:rsidRDefault="00A80CA6" w:rsidP="00A80CA6">
      <w:pPr>
        <w:tabs>
          <w:tab w:val="left" w:pos="426"/>
          <w:tab w:val="left" w:pos="709"/>
        </w:tabs>
        <w:ind w:left="720"/>
        <w:jc w:val="both"/>
        <w:rPr>
          <w:rFonts w:ascii="Times New Roman" w:hAnsi="Times New Roman" w:cs="Times New Roman"/>
          <w:sz w:val="24"/>
          <w:szCs w:val="24"/>
        </w:rPr>
      </w:pPr>
      <w:r>
        <w:rPr>
          <w:rFonts w:ascii="Times New Roman" w:hAnsi="Times New Roman" w:cs="Times New Roman"/>
          <w:sz w:val="24"/>
          <w:szCs w:val="24"/>
        </w:rPr>
        <w:tab/>
      </w:r>
      <w:r w:rsidR="00980340" w:rsidRPr="00980340">
        <w:rPr>
          <w:rFonts w:ascii="Times New Roman" w:hAnsi="Times New Roman" w:cs="Times New Roman"/>
          <w:sz w:val="24"/>
          <w:szCs w:val="24"/>
        </w:rPr>
        <w:t>Jum Awaliah, mengatakan bahwa</w:t>
      </w:r>
      <w:r w:rsidR="00980340">
        <w:rPr>
          <w:rFonts w:ascii="Times New Roman" w:hAnsi="Times New Roman" w:cs="Times New Roman"/>
          <w:sz w:val="24"/>
          <w:szCs w:val="24"/>
        </w:rPr>
        <w:t xml:space="preserve"> </w:t>
      </w:r>
      <w:proofErr w:type="gramStart"/>
      <w:r w:rsidR="00FD5CD6">
        <w:rPr>
          <w:rFonts w:ascii="Times New Roman" w:hAnsi="Times New Roman" w:cs="Times New Roman"/>
          <w:sz w:val="24"/>
          <w:szCs w:val="24"/>
        </w:rPr>
        <w:t>c</w:t>
      </w:r>
      <w:r w:rsidRPr="00A80CA6">
        <w:rPr>
          <w:rFonts w:ascii="Times New Roman" w:hAnsi="Times New Roman" w:cs="Times New Roman"/>
          <w:sz w:val="24"/>
          <w:szCs w:val="24"/>
          <w:lang w:val="id-ID"/>
        </w:rPr>
        <w:t>ara</w:t>
      </w:r>
      <w:proofErr w:type="gramEnd"/>
      <w:r w:rsidRPr="00A80CA6">
        <w:rPr>
          <w:rFonts w:ascii="Times New Roman" w:hAnsi="Times New Roman" w:cs="Times New Roman"/>
          <w:sz w:val="24"/>
          <w:szCs w:val="24"/>
          <w:lang w:val="id-ID"/>
        </w:rPr>
        <w:t xml:space="preserve"> pustakawan menganalisa kebutuhan pemustaka dengan melihat sejauh mana tingkat pengunjung perpustakaan setiap harinya dan juga dari keluhan pemustaka terkait kurangnya koleksi yang mereka butuhkan sehingga pustakawan berusaha untuk memenuhi kebutuhan pemustaka tersebut</w:t>
      </w:r>
      <w:r>
        <w:rPr>
          <w:rFonts w:ascii="Times New Roman" w:hAnsi="Times New Roman" w:cs="Times New Roman"/>
          <w:sz w:val="24"/>
          <w:szCs w:val="24"/>
        </w:rPr>
        <w:t xml:space="preserve">. </w:t>
      </w:r>
      <w:r w:rsidRPr="00A80CA6">
        <w:rPr>
          <w:rFonts w:ascii="Times New Roman" w:hAnsi="Times New Roman" w:cs="Times New Roman"/>
          <w:sz w:val="24"/>
          <w:szCs w:val="24"/>
          <w:lang w:val="id-ID"/>
        </w:rPr>
        <w:t xml:space="preserve">Dengan cara menambah koleksi yang ada di perpustakaan sesuai dengan kebutuhan pemustaka terlebih untuk </w:t>
      </w:r>
      <w:r>
        <w:rPr>
          <w:rFonts w:ascii="Times New Roman" w:hAnsi="Times New Roman" w:cs="Times New Roman"/>
          <w:sz w:val="24"/>
          <w:szCs w:val="24"/>
          <w:lang w:val="id-ID"/>
        </w:rPr>
        <w:t>mereka yang melakukan penelitia</w:t>
      </w:r>
      <w:r>
        <w:rPr>
          <w:rFonts w:ascii="Times New Roman" w:hAnsi="Times New Roman" w:cs="Times New Roman"/>
          <w:sz w:val="24"/>
          <w:szCs w:val="24"/>
        </w:rPr>
        <w:t xml:space="preserve">n. </w:t>
      </w:r>
    </w:p>
    <w:p w:rsidR="00A80CA6" w:rsidRDefault="001A3E9D" w:rsidP="00A80CA6">
      <w:pPr>
        <w:tabs>
          <w:tab w:val="left" w:pos="426"/>
          <w:tab w:val="left" w:pos="709"/>
        </w:tabs>
        <w:ind w:left="720"/>
        <w:jc w:val="both"/>
        <w:rPr>
          <w:rFonts w:ascii="Times New Roman" w:hAnsi="Times New Roman" w:cs="Times New Roman"/>
          <w:sz w:val="24"/>
          <w:szCs w:val="24"/>
        </w:rPr>
      </w:pPr>
      <w:r>
        <w:rPr>
          <w:rFonts w:ascii="Times New Roman" w:hAnsi="Times New Roman" w:cs="Times New Roman"/>
          <w:sz w:val="24"/>
          <w:szCs w:val="24"/>
        </w:rPr>
        <w:tab/>
      </w:r>
      <w:r w:rsidR="00A80CA6" w:rsidRPr="00A80CA6">
        <w:rPr>
          <w:rFonts w:ascii="Times New Roman" w:hAnsi="Times New Roman" w:cs="Times New Roman"/>
          <w:sz w:val="24"/>
          <w:szCs w:val="24"/>
        </w:rPr>
        <w:t>Widya Apriliani, mengatakan bahwa</w:t>
      </w:r>
      <w:r w:rsidR="00A80CA6">
        <w:rPr>
          <w:rFonts w:ascii="Times New Roman" w:hAnsi="Times New Roman" w:cs="Times New Roman"/>
          <w:sz w:val="24"/>
          <w:szCs w:val="24"/>
        </w:rPr>
        <w:t xml:space="preserve"> </w:t>
      </w:r>
      <w:r w:rsidR="00A80CA6" w:rsidRPr="00A80CA6">
        <w:rPr>
          <w:rFonts w:ascii="Times New Roman" w:hAnsi="Times New Roman" w:cs="Times New Roman"/>
          <w:sz w:val="24"/>
          <w:szCs w:val="24"/>
        </w:rPr>
        <w:t>dapat dianalisis dengan melihat seberapa b</w:t>
      </w:r>
      <w:r w:rsidR="00A80CA6">
        <w:rPr>
          <w:rFonts w:ascii="Times New Roman" w:hAnsi="Times New Roman" w:cs="Times New Roman"/>
          <w:sz w:val="24"/>
          <w:szCs w:val="24"/>
        </w:rPr>
        <w:t>a</w:t>
      </w:r>
      <w:r w:rsidR="00A80CA6" w:rsidRPr="00A80CA6">
        <w:rPr>
          <w:rFonts w:ascii="Times New Roman" w:hAnsi="Times New Roman" w:cs="Times New Roman"/>
          <w:sz w:val="24"/>
          <w:szCs w:val="24"/>
        </w:rPr>
        <w:t>nyaknya koleksi y</w:t>
      </w:r>
      <w:r w:rsidR="00A80CA6">
        <w:rPr>
          <w:rFonts w:ascii="Times New Roman" w:hAnsi="Times New Roman" w:cs="Times New Roman"/>
          <w:sz w:val="24"/>
          <w:szCs w:val="24"/>
        </w:rPr>
        <w:t>an</w:t>
      </w:r>
      <w:r w:rsidR="00A80CA6" w:rsidRPr="00A80CA6">
        <w:rPr>
          <w:rFonts w:ascii="Times New Roman" w:hAnsi="Times New Roman" w:cs="Times New Roman"/>
          <w:sz w:val="24"/>
          <w:szCs w:val="24"/>
        </w:rPr>
        <w:t>g t</w:t>
      </w:r>
      <w:r w:rsidR="00A80CA6">
        <w:rPr>
          <w:rFonts w:ascii="Times New Roman" w:hAnsi="Times New Roman" w:cs="Times New Roman"/>
          <w:sz w:val="24"/>
          <w:szCs w:val="24"/>
        </w:rPr>
        <w:t>e</w:t>
      </w:r>
      <w:r w:rsidR="00A80CA6" w:rsidRPr="00A80CA6">
        <w:rPr>
          <w:rFonts w:ascii="Times New Roman" w:hAnsi="Times New Roman" w:cs="Times New Roman"/>
          <w:sz w:val="24"/>
          <w:szCs w:val="24"/>
        </w:rPr>
        <w:t>rpakai/terpinjam oleh pemustaka,</w:t>
      </w:r>
      <w:r w:rsidR="00A80CA6">
        <w:rPr>
          <w:rFonts w:ascii="Times New Roman" w:hAnsi="Times New Roman" w:cs="Times New Roman"/>
          <w:sz w:val="24"/>
          <w:szCs w:val="24"/>
        </w:rPr>
        <w:t xml:space="preserve"> S</w:t>
      </w:r>
      <w:r w:rsidR="00A80CA6" w:rsidRPr="00A80CA6">
        <w:rPr>
          <w:rFonts w:ascii="Times New Roman" w:hAnsi="Times New Roman" w:cs="Times New Roman"/>
          <w:sz w:val="24"/>
          <w:szCs w:val="24"/>
        </w:rPr>
        <w:t>emakin b</w:t>
      </w:r>
      <w:r w:rsidR="00A80CA6">
        <w:rPr>
          <w:rFonts w:ascii="Times New Roman" w:hAnsi="Times New Roman" w:cs="Times New Roman"/>
          <w:sz w:val="24"/>
          <w:szCs w:val="24"/>
        </w:rPr>
        <w:t>a</w:t>
      </w:r>
      <w:r w:rsidR="00A80CA6" w:rsidRPr="00A80CA6">
        <w:rPr>
          <w:rFonts w:ascii="Times New Roman" w:hAnsi="Times New Roman" w:cs="Times New Roman"/>
          <w:sz w:val="24"/>
          <w:szCs w:val="24"/>
        </w:rPr>
        <w:t>nyak y</w:t>
      </w:r>
      <w:r w:rsidR="00A80CA6">
        <w:rPr>
          <w:rFonts w:ascii="Times New Roman" w:hAnsi="Times New Roman" w:cs="Times New Roman"/>
          <w:sz w:val="24"/>
          <w:szCs w:val="24"/>
        </w:rPr>
        <w:t>an</w:t>
      </w:r>
      <w:r w:rsidR="00A80CA6" w:rsidRPr="00A80CA6">
        <w:rPr>
          <w:rFonts w:ascii="Times New Roman" w:hAnsi="Times New Roman" w:cs="Times New Roman"/>
          <w:sz w:val="24"/>
          <w:szCs w:val="24"/>
        </w:rPr>
        <w:t>g menggunakan koleksi t</w:t>
      </w:r>
      <w:r w:rsidR="00A80CA6">
        <w:rPr>
          <w:rFonts w:ascii="Times New Roman" w:hAnsi="Times New Roman" w:cs="Times New Roman"/>
          <w:sz w:val="24"/>
          <w:szCs w:val="24"/>
        </w:rPr>
        <w:t>e</w:t>
      </w:r>
      <w:r w:rsidR="00A80CA6" w:rsidRPr="00A80CA6">
        <w:rPr>
          <w:rFonts w:ascii="Times New Roman" w:hAnsi="Times New Roman" w:cs="Times New Roman"/>
          <w:sz w:val="24"/>
          <w:szCs w:val="24"/>
        </w:rPr>
        <w:t>rs</w:t>
      </w:r>
      <w:r w:rsidR="00A80CA6">
        <w:rPr>
          <w:rFonts w:ascii="Times New Roman" w:hAnsi="Times New Roman" w:cs="Times New Roman"/>
          <w:sz w:val="24"/>
          <w:szCs w:val="24"/>
        </w:rPr>
        <w:t>e</w:t>
      </w:r>
      <w:r w:rsidR="00A80CA6" w:rsidRPr="00A80CA6">
        <w:rPr>
          <w:rFonts w:ascii="Times New Roman" w:hAnsi="Times New Roman" w:cs="Times New Roman"/>
          <w:sz w:val="24"/>
          <w:szCs w:val="24"/>
        </w:rPr>
        <w:t>but,</w:t>
      </w:r>
      <w:r w:rsidR="00A80CA6">
        <w:rPr>
          <w:rFonts w:ascii="Times New Roman" w:hAnsi="Times New Roman" w:cs="Times New Roman"/>
          <w:sz w:val="24"/>
          <w:szCs w:val="24"/>
        </w:rPr>
        <w:t xml:space="preserve"> </w:t>
      </w:r>
      <w:r w:rsidR="00A80CA6" w:rsidRPr="00A80CA6">
        <w:rPr>
          <w:rFonts w:ascii="Times New Roman" w:hAnsi="Times New Roman" w:cs="Times New Roman"/>
          <w:sz w:val="24"/>
          <w:szCs w:val="24"/>
        </w:rPr>
        <w:t>artinya s</w:t>
      </w:r>
      <w:r w:rsidR="00A80CA6">
        <w:rPr>
          <w:rFonts w:ascii="Times New Roman" w:hAnsi="Times New Roman" w:cs="Times New Roman"/>
          <w:sz w:val="24"/>
          <w:szCs w:val="24"/>
        </w:rPr>
        <w:t>e</w:t>
      </w:r>
      <w:r w:rsidR="00A80CA6" w:rsidRPr="00A80CA6">
        <w:rPr>
          <w:rFonts w:ascii="Times New Roman" w:hAnsi="Times New Roman" w:cs="Times New Roman"/>
          <w:sz w:val="24"/>
          <w:szCs w:val="24"/>
        </w:rPr>
        <w:t>makin dibutuhkan pula oleh p</w:t>
      </w:r>
      <w:r w:rsidR="00A80CA6">
        <w:rPr>
          <w:rFonts w:ascii="Times New Roman" w:hAnsi="Times New Roman" w:cs="Times New Roman"/>
          <w:sz w:val="24"/>
          <w:szCs w:val="24"/>
        </w:rPr>
        <w:t>e</w:t>
      </w:r>
      <w:r w:rsidR="00A80CA6" w:rsidRPr="00A80CA6">
        <w:rPr>
          <w:rFonts w:ascii="Times New Roman" w:hAnsi="Times New Roman" w:cs="Times New Roman"/>
          <w:sz w:val="24"/>
          <w:szCs w:val="24"/>
        </w:rPr>
        <w:t>mustaka</w:t>
      </w:r>
      <w:r w:rsidR="00A80CA6">
        <w:rPr>
          <w:rFonts w:ascii="Times New Roman" w:hAnsi="Times New Roman" w:cs="Times New Roman"/>
          <w:sz w:val="24"/>
          <w:szCs w:val="24"/>
        </w:rPr>
        <w:t>. M</w:t>
      </w:r>
      <w:r w:rsidR="00A80CA6" w:rsidRPr="00A80CA6">
        <w:rPr>
          <w:rFonts w:ascii="Times New Roman" w:hAnsi="Times New Roman" w:cs="Times New Roman"/>
          <w:sz w:val="24"/>
          <w:szCs w:val="24"/>
        </w:rPr>
        <w:t>enanyakan lebih dahulu k</w:t>
      </w:r>
      <w:r w:rsidR="00A80CA6">
        <w:rPr>
          <w:rFonts w:ascii="Times New Roman" w:hAnsi="Times New Roman" w:cs="Times New Roman"/>
          <w:sz w:val="24"/>
          <w:szCs w:val="24"/>
        </w:rPr>
        <w:t>e</w:t>
      </w:r>
      <w:r w:rsidR="00A80CA6" w:rsidRPr="00A80CA6">
        <w:rPr>
          <w:rFonts w:ascii="Times New Roman" w:hAnsi="Times New Roman" w:cs="Times New Roman"/>
          <w:sz w:val="24"/>
          <w:szCs w:val="24"/>
        </w:rPr>
        <w:t>p</w:t>
      </w:r>
      <w:r w:rsidR="00A80CA6">
        <w:rPr>
          <w:rFonts w:ascii="Times New Roman" w:hAnsi="Times New Roman" w:cs="Times New Roman"/>
          <w:sz w:val="24"/>
          <w:szCs w:val="24"/>
        </w:rPr>
        <w:t>a</w:t>
      </w:r>
      <w:r w:rsidR="00A80CA6" w:rsidRPr="00A80CA6">
        <w:rPr>
          <w:rFonts w:ascii="Times New Roman" w:hAnsi="Times New Roman" w:cs="Times New Roman"/>
          <w:sz w:val="24"/>
          <w:szCs w:val="24"/>
        </w:rPr>
        <w:t>da p</w:t>
      </w:r>
      <w:r w:rsidR="00A80CA6">
        <w:rPr>
          <w:rFonts w:ascii="Times New Roman" w:hAnsi="Times New Roman" w:cs="Times New Roman"/>
          <w:sz w:val="24"/>
          <w:szCs w:val="24"/>
        </w:rPr>
        <w:t>e</w:t>
      </w:r>
      <w:r w:rsidR="00472FEA">
        <w:rPr>
          <w:rFonts w:ascii="Times New Roman" w:hAnsi="Times New Roman" w:cs="Times New Roman"/>
          <w:sz w:val="24"/>
          <w:szCs w:val="24"/>
        </w:rPr>
        <w:t xml:space="preserve">neliti referensi </w:t>
      </w:r>
      <w:proofErr w:type="gramStart"/>
      <w:r w:rsidR="00472FEA">
        <w:rPr>
          <w:rFonts w:ascii="Times New Roman" w:hAnsi="Times New Roman" w:cs="Times New Roman"/>
          <w:sz w:val="24"/>
          <w:szCs w:val="24"/>
        </w:rPr>
        <w:t>apa</w:t>
      </w:r>
      <w:proofErr w:type="gramEnd"/>
      <w:r w:rsidR="00472FEA">
        <w:rPr>
          <w:rFonts w:ascii="Times New Roman" w:hAnsi="Times New Roman" w:cs="Times New Roman"/>
          <w:sz w:val="24"/>
          <w:szCs w:val="24"/>
        </w:rPr>
        <w:t xml:space="preserve"> yang mereka cari, sehingga pustakawan dapat membantu menelusuri setiap media yang ada di perpustakaan.</w:t>
      </w:r>
      <w:r w:rsidR="00A80CA6" w:rsidRPr="00A80CA6">
        <w:rPr>
          <w:rFonts w:ascii="Times New Roman" w:hAnsi="Times New Roman" w:cs="Times New Roman"/>
          <w:sz w:val="24"/>
          <w:szCs w:val="24"/>
        </w:rPr>
        <w:t xml:space="preserve"> </w:t>
      </w:r>
      <w:r w:rsidR="00A80CA6">
        <w:rPr>
          <w:rFonts w:ascii="Times New Roman" w:hAnsi="Times New Roman" w:cs="Times New Roman"/>
          <w:sz w:val="24"/>
          <w:szCs w:val="24"/>
        </w:rPr>
        <w:t>D</w:t>
      </w:r>
      <w:r w:rsidR="00A80CA6" w:rsidRPr="00A80CA6">
        <w:rPr>
          <w:rFonts w:ascii="Times New Roman" w:hAnsi="Times New Roman" w:cs="Times New Roman"/>
          <w:sz w:val="24"/>
          <w:szCs w:val="24"/>
        </w:rPr>
        <w:t>apat dipantau m</w:t>
      </w:r>
      <w:r w:rsidR="00A80CA6">
        <w:rPr>
          <w:rFonts w:ascii="Times New Roman" w:hAnsi="Times New Roman" w:cs="Times New Roman"/>
          <w:sz w:val="24"/>
          <w:szCs w:val="24"/>
        </w:rPr>
        <w:t>e</w:t>
      </w:r>
      <w:r w:rsidR="00A80CA6" w:rsidRPr="00A80CA6">
        <w:rPr>
          <w:rFonts w:ascii="Times New Roman" w:hAnsi="Times New Roman" w:cs="Times New Roman"/>
          <w:sz w:val="24"/>
          <w:szCs w:val="24"/>
        </w:rPr>
        <w:t xml:space="preserve">lalui aplikasi </w:t>
      </w:r>
      <w:r w:rsidR="00E21F29" w:rsidRPr="00A80CA6">
        <w:rPr>
          <w:rFonts w:ascii="Times New Roman" w:hAnsi="Times New Roman" w:cs="Times New Roman"/>
          <w:sz w:val="24"/>
          <w:szCs w:val="24"/>
        </w:rPr>
        <w:t>SLIMS</w:t>
      </w:r>
      <w:r w:rsidR="00A80CA6" w:rsidRPr="00A80CA6">
        <w:rPr>
          <w:rFonts w:ascii="Times New Roman" w:hAnsi="Times New Roman" w:cs="Times New Roman"/>
          <w:sz w:val="24"/>
          <w:szCs w:val="24"/>
        </w:rPr>
        <w:t xml:space="preserve"> ataupun saat p</w:t>
      </w:r>
      <w:r w:rsidR="00A80CA6">
        <w:rPr>
          <w:rFonts w:ascii="Times New Roman" w:hAnsi="Times New Roman" w:cs="Times New Roman"/>
          <w:sz w:val="24"/>
          <w:szCs w:val="24"/>
        </w:rPr>
        <w:t>e</w:t>
      </w:r>
      <w:r w:rsidR="00A80CA6" w:rsidRPr="00A80CA6">
        <w:rPr>
          <w:rFonts w:ascii="Times New Roman" w:hAnsi="Times New Roman" w:cs="Times New Roman"/>
          <w:sz w:val="24"/>
          <w:szCs w:val="24"/>
        </w:rPr>
        <w:t>mustaka m</w:t>
      </w:r>
      <w:r w:rsidR="00A80CA6">
        <w:rPr>
          <w:rFonts w:ascii="Times New Roman" w:hAnsi="Times New Roman" w:cs="Times New Roman"/>
          <w:sz w:val="24"/>
          <w:szCs w:val="24"/>
        </w:rPr>
        <w:t>e</w:t>
      </w:r>
      <w:r w:rsidR="00A80CA6" w:rsidRPr="00A80CA6">
        <w:rPr>
          <w:rFonts w:ascii="Times New Roman" w:hAnsi="Times New Roman" w:cs="Times New Roman"/>
          <w:sz w:val="24"/>
          <w:szCs w:val="24"/>
        </w:rPr>
        <w:t>ngembalikan koleksi y</w:t>
      </w:r>
      <w:r w:rsidR="00A80CA6">
        <w:rPr>
          <w:rFonts w:ascii="Times New Roman" w:hAnsi="Times New Roman" w:cs="Times New Roman"/>
          <w:sz w:val="24"/>
          <w:szCs w:val="24"/>
        </w:rPr>
        <w:t>ang telah dipakai dan</w:t>
      </w:r>
      <w:r w:rsidR="00A80CA6" w:rsidRPr="00A80CA6">
        <w:rPr>
          <w:rFonts w:ascii="Times New Roman" w:hAnsi="Times New Roman" w:cs="Times New Roman"/>
          <w:sz w:val="24"/>
          <w:szCs w:val="24"/>
        </w:rPr>
        <w:t xml:space="preserve"> melalukan p</w:t>
      </w:r>
      <w:r w:rsidR="00A80CA6">
        <w:rPr>
          <w:rFonts w:ascii="Times New Roman" w:hAnsi="Times New Roman" w:cs="Times New Roman"/>
          <w:sz w:val="24"/>
          <w:szCs w:val="24"/>
        </w:rPr>
        <w:t>e</w:t>
      </w:r>
      <w:r w:rsidR="00A80CA6" w:rsidRPr="00A80CA6">
        <w:rPr>
          <w:rFonts w:ascii="Times New Roman" w:hAnsi="Times New Roman" w:cs="Times New Roman"/>
          <w:sz w:val="24"/>
          <w:szCs w:val="24"/>
        </w:rPr>
        <w:t>ngecekan koleksi</w:t>
      </w:r>
      <w:r w:rsidR="00A80CA6">
        <w:rPr>
          <w:rFonts w:ascii="Times New Roman" w:hAnsi="Times New Roman" w:cs="Times New Roman"/>
          <w:sz w:val="24"/>
          <w:szCs w:val="24"/>
        </w:rPr>
        <w:t>.</w:t>
      </w:r>
    </w:p>
    <w:p w:rsidR="001A3E9D" w:rsidRDefault="001A3E9D" w:rsidP="00C51913">
      <w:pPr>
        <w:tabs>
          <w:tab w:val="left" w:pos="426"/>
          <w:tab w:val="left" w:pos="709"/>
        </w:tabs>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sidRPr="001A3E9D">
        <w:rPr>
          <w:rFonts w:ascii="Times New Roman" w:hAnsi="Times New Roman" w:cs="Times New Roman"/>
          <w:sz w:val="24"/>
          <w:szCs w:val="24"/>
        </w:rPr>
        <w:t>Rajlina, mengatakan bahwa</w:t>
      </w:r>
      <w:r>
        <w:rPr>
          <w:rFonts w:ascii="Times New Roman" w:hAnsi="Times New Roman" w:cs="Times New Roman"/>
          <w:sz w:val="24"/>
          <w:szCs w:val="24"/>
        </w:rPr>
        <w:t xml:space="preserve"> </w:t>
      </w:r>
      <w:r w:rsidR="004E09F3">
        <w:rPr>
          <w:rFonts w:ascii="Times New Roman" w:hAnsi="Times New Roman" w:cs="Times New Roman"/>
          <w:sz w:val="24"/>
          <w:szCs w:val="24"/>
        </w:rPr>
        <w:t xml:space="preserve">perpustakaan telah menyediakan buku pada tiap rak-rak </w:t>
      </w:r>
      <w:r w:rsidR="006E3C8B">
        <w:rPr>
          <w:rFonts w:ascii="Times New Roman" w:hAnsi="Times New Roman" w:cs="Times New Roman"/>
          <w:sz w:val="24"/>
          <w:szCs w:val="24"/>
        </w:rPr>
        <w:t>serta meja baca dan kursi.</w:t>
      </w:r>
      <w:proofErr w:type="gramEnd"/>
      <w:r w:rsidR="006E3C8B">
        <w:rPr>
          <w:rFonts w:ascii="Times New Roman" w:hAnsi="Times New Roman" w:cs="Times New Roman"/>
          <w:sz w:val="24"/>
          <w:szCs w:val="24"/>
        </w:rPr>
        <w:t xml:space="preserve"> J</w:t>
      </w:r>
      <w:r w:rsidR="004E09F3">
        <w:rPr>
          <w:rFonts w:ascii="Times New Roman" w:hAnsi="Times New Roman" w:cs="Times New Roman"/>
          <w:sz w:val="24"/>
          <w:szCs w:val="24"/>
        </w:rPr>
        <w:t xml:space="preserve">ika pemustaka mengalami kendala karena buku yang dicari tidak ada di rak padahal buku itu sangat penting bagi jurusannya atau bahan penelitiannya pustakawan </w:t>
      </w:r>
      <w:proofErr w:type="gramStart"/>
      <w:r w:rsidR="004E09F3">
        <w:rPr>
          <w:rFonts w:ascii="Times New Roman" w:hAnsi="Times New Roman" w:cs="Times New Roman"/>
          <w:sz w:val="24"/>
          <w:szCs w:val="24"/>
        </w:rPr>
        <w:t>akan</w:t>
      </w:r>
      <w:proofErr w:type="gramEnd"/>
      <w:r w:rsidR="004E09F3">
        <w:rPr>
          <w:rFonts w:ascii="Times New Roman" w:hAnsi="Times New Roman" w:cs="Times New Roman"/>
          <w:sz w:val="24"/>
          <w:szCs w:val="24"/>
        </w:rPr>
        <w:t xml:space="preserve"> mencatat buku-buku yang di perlukan pemustaka. Ketika telah diadakan penambahan koleksi maka pustakawan </w:t>
      </w:r>
      <w:proofErr w:type="gramStart"/>
      <w:r w:rsidR="004E09F3">
        <w:rPr>
          <w:rFonts w:ascii="Times New Roman" w:hAnsi="Times New Roman" w:cs="Times New Roman"/>
          <w:sz w:val="24"/>
          <w:szCs w:val="24"/>
        </w:rPr>
        <w:t>akan</w:t>
      </w:r>
      <w:proofErr w:type="gramEnd"/>
      <w:r w:rsidR="004E09F3">
        <w:rPr>
          <w:rFonts w:ascii="Times New Roman" w:hAnsi="Times New Roman" w:cs="Times New Roman"/>
          <w:sz w:val="24"/>
          <w:szCs w:val="24"/>
        </w:rPr>
        <w:t xml:space="preserve"> merekomendasikan setiap buku yang di cari pemustaka tersebut. </w:t>
      </w:r>
      <w:proofErr w:type="gramStart"/>
      <w:r w:rsidR="004E09F3">
        <w:rPr>
          <w:rFonts w:ascii="Times New Roman" w:hAnsi="Times New Roman" w:cs="Times New Roman"/>
          <w:sz w:val="24"/>
          <w:szCs w:val="24"/>
        </w:rPr>
        <w:t xml:space="preserve">Sekarang ini perpustakaan telah bertransformasi dari </w:t>
      </w:r>
      <w:r w:rsidR="004E09F3">
        <w:rPr>
          <w:rFonts w:ascii="Times New Roman" w:hAnsi="Times New Roman" w:cs="Times New Roman"/>
          <w:sz w:val="24"/>
          <w:szCs w:val="24"/>
        </w:rPr>
        <w:lastRenderedPageBreak/>
        <w:t xml:space="preserve">manual ke digital, </w:t>
      </w:r>
      <w:r w:rsidR="0026446D">
        <w:rPr>
          <w:rFonts w:ascii="Times New Roman" w:hAnsi="Times New Roman" w:cs="Times New Roman"/>
          <w:sz w:val="24"/>
          <w:szCs w:val="24"/>
        </w:rPr>
        <w:t>yang dulunya informasi hanya dikemas dalam bentuk tercetak sekarang sudah ada dalam bentuk file atau kaset.</w:t>
      </w:r>
      <w:proofErr w:type="gramEnd"/>
      <w:r w:rsidR="0026446D">
        <w:rPr>
          <w:rFonts w:ascii="Times New Roman" w:hAnsi="Times New Roman" w:cs="Times New Roman"/>
          <w:sz w:val="24"/>
          <w:szCs w:val="24"/>
        </w:rPr>
        <w:t xml:space="preserve"> </w:t>
      </w:r>
      <w:proofErr w:type="gramStart"/>
      <w:r w:rsidR="0026446D">
        <w:rPr>
          <w:rFonts w:ascii="Times New Roman" w:hAnsi="Times New Roman" w:cs="Times New Roman"/>
          <w:sz w:val="24"/>
          <w:szCs w:val="24"/>
        </w:rPr>
        <w:t xml:space="preserve">Jadi pustakawan menyesuaikan keadaan saja, yang membutuhkan buku tercetak silahkan cari di rak perpustakaan sedangkan mereka yang lebih suka membaca lewat </w:t>
      </w:r>
      <w:r w:rsidR="0026446D" w:rsidRPr="0026446D">
        <w:rPr>
          <w:rFonts w:ascii="Times New Roman" w:hAnsi="Times New Roman" w:cs="Times New Roman"/>
          <w:i/>
          <w:sz w:val="24"/>
          <w:szCs w:val="24"/>
        </w:rPr>
        <w:t>handphone</w:t>
      </w:r>
      <w:r w:rsidR="0026446D">
        <w:rPr>
          <w:rFonts w:ascii="Times New Roman" w:hAnsi="Times New Roman" w:cs="Times New Roman"/>
          <w:sz w:val="24"/>
          <w:szCs w:val="24"/>
        </w:rPr>
        <w:t xml:space="preserve"> atau laptop silahkan buka </w:t>
      </w:r>
      <w:r w:rsidR="0026446D" w:rsidRPr="0026446D">
        <w:rPr>
          <w:rFonts w:ascii="Times New Roman" w:hAnsi="Times New Roman" w:cs="Times New Roman"/>
          <w:i/>
          <w:sz w:val="24"/>
          <w:szCs w:val="24"/>
        </w:rPr>
        <w:t>e-book</w:t>
      </w:r>
      <w:r w:rsidR="0026446D">
        <w:rPr>
          <w:rFonts w:ascii="Times New Roman" w:hAnsi="Times New Roman" w:cs="Times New Roman"/>
          <w:sz w:val="24"/>
          <w:szCs w:val="24"/>
        </w:rPr>
        <w:t xml:space="preserve"> perpustakaan UIN Alauddin Makassar.</w:t>
      </w:r>
      <w:proofErr w:type="gramEnd"/>
      <w:r w:rsidR="0026446D">
        <w:rPr>
          <w:rFonts w:ascii="Times New Roman" w:hAnsi="Times New Roman" w:cs="Times New Roman"/>
          <w:sz w:val="24"/>
          <w:szCs w:val="24"/>
        </w:rPr>
        <w:t xml:space="preserve"> </w:t>
      </w:r>
      <w:proofErr w:type="gramStart"/>
      <w:r w:rsidR="005A27D7">
        <w:rPr>
          <w:rFonts w:ascii="Times New Roman" w:hAnsi="Times New Roman" w:cs="Times New Roman"/>
          <w:sz w:val="24"/>
          <w:szCs w:val="24"/>
        </w:rPr>
        <w:t>Setiap koleksi juga tidak serta merta kami layankan begitu saja kepada pemustaka, karena adanya beberapa kejadian misalnya ada mahasiswa yang membawa buku keluar perpustakaan tanpa melalui sirkulasi terlebih dahulu itu tentu sudah jadi tindakan pencurian.</w:t>
      </w:r>
      <w:proofErr w:type="gramEnd"/>
      <w:r w:rsidR="005A27D7">
        <w:rPr>
          <w:rFonts w:ascii="Times New Roman" w:hAnsi="Times New Roman" w:cs="Times New Roman"/>
          <w:sz w:val="24"/>
          <w:szCs w:val="24"/>
        </w:rPr>
        <w:t xml:space="preserve"> Itulah pustakawan berinisiatif untuk memasang </w:t>
      </w:r>
      <w:proofErr w:type="gramStart"/>
      <w:r w:rsidR="005A27D7" w:rsidRPr="009D2BAF">
        <w:rPr>
          <w:rFonts w:ascii="Times New Roman" w:hAnsi="Times New Roman" w:cs="Times New Roman"/>
          <w:i/>
          <w:iCs/>
          <w:sz w:val="24"/>
          <w:szCs w:val="24"/>
        </w:rPr>
        <w:t>security get</w:t>
      </w:r>
      <w:proofErr w:type="gramEnd"/>
      <w:r w:rsidR="005A27D7">
        <w:rPr>
          <w:rFonts w:ascii="Times New Roman" w:hAnsi="Times New Roman" w:cs="Times New Roman"/>
          <w:sz w:val="24"/>
          <w:szCs w:val="24"/>
        </w:rPr>
        <w:t xml:space="preserve"> untuk mencegah tindakan pemustaka yang tidak bertanggungjawab. </w:t>
      </w:r>
    </w:p>
    <w:p w:rsidR="00F65936" w:rsidRDefault="00F65936" w:rsidP="005764C9">
      <w:pPr>
        <w:tabs>
          <w:tab w:val="left" w:pos="426"/>
          <w:tab w:val="left" w:pos="709"/>
        </w:tabs>
        <w:ind w:left="720"/>
        <w:jc w:val="both"/>
        <w:rPr>
          <w:rFonts w:ascii="Times New Roman" w:hAnsi="Times New Roman" w:cs="Times New Roman"/>
          <w:sz w:val="24"/>
          <w:szCs w:val="24"/>
        </w:rPr>
      </w:pPr>
      <w:r>
        <w:rPr>
          <w:rFonts w:ascii="Times New Roman" w:hAnsi="Times New Roman" w:cs="Times New Roman"/>
          <w:sz w:val="24"/>
          <w:szCs w:val="24"/>
        </w:rPr>
        <w:tab/>
      </w:r>
      <w:r w:rsidRPr="00F65936">
        <w:rPr>
          <w:rFonts w:ascii="Times New Roman" w:hAnsi="Times New Roman" w:cs="Times New Roman"/>
          <w:sz w:val="24"/>
          <w:szCs w:val="24"/>
        </w:rPr>
        <w:t xml:space="preserve">Dari hasil wawancara yang dilakukan diatas dapat disimpulkan bahwa peran pustakawan sebagai </w:t>
      </w:r>
      <w:r>
        <w:rPr>
          <w:rFonts w:ascii="Times New Roman" w:hAnsi="Times New Roman" w:cs="Times New Roman"/>
          <w:sz w:val="24"/>
          <w:szCs w:val="24"/>
        </w:rPr>
        <w:t>supervisor</w:t>
      </w:r>
      <w:r w:rsidR="00C51913">
        <w:rPr>
          <w:rFonts w:ascii="Times New Roman" w:hAnsi="Times New Roman" w:cs="Times New Roman"/>
          <w:sz w:val="24"/>
          <w:szCs w:val="24"/>
        </w:rPr>
        <w:t xml:space="preserve"> yakni </w:t>
      </w:r>
      <w:r w:rsidR="00EE286D">
        <w:rPr>
          <w:rFonts w:ascii="Times New Roman" w:hAnsi="Times New Roman" w:cs="Times New Roman"/>
          <w:sz w:val="24"/>
          <w:szCs w:val="24"/>
        </w:rPr>
        <w:t xml:space="preserve">pustakawan UPT perpustakaan UIN Alauddin Makassar tidak hanya saling bekerjasama antar pustakawan namun juga melibatkan pemustaka </w:t>
      </w:r>
      <w:r w:rsidR="00F47061">
        <w:rPr>
          <w:rFonts w:ascii="Times New Roman" w:hAnsi="Times New Roman" w:cs="Times New Roman"/>
          <w:sz w:val="24"/>
          <w:szCs w:val="24"/>
        </w:rPr>
        <w:t xml:space="preserve">sebagai pemberi usulan </w:t>
      </w:r>
      <w:r w:rsidR="00EE286D">
        <w:rPr>
          <w:rFonts w:ascii="Times New Roman" w:hAnsi="Times New Roman" w:cs="Times New Roman"/>
          <w:sz w:val="24"/>
          <w:szCs w:val="24"/>
        </w:rPr>
        <w:t>pengadaan koleksi</w:t>
      </w:r>
      <w:r w:rsidRPr="00F65936">
        <w:rPr>
          <w:rFonts w:ascii="Times New Roman" w:hAnsi="Times New Roman" w:cs="Times New Roman"/>
          <w:sz w:val="24"/>
          <w:szCs w:val="24"/>
        </w:rPr>
        <w:t xml:space="preserve"> </w:t>
      </w:r>
      <w:r w:rsidR="00EE286D">
        <w:rPr>
          <w:rFonts w:ascii="Times New Roman" w:hAnsi="Times New Roman" w:cs="Times New Roman"/>
          <w:sz w:val="24"/>
          <w:szCs w:val="24"/>
        </w:rPr>
        <w:t>sa</w:t>
      </w:r>
      <w:r w:rsidR="005B5655">
        <w:rPr>
          <w:rFonts w:ascii="Times New Roman" w:hAnsi="Times New Roman" w:cs="Times New Roman"/>
          <w:sz w:val="24"/>
          <w:szCs w:val="24"/>
        </w:rPr>
        <w:t xml:space="preserve">mpai pada </w:t>
      </w:r>
      <w:r w:rsidR="005764C9">
        <w:rPr>
          <w:rFonts w:ascii="Times New Roman" w:hAnsi="Times New Roman" w:cs="Times New Roman"/>
          <w:sz w:val="24"/>
          <w:szCs w:val="24"/>
        </w:rPr>
        <w:t>usulan</w:t>
      </w:r>
      <w:r w:rsidR="005B5655">
        <w:rPr>
          <w:rFonts w:ascii="Times New Roman" w:hAnsi="Times New Roman" w:cs="Times New Roman"/>
          <w:sz w:val="24"/>
          <w:szCs w:val="24"/>
        </w:rPr>
        <w:t xml:space="preserve"> yang </w:t>
      </w:r>
      <w:proofErr w:type="gramStart"/>
      <w:r w:rsidR="005B5655">
        <w:rPr>
          <w:rFonts w:ascii="Times New Roman" w:hAnsi="Times New Roman" w:cs="Times New Roman"/>
          <w:sz w:val="24"/>
          <w:szCs w:val="24"/>
        </w:rPr>
        <w:t>lain</w:t>
      </w:r>
      <w:proofErr w:type="gramEnd"/>
      <w:r w:rsidR="005764C9">
        <w:rPr>
          <w:rFonts w:ascii="Times New Roman" w:hAnsi="Times New Roman" w:cs="Times New Roman"/>
          <w:sz w:val="24"/>
          <w:szCs w:val="24"/>
        </w:rPr>
        <w:t xml:space="preserve"> melalui kotak saran yang disediakan. </w:t>
      </w:r>
      <w:proofErr w:type="gramStart"/>
      <w:r w:rsidR="004275C5">
        <w:rPr>
          <w:rFonts w:ascii="Times New Roman" w:hAnsi="Times New Roman" w:cs="Times New Roman"/>
          <w:sz w:val="24"/>
          <w:szCs w:val="24"/>
        </w:rPr>
        <w:t>Kemudian dari usulan pemustaka, pustakawan lebih leluasa menganalisis kebutuhan pengguna perpustakaan.</w:t>
      </w:r>
      <w:proofErr w:type="gramEnd"/>
      <w:r w:rsidR="004275C5">
        <w:rPr>
          <w:rFonts w:ascii="Times New Roman" w:hAnsi="Times New Roman" w:cs="Times New Roman"/>
          <w:sz w:val="24"/>
          <w:szCs w:val="24"/>
        </w:rPr>
        <w:t xml:space="preserve"> </w:t>
      </w:r>
      <w:proofErr w:type="gramStart"/>
      <w:r w:rsidR="00F61A50">
        <w:rPr>
          <w:rFonts w:ascii="Times New Roman" w:hAnsi="Times New Roman" w:cs="Times New Roman"/>
          <w:sz w:val="24"/>
          <w:szCs w:val="24"/>
        </w:rPr>
        <w:t>Sehingga penyediaan berbagai macam koleksi dapat dilakukan secara tepat dan akurat.</w:t>
      </w:r>
      <w:proofErr w:type="gramEnd"/>
      <w:r w:rsidR="00F61A50">
        <w:rPr>
          <w:rFonts w:ascii="Times New Roman" w:hAnsi="Times New Roman" w:cs="Times New Roman"/>
          <w:sz w:val="24"/>
          <w:szCs w:val="24"/>
        </w:rPr>
        <w:t xml:space="preserve">  </w:t>
      </w:r>
      <w:proofErr w:type="gramStart"/>
      <w:r w:rsidR="00935E79" w:rsidRPr="00935E79">
        <w:rPr>
          <w:rFonts w:ascii="Times New Roman" w:hAnsi="Times New Roman" w:cs="Times New Roman"/>
          <w:sz w:val="24"/>
          <w:szCs w:val="24"/>
          <w:lang w:val="en-ID"/>
        </w:rPr>
        <w:t>Pustakawan dalam mengemas atau menyajikan informasi, pustakawan bekerja berdasarkan tugas pokok dan fungsinya masing-masing.</w:t>
      </w:r>
      <w:proofErr w:type="gramEnd"/>
      <w:r w:rsidR="00935E79" w:rsidRPr="00935E79">
        <w:rPr>
          <w:rFonts w:ascii="Times New Roman" w:hAnsi="Times New Roman" w:cs="Times New Roman"/>
          <w:sz w:val="24"/>
          <w:szCs w:val="24"/>
          <w:lang w:val="en-ID"/>
        </w:rPr>
        <w:t xml:space="preserve"> </w:t>
      </w:r>
      <w:proofErr w:type="gramStart"/>
      <w:r w:rsidR="00935E79">
        <w:rPr>
          <w:rFonts w:ascii="Times New Roman" w:hAnsi="Times New Roman" w:cs="Times New Roman"/>
          <w:sz w:val="24"/>
          <w:szCs w:val="24"/>
          <w:lang w:val="en-ID"/>
        </w:rPr>
        <w:t>M</w:t>
      </w:r>
      <w:r w:rsidR="00935E79" w:rsidRPr="00935E79">
        <w:rPr>
          <w:rFonts w:ascii="Times New Roman" w:hAnsi="Times New Roman" w:cs="Times New Roman"/>
          <w:sz w:val="24"/>
          <w:szCs w:val="24"/>
          <w:lang w:val="en-ID"/>
        </w:rPr>
        <w:t>enyusun</w:t>
      </w:r>
      <w:r w:rsidR="00935E79">
        <w:rPr>
          <w:rFonts w:ascii="Times New Roman" w:hAnsi="Times New Roman" w:cs="Times New Roman"/>
          <w:sz w:val="24"/>
          <w:szCs w:val="24"/>
          <w:lang w:val="en-ID"/>
        </w:rPr>
        <w:t xml:space="preserve">nya berdasarkan nomor klas, </w:t>
      </w:r>
      <w:r w:rsidR="00935E79" w:rsidRPr="00935E79">
        <w:rPr>
          <w:rFonts w:ascii="Times New Roman" w:hAnsi="Times New Roman" w:cs="Times New Roman"/>
          <w:sz w:val="24"/>
          <w:szCs w:val="24"/>
          <w:lang w:val="en-ID"/>
        </w:rPr>
        <w:t xml:space="preserve">menelusur informasi </w:t>
      </w:r>
      <w:r w:rsidR="00935E79">
        <w:rPr>
          <w:rFonts w:ascii="Times New Roman" w:hAnsi="Times New Roman" w:cs="Times New Roman"/>
          <w:sz w:val="24"/>
          <w:szCs w:val="24"/>
          <w:lang w:val="en-ID"/>
        </w:rPr>
        <w:t xml:space="preserve">menggunakan OPAC, dan </w:t>
      </w:r>
      <w:r w:rsidR="00935E79" w:rsidRPr="00935E79">
        <w:rPr>
          <w:rFonts w:ascii="Times New Roman" w:hAnsi="Times New Roman" w:cs="Times New Roman"/>
          <w:sz w:val="24"/>
          <w:szCs w:val="24"/>
          <w:lang w:val="en-ID"/>
        </w:rPr>
        <w:t xml:space="preserve">di sajikan secara </w:t>
      </w:r>
      <w:r w:rsidR="00935E79" w:rsidRPr="00935E79">
        <w:rPr>
          <w:rFonts w:ascii="Times New Roman" w:hAnsi="Times New Roman" w:cs="Times New Roman"/>
          <w:i/>
          <w:iCs/>
          <w:sz w:val="24"/>
          <w:szCs w:val="24"/>
          <w:lang w:val="en-ID"/>
        </w:rPr>
        <w:t>offline</w:t>
      </w:r>
      <w:r w:rsidR="00935E79" w:rsidRPr="00935E79">
        <w:rPr>
          <w:rFonts w:ascii="Times New Roman" w:hAnsi="Times New Roman" w:cs="Times New Roman"/>
          <w:sz w:val="24"/>
          <w:szCs w:val="24"/>
          <w:lang w:val="en-ID"/>
        </w:rPr>
        <w:t xml:space="preserve"> maupun secara </w:t>
      </w:r>
      <w:r w:rsidR="00935E79" w:rsidRPr="00935E79">
        <w:rPr>
          <w:rFonts w:ascii="Times New Roman" w:hAnsi="Times New Roman" w:cs="Times New Roman"/>
          <w:i/>
          <w:iCs/>
          <w:sz w:val="24"/>
          <w:szCs w:val="24"/>
          <w:lang w:val="en-ID"/>
        </w:rPr>
        <w:t>online</w:t>
      </w:r>
      <w:r w:rsidR="00935E79">
        <w:rPr>
          <w:rFonts w:ascii="Times New Roman" w:hAnsi="Times New Roman" w:cs="Times New Roman"/>
          <w:i/>
          <w:iCs/>
          <w:sz w:val="24"/>
          <w:szCs w:val="24"/>
          <w:lang w:val="en-ID"/>
        </w:rPr>
        <w:t>.</w:t>
      </w:r>
      <w:bookmarkStart w:id="26" w:name="_GoBack"/>
      <w:bookmarkEnd w:id="26"/>
      <w:proofErr w:type="gramEnd"/>
    </w:p>
    <w:p w:rsidR="00F65936" w:rsidRDefault="00731F9E" w:rsidP="00731F9E">
      <w:pPr>
        <w:pStyle w:val="ListParagraph"/>
        <w:numPr>
          <w:ilvl w:val="0"/>
          <w:numId w:val="46"/>
        </w:numPr>
        <w:tabs>
          <w:tab w:val="left" w:pos="426"/>
          <w:tab w:val="left" w:pos="709"/>
        </w:tabs>
        <w:jc w:val="both"/>
        <w:rPr>
          <w:rFonts w:ascii="Times New Roman" w:hAnsi="Times New Roman" w:cs="Times New Roman"/>
          <w:sz w:val="24"/>
          <w:szCs w:val="24"/>
        </w:rPr>
      </w:pPr>
      <w:r w:rsidRPr="00731F9E">
        <w:rPr>
          <w:rFonts w:ascii="Times New Roman" w:hAnsi="Times New Roman" w:cs="Times New Roman"/>
          <w:sz w:val="24"/>
          <w:szCs w:val="24"/>
        </w:rPr>
        <w:t>Dukungan penelitian di UIN Alauddin Makassar</w:t>
      </w:r>
    </w:p>
    <w:p w:rsidR="006E3C8B" w:rsidRPr="006E3C8B" w:rsidRDefault="006E3C8B" w:rsidP="0071533C">
      <w:pPr>
        <w:tabs>
          <w:tab w:val="left" w:pos="426"/>
          <w:tab w:val="left" w:pos="709"/>
          <w:tab w:val="left" w:pos="851"/>
        </w:tabs>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E3C8B">
        <w:rPr>
          <w:rFonts w:ascii="Times New Roman" w:hAnsi="Times New Roman" w:cs="Times New Roman"/>
          <w:sz w:val="24"/>
          <w:szCs w:val="24"/>
        </w:rPr>
        <w:t xml:space="preserve">Perpustakaan semuanya </w:t>
      </w:r>
      <w:proofErr w:type="gramStart"/>
      <w:r w:rsidRPr="006E3C8B">
        <w:rPr>
          <w:rFonts w:ascii="Times New Roman" w:hAnsi="Times New Roman" w:cs="Times New Roman"/>
          <w:sz w:val="24"/>
          <w:szCs w:val="24"/>
        </w:rPr>
        <w:t>sama</w:t>
      </w:r>
      <w:proofErr w:type="gramEnd"/>
      <w:r w:rsidRPr="006E3C8B">
        <w:rPr>
          <w:rFonts w:ascii="Times New Roman" w:hAnsi="Times New Roman" w:cs="Times New Roman"/>
          <w:sz w:val="24"/>
          <w:szCs w:val="24"/>
        </w:rPr>
        <w:t xml:space="preserve"> dengan fungsi dan kegiatannya yakni menghimpun, mengelola, menyimpan, melestarikan, menyajikan serta memberdayakan informasi. </w:t>
      </w:r>
    </w:p>
    <w:p w:rsidR="001564D3" w:rsidRDefault="001564D3" w:rsidP="001564D3">
      <w:pPr>
        <w:pStyle w:val="ListParagraph"/>
        <w:numPr>
          <w:ilvl w:val="0"/>
          <w:numId w:val="50"/>
        </w:numPr>
        <w:rPr>
          <w:rFonts w:ascii="Times New Roman" w:hAnsi="Times New Roman" w:cs="Times New Roman"/>
          <w:sz w:val="24"/>
          <w:szCs w:val="24"/>
        </w:rPr>
      </w:pPr>
      <w:r w:rsidRPr="001564D3">
        <w:rPr>
          <w:rFonts w:ascii="Times New Roman" w:hAnsi="Times New Roman" w:cs="Times New Roman"/>
          <w:sz w:val="24"/>
          <w:szCs w:val="24"/>
        </w:rPr>
        <w:t>Fasilitas</w:t>
      </w:r>
    </w:p>
    <w:p w:rsidR="001564D3" w:rsidRDefault="00400530" w:rsidP="00B116D1">
      <w:pPr>
        <w:ind w:left="720" w:firstLine="720"/>
        <w:jc w:val="both"/>
        <w:rPr>
          <w:rFonts w:ascii="Times New Roman" w:hAnsi="Times New Roman" w:cs="Times New Roman"/>
          <w:sz w:val="24"/>
          <w:szCs w:val="24"/>
        </w:rPr>
      </w:pPr>
      <w:r w:rsidRPr="0071533C">
        <w:rPr>
          <w:rFonts w:ascii="Times New Roman" w:hAnsi="Times New Roman" w:cs="Times New Roman"/>
          <w:sz w:val="24"/>
          <w:szCs w:val="24"/>
        </w:rPr>
        <w:t xml:space="preserve">Ibu Hildawati, mengatakan perpustakaan UIN Alauddin Makassar memiliki ruang penelitian. Pustakawan memberikan ruang tersebut bagi siapa saja dan </w:t>
      </w:r>
      <w:proofErr w:type="gramStart"/>
      <w:r w:rsidRPr="0071533C">
        <w:rPr>
          <w:rFonts w:ascii="Times New Roman" w:hAnsi="Times New Roman" w:cs="Times New Roman"/>
          <w:sz w:val="24"/>
          <w:szCs w:val="24"/>
        </w:rPr>
        <w:t>tim</w:t>
      </w:r>
      <w:proofErr w:type="gramEnd"/>
      <w:r w:rsidRPr="0071533C">
        <w:rPr>
          <w:rFonts w:ascii="Times New Roman" w:hAnsi="Times New Roman" w:cs="Times New Roman"/>
          <w:sz w:val="24"/>
          <w:szCs w:val="24"/>
        </w:rPr>
        <w:t xml:space="preserve"> peneliti yang ingin menggunakannya. </w:t>
      </w:r>
      <w:proofErr w:type="gramStart"/>
      <w:r w:rsidRPr="0071533C">
        <w:rPr>
          <w:rFonts w:ascii="Times New Roman" w:hAnsi="Times New Roman" w:cs="Times New Roman"/>
          <w:sz w:val="24"/>
          <w:szCs w:val="24"/>
        </w:rPr>
        <w:t>Agar sekiranya, peneliti bisa lebih fokus</w:t>
      </w:r>
      <w:r w:rsidR="00205A36" w:rsidRPr="0071533C">
        <w:rPr>
          <w:rFonts w:ascii="Times New Roman" w:hAnsi="Times New Roman" w:cs="Times New Roman"/>
          <w:sz w:val="24"/>
          <w:szCs w:val="24"/>
        </w:rPr>
        <w:t>, bukunya tidak diganggu, di beri kunci dan mereka bisa mengontrak ruang penelitian di perpustakaan.</w:t>
      </w:r>
      <w:proofErr w:type="gramEnd"/>
      <w:r w:rsidR="00205A36" w:rsidRPr="0071533C">
        <w:rPr>
          <w:rFonts w:ascii="Times New Roman" w:hAnsi="Times New Roman" w:cs="Times New Roman"/>
          <w:sz w:val="24"/>
          <w:szCs w:val="24"/>
        </w:rPr>
        <w:t xml:space="preserve"> </w:t>
      </w:r>
      <w:proofErr w:type="gramStart"/>
      <w:r w:rsidR="0071533C" w:rsidRPr="0071533C">
        <w:rPr>
          <w:rFonts w:ascii="Times New Roman" w:hAnsi="Times New Roman" w:cs="Times New Roman"/>
          <w:sz w:val="24"/>
          <w:szCs w:val="24"/>
        </w:rPr>
        <w:t xml:space="preserve">Disediakan pula ruang </w:t>
      </w:r>
      <w:r w:rsidR="0071533C" w:rsidRPr="0071533C">
        <w:rPr>
          <w:rFonts w:ascii="Times New Roman" w:hAnsi="Times New Roman" w:cs="Times New Roman"/>
          <w:sz w:val="24"/>
          <w:szCs w:val="24"/>
        </w:rPr>
        <w:lastRenderedPageBreak/>
        <w:t>multimedia semacam warnet bagi mereka yang ingin mencari informasi di internet.</w:t>
      </w:r>
      <w:proofErr w:type="gramEnd"/>
      <w:r w:rsidR="0071533C" w:rsidRPr="0071533C">
        <w:rPr>
          <w:rFonts w:ascii="Times New Roman" w:hAnsi="Times New Roman" w:cs="Times New Roman"/>
          <w:sz w:val="24"/>
          <w:szCs w:val="24"/>
        </w:rPr>
        <w:t xml:space="preserve"> </w:t>
      </w:r>
      <w:r w:rsidRPr="0071533C">
        <w:rPr>
          <w:rFonts w:ascii="Times New Roman" w:hAnsi="Times New Roman" w:cs="Times New Roman"/>
          <w:sz w:val="24"/>
          <w:szCs w:val="24"/>
        </w:rPr>
        <w:t xml:space="preserve"> </w:t>
      </w:r>
    </w:p>
    <w:p w:rsidR="00CE0C00" w:rsidRDefault="00CE0C00" w:rsidP="00B116D1">
      <w:pPr>
        <w:ind w:left="720"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rPr>
        <w:t xml:space="preserve">Zaenal, mengatakan </w:t>
      </w:r>
      <w:r w:rsidRPr="00CE0C00">
        <w:rPr>
          <w:rFonts w:ascii="Times New Roman" w:hAnsi="Times New Roman" w:cs="Times New Roman"/>
          <w:sz w:val="24"/>
          <w:szCs w:val="24"/>
          <w:lang w:val="en-ID"/>
        </w:rPr>
        <w:t>pertama buku kita siapkan sudah diolah dan di layankan jadi siapa saja bisa mengakses informasi yang ada di perpustakaan.</w:t>
      </w:r>
      <w:proofErr w:type="gramEnd"/>
      <w:r w:rsidRPr="00CE0C00">
        <w:rPr>
          <w:rFonts w:ascii="Times New Roman" w:hAnsi="Times New Roman" w:cs="Times New Roman"/>
          <w:sz w:val="24"/>
          <w:szCs w:val="24"/>
          <w:lang w:val="en-ID"/>
        </w:rPr>
        <w:t xml:space="preserve"> Kedua, di tahun 2020 kemarin kita sudah mewacanakan bahwa di atas di lantai 3 itu kita ada beberapa sekat-sekat ruangan yang bisa kita gunakan unt</w:t>
      </w:r>
      <w:r>
        <w:rPr>
          <w:rFonts w:ascii="Times New Roman" w:hAnsi="Times New Roman" w:cs="Times New Roman"/>
          <w:sz w:val="24"/>
          <w:szCs w:val="24"/>
          <w:lang w:val="en-ID"/>
        </w:rPr>
        <w:t>u</w:t>
      </w:r>
      <w:r w:rsidRPr="00CE0C00">
        <w:rPr>
          <w:rFonts w:ascii="Times New Roman" w:hAnsi="Times New Roman" w:cs="Times New Roman"/>
          <w:sz w:val="24"/>
          <w:szCs w:val="24"/>
          <w:lang w:val="en-ID"/>
        </w:rPr>
        <w:t>k para peneliti dengan mempersiapkan suasana yang nyaman</w:t>
      </w:r>
      <w:r>
        <w:rPr>
          <w:rFonts w:ascii="Times New Roman" w:hAnsi="Times New Roman" w:cs="Times New Roman"/>
          <w:sz w:val="24"/>
          <w:szCs w:val="24"/>
          <w:lang w:val="en-ID"/>
        </w:rPr>
        <w:t xml:space="preserve">. </w:t>
      </w:r>
      <w:proofErr w:type="gramStart"/>
      <w:r w:rsidRPr="00CE0C00">
        <w:rPr>
          <w:rFonts w:ascii="Times New Roman" w:hAnsi="Times New Roman" w:cs="Times New Roman"/>
          <w:sz w:val="24"/>
          <w:szCs w:val="24"/>
          <w:lang w:val="en-ID"/>
        </w:rPr>
        <w:t>namun</w:t>
      </w:r>
      <w:proofErr w:type="gramEnd"/>
      <w:r w:rsidRPr="00CE0C00">
        <w:rPr>
          <w:rFonts w:ascii="Times New Roman" w:hAnsi="Times New Roman" w:cs="Times New Roman"/>
          <w:sz w:val="24"/>
          <w:szCs w:val="24"/>
          <w:lang w:val="en-ID"/>
        </w:rPr>
        <w:t xml:space="preserve"> itu belum terelisiasi karena pertimbangan bahwa pandemi sehingga pendanaan lebih banyak ke penangan covid-19.</w:t>
      </w:r>
      <w:r>
        <w:rPr>
          <w:rFonts w:ascii="Times New Roman" w:hAnsi="Times New Roman" w:cs="Times New Roman"/>
          <w:sz w:val="24"/>
          <w:szCs w:val="24"/>
          <w:lang w:val="en-ID"/>
        </w:rPr>
        <w:t xml:space="preserve"> </w:t>
      </w:r>
      <w:proofErr w:type="gramStart"/>
      <w:r w:rsidRPr="00CE0C00">
        <w:rPr>
          <w:rFonts w:ascii="Times New Roman" w:hAnsi="Times New Roman" w:cs="Times New Roman"/>
          <w:sz w:val="24"/>
          <w:szCs w:val="24"/>
          <w:lang w:val="en-ID"/>
        </w:rPr>
        <w:t>Sejauh ini kita punya koleksi 46.000 eksampler dan ada sekitar 27.000 judul buku kami kira semua subjek tersedia di perpustakaan.</w:t>
      </w:r>
      <w:proofErr w:type="gramEnd"/>
      <w:r w:rsidRPr="00CE0C00">
        <w:rPr>
          <w:rFonts w:ascii="Times New Roman" w:hAnsi="Times New Roman" w:cs="Times New Roman"/>
          <w:sz w:val="24"/>
          <w:szCs w:val="24"/>
          <w:lang w:val="en-ID"/>
        </w:rPr>
        <w:t xml:space="preserve"> </w:t>
      </w:r>
      <w:proofErr w:type="gramStart"/>
      <w:r w:rsidRPr="00CE0C00">
        <w:rPr>
          <w:rFonts w:ascii="Times New Roman" w:hAnsi="Times New Roman" w:cs="Times New Roman"/>
          <w:sz w:val="24"/>
          <w:szCs w:val="24"/>
          <w:lang w:val="en-ID"/>
        </w:rPr>
        <w:t>Sehingga peneliti tidak mesti kesulitan dalam mencari sumber-sumber referensi untuk kegiatan penelitian di UIN Alauddin Makassar.</w:t>
      </w:r>
      <w:proofErr w:type="gramEnd"/>
      <w:r>
        <w:rPr>
          <w:rFonts w:ascii="Times New Roman" w:hAnsi="Times New Roman" w:cs="Times New Roman"/>
          <w:sz w:val="24"/>
          <w:szCs w:val="24"/>
          <w:lang w:val="en-ID"/>
        </w:rPr>
        <w:t xml:space="preserve"> </w:t>
      </w:r>
      <w:proofErr w:type="gramStart"/>
      <w:r w:rsidR="007E66CF">
        <w:rPr>
          <w:rFonts w:ascii="Times New Roman" w:hAnsi="Times New Roman" w:cs="Times New Roman"/>
          <w:sz w:val="24"/>
          <w:szCs w:val="24"/>
          <w:lang w:val="en-ID"/>
        </w:rPr>
        <w:t>Sama halnya pula yang dikatakan Fatmawati bahwa koleksi di perpustakaan sepertinya sudah memadai dengan kebutuhan penelitian di UIN Alauddin Makassar.</w:t>
      </w:r>
      <w:proofErr w:type="gramEnd"/>
    </w:p>
    <w:p w:rsidR="00953DD1" w:rsidRDefault="00092046" w:rsidP="009570D8">
      <w:pPr>
        <w:ind w:left="720" w:firstLine="720"/>
        <w:jc w:val="both"/>
        <w:rPr>
          <w:rFonts w:ascii="Times New Roman" w:hAnsi="Times New Roman" w:cs="Times New Roman"/>
          <w:sz w:val="24"/>
          <w:szCs w:val="24"/>
        </w:rPr>
      </w:pPr>
      <w:r>
        <w:rPr>
          <w:rFonts w:ascii="Times New Roman" w:hAnsi="Times New Roman" w:cs="Times New Roman"/>
          <w:sz w:val="24"/>
          <w:szCs w:val="24"/>
        </w:rPr>
        <w:t>Jum Awaliah, mengatakan s</w:t>
      </w:r>
      <w:r w:rsidRPr="00092046">
        <w:rPr>
          <w:rFonts w:ascii="Times New Roman" w:hAnsi="Times New Roman" w:cs="Times New Roman"/>
          <w:sz w:val="24"/>
          <w:szCs w:val="24"/>
          <w:lang w:val="id-ID"/>
        </w:rPr>
        <w:t>ejauh ini perpustakaan memfas</w:t>
      </w:r>
      <w:r>
        <w:rPr>
          <w:rFonts w:ascii="Times New Roman" w:hAnsi="Times New Roman" w:cs="Times New Roman"/>
          <w:sz w:val="24"/>
          <w:szCs w:val="24"/>
          <w:lang w:val="id-ID"/>
        </w:rPr>
        <w:t>ilitasi peneliti dengan koleksi</w:t>
      </w:r>
      <w:r>
        <w:rPr>
          <w:rFonts w:ascii="Times New Roman" w:hAnsi="Times New Roman" w:cs="Times New Roman"/>
          <w:sz w:val="24"/>
          <w:szCs w:val="24"/>
        </w:rPr>
        <w:t>-koleksi</w:t>
      </w:r>
      <w:r w:rsidRPr="00092046">
        <w:rPr>
          <w:rFonts w:ascii="Times New Roman" w:hAnsi="Times New Roman" w:cs="Times New Roman"/>
          <w:sz w:val="24"/>
          <w:szCs w:val="24"/>
          <w:lang w:val="id-ID"/>
        </w:rPr>
        <w:t xml:space="preserve"> yang dimiliki, sarana dan prasana yang nyaman untuk melakukan penelitian serta melayani pemustaka yang membutuhkan informasi terkait dengan penelitian mereka</w:t>
      </w:r>
      <w:r>
        <w:rPr>
          <w:rFonts w:ascii="Times New Roman" w:hAnsi="Times New Roman" w:cs="Times New Roman"/>
          <w:sz w:val="24"/>
          <w:szCs w:val="24"/>
        </w:rPr>
        <w:t xml:space="preserve">. </w:t>
      </w:r>
      <w:proofErr w:type="gramStart"/>
      <w:r>
        <w:rPr>
          <w:rFonts w:ascii="Times New Roman" w:hAnsi="Times New Roman" w:cs="Times New Roman"/>
          <w:sz w:val="24"/>
          <w:szCs w:val="24"/>
        </w:rPr>
        <w:t>Untuk koleksinya memang perlu ada penambahan buku tercetak, namun untuk saat ini pun perpustakaan tetap menghimpun buku-buku yang sudah sesuai dengan kebutuhan penelitian yang diadakan di UIN Alauddin Makassar</w:t>
      </w:r>
      <w:r w:rsidR="009C154D">
        <w:rPr>
          <w:rFonts w:ascii="Times New Roman" w:hAnsi="Times New Roman" w:cs="Times New Roman"/>
          <w:sz w:val="24"/>
          <w:szCs w:val="24"/>
        </w:rPr>
        <w:t>.</w:t>
      </w:r>
      <w:proofErr w:type="gramEnd"/>
      <w:r w:rsidR="009570D8">
        <w:rPr>
          <w:rFonts w:ascii="Times New Roman" w:hAnsi="Times New Roman" w:cs="Times New Roman"/>
          <w:sz w:val="24"/>
          <w:szCs w:val="24"/>
        </w:rPr>
        <w:t xml:space="preserve"> Rajlina, menambahkan bahwa</w:t>
      </w:r>
      <w:r w:rsidR="00953DD1">
        <w:rPr>
          <w:rFonts w:ascii="Times New Roman" w:hAnsi="Times New Roman" w:cs="Times New Roman"/>
          <w:sz w:val="24"/>
          <w:szCs w:val="24"/>
        </w:rPr>
        <w:t xml:space="preserve"> untuk fasilitas perpustakaan yang diberikan ke pemustaka atau peneliti mungkin belum sepenuhnya terpenuhi namun pustakawan </w:t>
      </w:r>
      <w:proofErr w:type="gramStart"/>
      <w:r w:rsidR="00953DD1">
        <w:rPr>
          <w:rFonts w:ascii="Times New Roman" w:hAnsi="Times New Roman" w:cs="Times New Roman"/>
          <w:sz w:val="24"/>
          <w:szCs w:val="24"/>
        </w:rPr>
        <w:t>akan</w:t>
      </w:r>
      <w:proofErr w:type="gramEnd"/>
      <w:r w:rsidR="00953DD1">
        <w:rPr>
          <w:rFonts w:ascii="Times New Roman" w:hAnsi="Times New Roman" w:cs="Times New Roman"/>
          <w:sz w:val="24"/>
          <w:szCs w:val="24"/>
        </w:rPr>
        <w:t xml:space="preserve"> berusaha menjamin semua kebutuhan pengguna. </w:t>
      </w:r>
      <w:proofErr w:type="gramStart"/>
      <w:r w:rsidR="00953DD1">
        <w:rPr>
          <w:rFonts w:ascii="Times New Roman" w:hAnsi="Times New Roman" w:cs="Times New Roman"/>
          <w:sz w:val="24"/>
          <w:szCs w:val="24"/>
        </w:rPr>
        <w:t>Setidaknya ada 80% dari buku-buku yang mereka cari dari setiap fakultas dan jurusan.</w:t>
      </w:r>
      <w:proofErr w:type="gramEnd"/>
      <w:r w:rsidR="00953DD1">
        <w:rPr>
          <w:rFonts w:ascii="Times New Roman" w:hAnsi="Times New Roman" w:cs="Times New Roman"/>
          <w:sz w:val="24"/>
          <w:szCs w:val="24"/>
        </w:rPr>
        <w:t xml:space="preserve"> </w:t>
      </w:r>
    </w:p>
    <w:p w:rsidR="00092046" w:rsidRPr="008C1ED5" w:rsidRDefault="008C1ED5" w:rsidP="008C1ED5">
      <w:pPr>
        <w:ind w:left="720" w:firstLine="720"/>
        <w:jc w:val="both"/>
        <w:rPr>
          <w:rFonts w:ascii="Times New Roman" w:hAnsi="Times New Roman" w:cs="Times New Roman"/>
          <w:sz w:val="24"/>
          <w:szCs w:val="24"/>
        </w:rPr>
      </w:pPr>
      <w:r w:rsidRPr="008C1ED5">
        <w:rPr>
          <w:rFonts w:ascii="Times New Roman" w:hAnsi="Times New Roman" w:cs="Times New Roman"/>
          <w:sz w:val="24"/>
          <w:szCs w:val="24"/>
        </w:rPr>
        <w:t>Dari hasil wawancara yang dilakukan diatas dapat disimpulkan bahwa peran pustakawan sebagai supervisor adalah</w:t>
      </w:r>
    </w:p>
    <w:p w:rsidR="001564D3" w:rsidRDefault="001564D3" w:rsidP="001564D3">
      <w:pPr>
        <w:pStyle w:val="ListParagraph"/>
        <w:numPr>
          <w:ilvl w:val="0"/>
          <w:numId w:val="50"/>
        </w:numPr>
        <w:tabs>
          <w:tab w:val="left" w:pos="426"/>
          <w:tab w:val="left" w:pos="709"/>
        </w:tabs>
        <w:jc w:val="both"/>
        <w:rPr>
          <w:rFonts w:ascii="Times New Roman" w:hAnsi="Times New Roman" w:cs="Times New Roman"/>
          <w:sz w:val="24"/>
          <w:szCs w:val="24"/>
        </w:rPr>
      </w:pPr>
      <w:r>
        <w:rPr>
          <w:rFonts w:ascii="Times New Roman" w:hAnsi="Times New Roman" w:cs="Times New Roman"/>
          <w:sz w:val="24"/>
          <w:szCs w:val="24"/>
        </w:rPr>
        <w:t>Penyebaran Informasi</w:t>
      </w:r>
    </w:p>
    <w:p w:rsidR="00A06F33" w:rsidRDefault="00A06F33" w:rsidP="00A06F33">
      <w:pPr>
        <w:tabs>
          <w:tab w:val="left" w:pos="426"/>
          <w:tab w:val="left" w:pos="709"/>
        </w:tabs>
        <w:ind w:left="720"/>
        <w:jc w:val="both"/>
        <w:rPr>
          <w:rFonts w:ascii="Times New Roman" w:hAnsi="Times New Roman" w:cs="Times New Roman"/>
          <w:sz w:val="24"/>
          <w:szCs w:val="24"/>
        </w:rPr>
      </w:pPr>
      <w:r>
        <w:rPr>
          <w:rFonts w:ascii="Times New Roman" w:hAnsi="Times New Roman" w:cs="Times New Roman"/>
          <w:sz w:val="24"/>
          <w:szCs w:val="24"/>
        </w:rPr>
        <w:tab/>
      </w:r>
      <w:r w:rsidR="009671D9" w:rsidRPr="00A06F33">
        <w:rPr>
          <w:rFonts w:ascii="Times New Roman" w:hAnsi="Times New Roman" w:cs="Times New Roman"/>
          <w:sz w:val="24"/>
          <w:szCs w:val="24"/>
        </w:rPr>
        <w:t xml:space="preserve">Ibu Hildawati, mengatakan bahwa selama ini perpustakaan tidak hanya tersedia buku namun ada jurnal, BI Corner, </w:t>
      </w:r>
      <w:proofErr w:type="gramStart"/>
      <w:r w:rsidR="009671D9" w:rsidRPr="00A06F33">
        <w:rPr>
          <w:rFonts w:ascii="Times New Roman" w:hAnsi="Times New Roman" w:cs="Times New Roman"/>
          <w:sz w:val="24"/>
          <w:szCs w:val="24"/>
        </w:rPr>
        <w:t>koran</w:t>
      </w:r>
      <w:proofErr w:type="gramEnd"/>
      <w:r w:rsidR="009671D9" w:rsidRPr="00A06F33">
        <w:rPr>
          <w:rFonts w:ascii="Times New Roman" w:hAnsi="Times New Roman" w:cs="Times New Roman"/>
          <w:sz w:val="24"/>
          <w:szCs w:val="24"/>
        </w:rPr>
        <w:t xml:space="preserve"> dan Said Nursi Corner. Semua dikelola di perpustakaan misalnya untuk </w:t>
      </w:r>
      <w:proofErr w:type="gramStart"/>
      <w:r w:rsidR="009671D9" w:rsidRPr="00A06F33">
        <w:rPr>
          <w:rFonts w:ascii="Times New Roman" w:hAnsi="Times New Roman" w:cs="Times New Roman"/>
          <w:sz w:val="24"/>
          <w:szCs w:val="24"/>
        </w:rPr>
        <w:t>koran</w:t>
      </w:r>
      <w:proofErr w:type="gramEnd"/>
      <w:r w:rsidR="009671D9" w:rsidRPr="00A06F33">
        <w:rPr>
          <w:rFonts w:ascii="Times New Roman" w:hAnsi="Times New Roman" w:cs="Times New Roman"/>
          <w:sz w:val="24"/>
          <w:szCs w:val="24"/>
        </w:rPr>
        <w:t xml:space="preserve"> bisa dijadikan kliping digital ini akan lebih memudahkan lagi karena dikemas kembali dalam bentuk digita</w:t>
      </w:r>
      <w:r w:rsidR="00904988" w:rsidRPr="00A06F33">
        <w:rPr>
          <w:rFonts w:ascii="Times New Roman" w:hAnsi="Times New Roman" w:cs="Times New Roman"/>
          <w:sz w:val="24"/>
          <w:szCs w:val="24"/>
        </w:rPr>
        <w:t xml:space="preserve">l. </w:t>
      </w:r>
    </w:p>
    <w:p w:rsidR="00904988" w:rsidRPr="00A06F33" w:rsidRDefault="00A06F33" w:rsidP="00A06F33">
      <w:pPr>
        <w:tabs>
          <w:tab w:val="left" w:pos="426"/>
          <w:tab w:val="left" w:pos="709"/>
        </w:tabs>
        <w:ind w:left="72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904988" w:rsidRPr="00A06F33">
        <w:rPr>
          <w:rFonts w:ascii="Times New Roman" w:hAnsi="Times New Roman" w:cs="Times New Roman"/>
          <w:sz w:val="24"/>
          <w:szCs w:val="24"/>
        </w:rPr>
        <w:t xml:space="preserve">Zaenal, mengatakan </w:t>
      </w:r>
      <w:r w:rsidR="00E024FF" w:rsidRPr="00A06F33">
        <w:rPr>
          <w:rFonts w:ascii="Times New Roman" w:hAnsi="Times New Roman" w:cs="Times New Roman"/>
          <w:sz w:val="24"/>
          <w:szCs w:val="24"/>
        </w:rPr>
        <w:t xml:space="preserve">sumber informasi bisa diartikan </w:t>
      </w:r>
      <w:r w:rsidR="00904988" w:rsidRPr="00A06F33">
        <w:rPr>
          <w:rFonts w:ascii="Times New Roman" w:hAnsi="Times New Roman" w:cs="Times New Roman"/>
          <w:sz w:val="24"/>
          <w:szCs w:val="24"/>
        </w:rPr>
        <w:t>tercetak dan terekam atau dalam bentuk manual dengan online.</w:t>
      </w:r>
      <w:proofErr w:type="gramEnd"/>
      <w:r w:rsidR="00E024FF" w:rsidRPr="00A06F33">
        <w:rPr>
          <w:rFonts w:ascii="Times New Roman" w:hAnsi="Times New Roman" w:cs="Times New Roman"/>
          <w:sz w:val="24"/>
          <w:szCs w:val="24"/>
        </w:rPr>
        <w:t xml:space="preserve"> </w:t>
      </w:r>
      <w:proofErr w:type="gramStart"/>
      <w:r w:rsidR="00E024FF" w:rsidRPr="00A06F33">
        <w:rPr>
          <w:rFonts w:ascii="Times New Roman" w:hAnsi="Times New Roman" w:cs="Times New Roman"/>
          <w:sz w:val="24"/>
          <w:szCs w:val="24"/>
        </w:rPr>
        <w:t>Kad</w:t>
      </w:r>
      <w:r w:rsidR="00904988" w:rsidRPr="00A06F33">
        <w:rPr>
          <w:rFonts w:ascii="Times New Roman" w:hAnsi="Times New Roman" w:cs="Times New Roman"/>
          <w:sz w:val="24"/>
          <w:szCs w:val="24"/>
        </w:rPr>
        <w:t>ua yang dalam bentuk cetak tentu peneliti atau pemustaka</w:t>
      </w:r>
      <w:r w:rsidR="00E024FF" w:rsidRPr="00A06F33">
        <w:rPr>
          <w:rFonts w:ascii="Times New Roman" w:hAnsi="Times New Roman" w:cs="Times New Roman"/>
          <w:sz w:val="24"/>
          <w:szCs w:val="24"/>
        </w:rPr>
        <w:t xml:space="preserve"> atau user bisa langsung datang </w:t>
      </w:r>
      <w:r w:rsidR="00904988" w:rsidRPr="00A06F33">
        <w:rPr>
          <w:rFonts w:ascii="Times New Roman" w:hAnsi="Times New Roman" w:cs="Times New Roman"/>
          <w:sz w:val="24"/>
          <w:szCs w:val="24"/>
        </w:rPr>
        <w:t>ke</w:t>
      </w:r>
      <w:r w:rsidR="00E024FF" w:rsidRPr="00A06F33">
        <w:rPr>
          <w:rFonts w:ascii="Times New Roman" w:hAnsi="Times New Roman" w:cs="Times New Roman"/>
          <w:sz w:val="24"/>
          <w:szCs w:val="24"/>
        </w:rPr>
        <w:t xml:space="preserve"> </w:t>
      </w:r>
      <w:r w:rsidR="00904988" w:rsidRPr="00A06F33">
        <w:rPr>
          <w:rFonts w:ascii="Times New Roman" w:hAnsi="Times New Roman" w:cs="Times New Roman"/>
          <w:sz w:val="24"/>
          <w:szCs w:val="24"/>
        </w:rPr>
        <w:t>perpustakaan untuk mengakses informasi.</w:t>
      </w:r>
      <w:proofErr w:type="gramEnd"/>
      <w:r w:rsidR="00904988" w:rsidRPr="00A06F33">
        <w:rPr>
          <w:rFonts w:ascii="Times New Roman" w:hAnsi="Times New Roman" w:cs="Times New Roman"/>
          <w:sz w:val="24"/>
          <w:szCs w:val="24"/>
        </w:rPr>
        <w:t xml:space="preserve"> </w:t>
      </w:r>
      <w:proofErr w:type="gramStart"/>
      <w:r w:rsidR="00904988" w:rsidRPr="00A06F33">
        <w:rPr>
          <w:rFonts w:ascii="Times New Roman" w:hAnsi="Times New Roman" w:cs="Times New Roman"/>
          <w:sz w:val="24"/>
          <w:szCs w:val="24"/>
        </w:rPr>
        <w:t>Jika dalam bentuk online atau terekam itu bisa saja di</w:t>
      </w:r>
      <w:r w:rsidR="00E024FF" w:rsidRPr="00A06F33">
        <w:rPr>
          <w:rFonts w:ascii="Times New Roman" w:hAnsi="Times New Roman" w:cs="Times New Roman"/>
          <w:sz w:val="24"/>
          <w:szCs w:val="24"/>
        </w:rPr>
        <w:t xml:space="preserve"> </w:t>
      </w:r>
      <w:r w:rsidR="00904988" w:rsidRPr="00A06F33">
        <w:rPr>
          <w:rFonts w:ascii="Times New Roman" w:hAnsi="Times New Roman" w:cs="Times New Roman"/>
          <w:sz w:val="24"/>
          <w:szCs w:val="24"/>
        </w:rPr>
        <w:t>akses dari mana saja dengan catatan bahwa tersedia jaringan yang memadai untuk akses</w:t>
      </w:r>
      <w:r w:rsidR="00E024FF" w:rsidRPr="00A06F33">
        <w:rPr>
          <w:rFonts w:ascii="Times New Roman" w:hAnsi="Times New Roman" w:cs="Times New Roman"/>
          <w:sz w:val="24"/>
          <w:szCs w:val="24"/>
        </w:rPr>
        <w:t xml:space="preserve"> informasi.</w:t>
      </w:r>
      <w:proofErr w:type="gramEnd"/>
      <w:r w:rsidR="00E024FF" w:rsidRPr="00A06F33">
        <w:rPr>
          <w:rFonts w:ascii="Times New Roman" w:hAnsi="Times New Roman" w:cs="Times New Roman"/>
          <w:sz w:val="24"/>
          <w:szCs w:val="24"/>
        </w:rPr>
        <w:t xml:space="preserve"> </w:t>
      </w:r>
      <w:proofErr w:type="gramStart"/>
      <w:r w:rsidR="00E024FF" w:rsidRPr="00A06F33">
        <w:rPr>
          <w:rFonts w:ascii="Times New Roman" w:hAnsi="Times New Roman" w:cs="Times New Roman"/>
          <w:sz w:val="24"/>
          <w:szCs w:val="24"/>
        </w:rPr>
        <w:t>Informasi yang disediakan di perpustakaan sejauh ini tidak ada kendala bagi pemustaka dalam mengakses informasi di perpustakaan.</w:t>
      </w:r>
      <w:proofErr w:type="gramEnd"/>
      <w:r w:rsidR="00E024FF" w:rsidRPr="00A06F33">
        <w:rPr>
          <w:rFonts w:ascii="Times New Roman" w:hAnsi="Times New Roman" w:cs="Times New Roman"/>
          <w:sz w:val="24"/>
          <w:szCs w:val="24"/>
        </w:rPr>
        <w:t xml:space="preserve"> </w:t>
      </w:r>
      <w:proofErr w:type="gramStart"/>
      <w:r w:rsidR="00E024FF" w:rsidRPr="00A06F33">
        <w:rPr>
          <w:rFonts w:ascii="Times New Roman" w:hAnsi="Times New Roman" w:cs="Times New Roman"/>
          <w:sz w:val="24"/>
          <w:szCs w:val="24"/>
        </w:rPr>
        <w:t>Kita sudah siapkan opac kemudian setiap lantai ada petugas yang bisa mengarahkan atau membimbing mahasiswa untuk memanfaatkan sumber-sumber informasi.</w:t>
      </w:r>
      <w:proofErr w:type="gramEnd"/>
      <w:r w:rsidR="00E024FF" w:rsidRPr="00A06F33">
        <w:rPr>
          <w:rFonts w:ascii="Times New Roman" w:hAnsi="Times New Roman" w:cs="Times New Roman"/>
          <w:sz w:val="24"/>
          <w:szCs w:val="24"/>
        </w:rPr>
        <w:t xml:space="preserve"> Kalau informasi yang diakses secara online sepanjang mereka mengetahui</w:t>
      </w:r>
      <w:r>
        <w:rPr>
          <w:rFonts w:ascii="Times New Roman" w:hAnsi="Times New Roman" w:cs="Times New Roman"/>
          <w:sz w:val="24"/>
          <w:szCs w:val="24"/>
        </w:rPr>
        <w:t xml:space="preserve"> </w:t>
      </w:r>
      <w:r w:rsidR="00E024FF" w:rsidRPr="00A06F33">
        <w:rPr>
          <w:rFonts w:ascii="Times New Roman" w:hAnsi="Times New Roman" w:cs="Times New Roman"/>
          <w:sz w:val="24"/>
          <w:szCs w:val="24"/>
        </w:rPr>
        <w:t xml:space="preserve">bahwa ada aplikasi yang bisa </w:t>
      </w:r>
      <w:proofErr w:type="gramStart"/>
      <w:r w:rsidR="00E024FF" w:rsidRPr="00A06F33">
        <w:rPr>
          <w:rFonts w:ascii="Times New Roman" w:hAnsi="Times New Roman" w:cs="Times New Roman"/>
          <w:sz w:val="24"/>
          <w:szCs w:val="24"/>
        </w:rPr>
        <w:t>di download</w:t>
      </w:r>
      <w:proofErr w:type="gramEnd"/>
      <w:r w:rsidR="00E024FF" w:rsidRPr="00A06F33">
        <w:rPr>
          <w:rFonts w:ascii="Times New Roman" w:hAnsi="Times New Roman" w:cs="Times New Roman"/>
          <w:sz w:val="24"/>
          <w:szCs w:val="24"/>
        </w:rPr>
        <w:t xml:space="preserve"> kemudian mereka mengakses website kita saya kira mereka bisa tahu dan memahami informasi-informasi yang ada di perpustakaan. </w:t>
      </w:r>
      <w:proofErr w:type="gramStart"/>
      <w:r w:rsidR="00E024FF" w:rsidRPr="00A06F33">
        <w:rPr>
          <w:rFonts w:ascii="Times New Roman" w:hAnsi="Times New Roman" w:cs="Times New Roman"/>
          <w:sz w:val="24"/>
          <w:szCs w:val="24"/>
        </w:rPr>
        <w:t>Kita punya pengunjung e-book yang di playstore itu sudah ada kurang lebih 2000an.</w:t>
      </w:r>
      <w:proofErr w:type="gramEnd"/>
    </w:p>
    <w:p w:rsidR="00E024FF" w:rsidRPr="00A06F33" w:rsidRDefault="00A06F33" w:rsidP="00A06F33">
      <w:pPr>
        <w:tabs>
          <w:tab w:val="left" w:pos="426"/>
          <w:tab w:val="left" w:pos="709"/>
        </w:tabs>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AD3B6F" w:rsidRPr="00A06F33">
        <w:rPr>
          <w:rFonts w:ascii="Times New Roman" w:hAnsi="Times New Roman" w:cs="Times New Roman"/>
          <w:sz w:val="24"/>
          <w:szCs w:val="24"/>
        </w:rPr>
        <w:t>Fatmawati</w:t>
      </w:r>
      <w:r w:rsidR="00B11FAE" w:rsidRPr="00A06F33">
        <w:rPr>
          <w:rFonts w:ascii="Times New Roman" w:hAnsi="Times New Roman" w:cs="Times New Roman"/>
          <w:sz w:val="24"/>
          <w:szCs w:val="24"/>
        </w:rPr>
        <w:t xml:space="preserve"> dan Rajlina</w:t>
      </w:r>
      <w:r w:rsidR="00AD3B6F" w:rsidRPr="00A06F33">
        <w:rPr>
          <w:rFonts w:ascii="Times New Roman" w:hAnsi="Times New Roman" w:cs="Times New Roman"/>
          <w:sz w:val="24"/>
          <w:szCs w:val="24"/>
        </w:rPr>
        <w:t xml:space="preserve">, mengatakan bahwa </w:t>
      </w:r>
      <w:r w:rsidR="001965C4" w:rsidRPr="00A06F33">
        <w:rPr>
          <w:rFonts w:ascii="Times New Roman" w:hAnsi="Times New Roman" w:cs="Times New Roman"/>
          <w:sz w:val="24"/>
          <w:szCs w:val="24"/>
        </w:rPr>
        <w:t>pengelolaan sumber daya informasi di perpustakaan sangat mudah diperoleh seiring berkembangnya teknologi informasi karena semua bisa kita akses secara online dan tercetak.</w:t>
      </w:r>
      <w:proofErr w:type="gramEnd"/>
      <w:r w:rsidR="001965C4" w:rsidRPr="00A06F33">
        <w:rPr>
          <w:rFonts w:ascii="Times New Roman" w:hAnsi="Times New Roman" w:cs="Times New Roman"/>
          <w:sz w:val="24"/>
          <w:szCs w:val="24"/>
        </w:rPr>
        <w:t xml:space="preserve"> </w:t>
      </w:r>
      <w:proofErr w:type="gramStart"/>
      <w:r w:rsidR="006F758D" w:rsidRPr="00A06F33">
        <w:rPr>
          <w:rFonts w:ascii="Times New Roman" w:hAnsi="Times New Roman" w:cs="Times New Roman"/>
          <w:sz w:val="24"/>
          <w:szCs w:val="24"/>
        </w:rPr>
        <w:t xml:space="preserve">Begitupun yang dikatakan oleh Jum Awaliah bahwa informasi </w:t>
      </w:r>
      <w:r w:rsidR="009C713D" w:rsidRPr="00A06F33">
        <w:rPr>
          <w:rFonts w:ascii="Times New Roman" w:hAnsi="Times New Roman" w:cs="Times New Roman"/>
          <w:sz w:val="24"/>
          <w:szCs w:val="24"/>
        </w:rPr>
        <w:t>yang ada di perpustakaan dikelola dengan baik seiring berkembangnya zaman dimana teknologi lebih banyak mendominasi di era sekarang.</w:t>
      </w:r>
      <w:proofErr w:type="gramEnd"/>
      <w:r w:rsidR="009C713D" w:rsidRPr="00A06F33">
        <w:rPr>
          <w:rFonts w:ascii="Times New Roman" w:hAnsi="Times New Roman" w:cs="Times New Roman"/>
          <w:sz w:val="24"/>
          <w:szCs w:val="24"/>
        </w:rPr>
        <w:t xml:space="preserve"> </w:t>
      </w:r>
      <w:r w:rsidR="00576707" w:rsidRPr="00A06F33">
        <w:rPr>
          <w:rFonts w:ascii="Times New Roman" w:hAnsi="Times New Roman" w:cs="Times New Roman"/>
          <w:sz w:val="24"/>
          <w:szCs w:val="24"/>
        </w:rPr>
        <w:t xml:space="preserve">Dengan perkataan lain, bahwa mengelola data input dengan bantuan komputer hal tersebut berarti mengelola informasi output yang dimiliki. </w:t>
      </w:r>
      <w:proofErr w:type="gramStart"/>
      <w:r w:rsidR="00576707" w:rsidRPr="00A06F33">
        <w:rPr>
          <w:rFonts w:ascii="Times New Roman" w:hAnsi="Times New Roman" w:cs="Times New Roman"/>
          <w:sz w:val="24"/>
          <w:szCs w:val="24"/>
        </w:rPr>
        <w:t>Hal tersebut menjelaskan bahwa sumber daya informasi tidak hanya sekedar data dan informasi saja namun juga termasuk wadah dari informasi tersebut, sehingga seseorang dapat mengelola in</w:t>
      </w:r>
      <w:r w:rsidR="007E603F" w:rsidRPr="00A06F33">
        <w:rPr>
          <w:rFonts w:ascii="Times New Roman" w:hAnsi="Times New Roman" w:cs="Times New Roman"/>
          <w:sz w:val="24"/>
          <w:szCs w:val="24"/>
        </w:rPr>
        <w:t xml:space="preserve">formasi dengan mengelola sumber </w:t>
      </w:r>
      <w:r w:rsidR="00576707" w:rsidRPr="00A06F33">
        <w:rPr>
          <w:rFonts w:ascii="Times New Roman" w:hAnsi="Times New Roman" w:cs="Times New Roman"/>
          <w:sz w:val="24"/>
          <w:szCs w:val="24"/>
        </w:rPr>
        <w:t>daya yang menghasilkan informasi.</w:t>
      </w:r>
      <w:proofErr w:type="gramEnd"/>
    </w:p>
    <w:p w:rsidR="00904988" w:rsidRPr="009671D9" w:rsidRDefault="00904988" w:rsidP="009671D9">
      <w:pPr>
        <w:pStyle w:val="ListParagraph"/>
        <w:tabs>
          <w:tab w:val="left" w:pos="426"/>
          <w:tab w:val="left" w:pos="709"/>
        </w:tabs>
        <w:ind w:left="1080"/>
        <w:jc w:val="both"/>
        <w:rPr>
          <w:rFonts w:ascii="Times New Roman" w:hAnsi="Times New Roman" w:cs="Times New Roman"/>
          <w:sz w:val="24"/>
          <w:szCs w:val="24"/>
        </w:rPr>
      </w:pPr>
    </w:p>
    <w:p w:rsidR="00CC4964" w:rsidRDefault="00CC4964" w:rsidP="001564D3">
      <w:pPr>
        <w:pStyle w:val="ListParagraph"/>
        <w:numPr>
          <w:ilvl w:val="0"/>
          <w:numId w:val="50"/>
        </w:numPr>
        <w:tabs>
          <w:tab w:val="left" w:pos="426"/>
          <w:tab w:val="left" w:pos="709"/>
        </w:tabs>
        <w:jc w:val="both"/>
        <w:rPr>
          <w:rFonts w:ascii="Times New Roman" w:hAnsi="Times New Roman" w:cs="Times New Roman"/>
          <w:sz w:val="24"/>
          <w:szCs w:val="24"/>
        </w:rPr>
      </w:pPr>
      <w:r>
        <w:rPr>
          <w:rFonts w:ascii="Times New Roman" w:hAnsi="Times New Roman" w:cs="Times New Roman"/>
          <w:sz w:val="24"/>
          <w:szCs w:val="24"/>
        </w:rPr>
        <w:t>Dedikasi</w:t>
      </w:r>
    </w:p>
    <w:p w:rsidR="00992424" w:rsidRDefault="00EF105C" w:rsidP="00992424">
      <w:pPr>
        <w:tabs>
          <w:tab w:val="left" w:pos="426"/>
          <w:tab w:val="left" w:pos="709"/>
        </w:tabs>
        <w:ind w:left="720"/>
        <w:jc w:val="both"/>
        <w:rPr>
          <w:rFonts w:ascii="Times New Roman" w:hAnsi="Times New Roman" w:cs="Times New Roman"/>
          <w:sz w:val="24"/>
          <w:szCs w:val="24"/>
        </w:rPr>
      </w:pPr>
      <w:r>
        <w:rPr>
          <w:rFonts w:ascii="Times New Roman" w:hAnsi="Times New Roman" w:cs="Times New Roman"/>
          <w:sz w:val="24"/>
          <w:szCs w:val="24"/>
        </w:rPr>
        <w:tab/>
      </w:r>
      <w:r w:rsidR="009671D9" w:rsidRPr="00EF105C">
        <w:rPr>
          <w:rFonts w:ascii="Times New Roman" w:hAnsi="Times New Roman" w:cs="Times New Roman"/>
          <w:sz w:val="24"/>
          <w:szCs w:val="24"/>
        </w:rPr>
        <w:t>Ibu Hildawati, mengatakan bahwa</w:t>
      </w:r>
      <w:r w:rsidRPr="00EF105C">
        <w:rPr>
          <w:rFonts w:ascii="Times New Roman" w:hAnsi="Times New Roman" w:cs="Times New Roman"/>
          <w:sz w:val="24"/>
          <w:szCs w:val="24"/>
        </w:rPr>
        <w:t xml:space="preserve"> pustakawan harus mendedikasikan dirinya karena ada penelitian dengan </w:t>
      </w:r>
      <w:r w:rsidRPr="00EF105C">
        <w:rPr>
          <w:rFonts w:ascii="Times New Roman" w:hAnsi="Times New Roman" w:cs="Times New Roman"/>
          <w:i/>
          <w:iCs/>
          <w:sz w:val="24"/>
          <w:szCs w:val="24"/>
        </w:rPr>
        <w:t>library reasearh</w:t>
      </w:r>
      <w:r w:rsidRPr="00EF105C">
        <w:rPr>
          <w:rFonts w:ascii="Times New Roman" w:hAnsi="Times New Roman" w:cs="Times New Roman"/>
          <w:sz w:val="24"/>
          <w:szCs w:val="24"/>
        </w:rPr>
        <w:t xml:space="preserve">. </w:t>
      </w:r>
      <w:proofErr w:type="gramStart"/>
      <w:r w:rsidRPr="00EF105C">
        <w:rPr>
          <w:rFonts w:ascii="Times New Roman" w:hAnsi="Times New Roman" w:cs="Times New Roman"/>
          <w:sz w:val="24"/>
          <w:szCs w:val="24"/>
        </w:rPr>
        <w:t>Kita mengabdikan diri kita kepada masyarakat dan membawanya masuk ke perpustakaan.</w:t>
      </w:r>
      <w:proofErr w:type="gramEnd"/>
      <w:r w:rsidRPr="00EF105C">
        <w:rPr>
          <w:rFonts w:ascii="Times New Roman" w:hAnsi="Times New Roman" w:cs="Times New Roman"/>
          <w:sz w:val="24"/>
          <w:szCs w:val="24"/>
        </w:rPr>
        <w:t xml:space="preserve"> </w:t>
      </w:r>
      <w:proofErr w:type="gramStart"/>
      <w:r>
        <w:rPr>
          <w:rFonts w:ascii="Times New Roman" w:hAnsi="Times New Roman" w:cs="Times New Roman"/>
          <w:sz w:val="24"/>
          <w:szCs w:val="24"/>
        </w:rPr>
        <w:t>Zaenal, mengatakan bahwa p</w:t>
      </w:r>
      <w:r w:rsidRPr="00EF105C">
        <w:rPr>
          <w:rFonts w:ascii="Times New Roman" w:hAnsi="Times New Roman" w:cs="Times New Roman"/>
          <w:sz w:val="24"/>
          <w:szCs w:val="24"/>
        </w:rPr>
        <w:t>ustakawan itu berperan besar dalam mendukung kegiatan penelitian terbukti pustakawan juga</w:t>
      </w:r>
      <w:r>
        <w:rPr>
          <w:rFonts w:ascii="Times New Roman" w:hAnsi="Times New Roman" w:cs="Times New Roman"/>
          <w:sz w:val="24"/>
          <w:szCs w:val="24"/>
        </w:rPr>
        <w:t xml:space="preserve"> </w:t>
      </w:r>
      <w:r w:rsidRPr="00EF105C">
        <w:rPr>
          <w:rFonts w:ascii="Times New Roman" w:hAnsi="Times New Roman" w:cs="Times New Roman"/>
          <w:sz w:val="24"/>
          <w:szCs w:val="24"/>
        </w:rPr>
        <w:t>ikurt meneliti.</w:t>
      </w:r>
      <w:proofErr w:type="gramEnd"/>
      <w:r w:rsidRPr="00EF105C">
        <w:rPr>
          <w:rFonts w:ascii="Times New Roman" w:hAnsi="Times New Roman" w:cs="Times New Roman"/>
          <w:sz w:val="24"/>
          <w:szCs w:val="24"/>
        </w:rPr>
        <w:t xml:space="preserve"> </w:t>
      </w:r>
      <w:proofErr w:type="gramStart"/>
      <w:r w:rsidRPr="00EF105C">
        <w:rPr>
          <w:rFonts w:ascii="Times New Roman" w:hAnsi="Times New Roman" w:cs="Times New Roman"/>
          <w:sz w:val="24"/>
          <w:szCs w:val="24"/>
        </w:rPr>
        <w:t>Secara umum perpustakaan itu berperan aktif dalam menyiapkan sumber-sumber</w:t>
      </w:r>
      <w:r>
        <w:rPr>
          <w:rFonts w:ascii="Times New Roman" w:hAnsi="Times New Roman" w:cs="Times New Roman"/>
          <w:sz w:val="24"/>
          <w:szCs w:val="24"/>
        </w:rPr>
        <w:t xml:space="preserve"> </w:t>
      </w:r>
      <w:r w:rsidRPr="00EF105C">
        <w:rPr>
          <w:rFonts w:ascii="Times New Roman" w:hAnsi="Times New Roman" w:cs="Times New Roman"/>
          <w:sz w:val="24"/>
          <w:szCs w:val="24"/>
        </w:rPr>
        <w:t xml:space="preserve">informasi, mengelola, </w:t>
      </w:r>
      <w:r w:rsidRPr="00EF105C">
        <w:rPr>
          <w:rFonts w:ascii="Times New Roman" w:hAnsi="Times New Roman" w:cs="Times New Roman"/>
          <w:sz w:val="24"/>
          <w:szCs w:val="24"/>
        </w:rPr>
        <w:lastRenderedPageBreak/>
        <w:t>dan menyebarkan kepada pemustaka yang berkunjung ke perpustakaan,</w:t>
      </w:r>
      <w:r>
        <w:rPr>
          <w:rFonts w:ascii="Times New Roman" w:hAnsi="Times New Roman" w:cs="Times New Roman"/>
          <w:sz w:val="24"/>
          <w:szCs w:val="24"/>
        </w:rPr>
        <w:t xml:space="preserve"> </w:t>
      </w:r>
      <w:r w:rsidRPr="00EF105C">
        <w:rPr>
          <w:rFonts w:ascii="Times New Roman" w:hAnsi="Times New Roman" w:cs="Times New Roman"/>
          <w:sz w:val="24"/>
          <w:szCs w:val="24"/>
        </w:rPr>
        <w:t>baik berkunjung secara langsung atau me</w:t>
      </w:r>
      <w:r w:rsidR="00992424">
        <w:rPr>
          <w:rFonts w:ascii="Times New Roman" w:hAnsi="Times New Roman" w:cs="Times New Roman"/>
          <w:sz w:val="24"/>
          <w:szCs w:val="24"/>
        </w:rPr>
        <w:t>ngakses informasi secara daring.</w:t>
      </w:r>
      <w:proofErr w:type="gramEnd"/>
      <w:r w:rsidR="00992424">
        <w:rPr>
          <w:rFonts w:ascii="Times New Roman" w:hAnsi="Times New Roman" w:cs="Times New Roman"/>
          <w:sz w:val="24"/>
          <w:szCs w:val="24"/>
        </w:rPr>
        <w:t xml:space="preserve"> </w:t>
      </w:r>
    </w:p>
    <w:p w:rsidR="00992424" w:rsidRPr="00EF105C" w:rsidRDefault="00992424" w:rsidP="00992424">
      <w:pPr>
        <w:tabs>
          <w:tab w:val="left" w:pos="426"/>
          <w:tab w:val="left" w:pos="709"/>
        </w:tabs>
        <w:ind w:left="720"/>
        <w:jc w:val="both"/>
        <w:rPr>
          <w:rFonts w:ascii="Times New Roman" w:hAnsi="Times New Roman" w:cs="Times New Roman"/>
          <w:sz w:val="24"/>
          <w:szCs w:val="24"/>
        </w:rPr>
      </w:pPr>
      <w:r>
        <w:rPr>
          <w:rFonts w:ascii="Times New Roman" w:hAnsi="Times New Roman" w:cs="Times New Roman"/>
          <w:sz w:val="24"/>
          <w:szCs w:val="24"/>
        </w:rPr>
        <w:t xml:space="preserve">Fatmawati, mengatakan sangat mendukung setiap kegiatan penelitian yang dilakukan di perpustakaan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memberi setiap informasi yang dibutuhkan oleh peneliti dalam menyelesaikan tugas penelitiannya. Jum Awaliah, mengatakan bahwa </w:t>
      </w:r>
      <w:r w:rsidRPr="00992424">
        <w:rPr>
          <w:rFonts w:ascii="Times New Roman" w:hAnsi="Times New Roman" w:cs="Times New Roman"/>
          <w:sz w:val="24"/>
          <w:szCs w:val="24"/>
        </w:rPr>
        <w:t xml:space="preserve">dedikasi pustakawan, semakin berkembang dari waktu ke waktu. </w:t>
      </w:r>
      <w:proofErr w:type="gramStart"/>
      <w:r w:rsidRPr="00992424">
        <w:rPr>
          <w:rFonts w:ascii="Times New Roman" w:hAnsi="Times New Roman" w:cs="Times New Roman"/>
          <w:sz w:val="24"/>
          <w:szCs w:val="24"/>
        </w:rPr>
        <w:t>Kini pustakawan tidak</w:t>
      </w:r>
      <w:r>
        <w:rPr>
          <w:rFonts w:ascii="Times New Roman" w:hAnsi="Times New Roman" w:cs="Times New Roman"/>
          <w:sz w:val="24"/>
          <w:szCs w:val="24"/>
        </w:rPr>
        <w:t xml:space="preserve"> </w:t>
      </w:r>
      <w:r w:rsidRPr="00992424">
        <w:rPr>
          <w:rFonts w:ascii="Times New Roman" w:hAnsi="Times New Roman" w:cs="Times New Roman"/>
          <w:sz w:val="24"/>
          <w:szCs w:val="24"/>
        </w:rPr>
        <w:t>hanya melayani sirkulasi buku, tapi dituntut untuk dapatmemberikan informasi secara</w:t>
      </w:r>
      <w:r>
        <w:rPr>
          <w:rFonts w:ascii="Times New Roman" w:hAnsi="Times New Roman" w:cs="Times New Roman"/>
          <w:sz w:val="24"/>
          <w:szCs w:val="24"/>
        </w:rPr>
        <w:t xml:space="preserve"> </w:t>
      </w:r>
      <w:r w:rsidRPr="00992424">
        <w:rPr>
          <w:rFonts w:ascii="Times New Roman" w:hAnsi="Times New Roman" w:cs="Times New Roman"/>
          <w:sz w:val="24"/>
          <w:szCs w:val="24"/>
        </w:rPr>
        <w:t>cepat, tepat, akurat dan efisien dari segi waktu dan biaya.Pustakawan dituntut untuk</w:t>
      </w:r>
      <w:r>
        <w:rPr>
          <w:rFonts w:ascii="Times New Roman" w:hAnsi="Times New Roman" w:cs="Times New Roman"/>
          <w:sz w:val="24"/>
          <w:szCs w:val="24"/>
        </w:rPr>
        <w:t xml:space="preserve"> </w:t>
      </w:r>
      <w:r w:rsidRPr="00992424">
        <w:rPr>
          <w:rFonts w:ascii="Times New Roman" w:hAnsi="Times New Roman" w:cs="Times New Roman"/>
          <w:sz w:val="24"/>
          <w:szCs w:val="24"/>
        </w:rPr>
        <w:t>mengembangkan kompetensi yang ada dalam dirinya guna mendukung pelaksanaan</w:t>
      </w:r>
      <w:r>
        <w:rPr>
          <w:rFonts w:ascii="Times New Roman" w:hAnsi="Times New Roman" w:cs="Times New Roman"/>
          <w:sz w:val="24"/>
          <w:szCs w:val="24"/>
        </w:rPr>
        <w:t xml:space="preserve"> </w:t>
      </w:r>
      <w:r w:rsidRPr="00992424">
        <w:rPr>
          <w:rFonts w:ascii="Times New Roman" w:hAnsi="Times New Roman" w:cs="Times New Roman"/>
          <w:sz w:val="24"/>
          <w:szCs w:val="24"/>
        </w:rPr>
        <w:t>program tridarma perguruan tinggi.</w:t>
      </w:r>
      <w:proofErr w:type="gramEnd"/>
      <w:r w:rsidRPr="00992424">
        <w:rPr>
          <w:rFonts w:ascii="Times New Roman" w:hAnsi="Times New Roman" w:cs="Times New Roman"/>
          <w:sz w:val="24"/>
          <w:szCs w:val="24"/>
        </w:rPr>
        <w:t xml:space="preserve"> </w:t>
      </w:r>
      <w:proofErr w:type="gramStart"/>
      <w:r w:rsidRPr="00992424">
        <w:rPr>
          <w:rFonts w:ascii="Times New Roman" w:hAnsi="Times New Roman" w:cs="Times New Roman"/>
          <w:sz w:val="24"/>
          <w:szCs w:val="24"/>
        </w:rPr>
        <w:t>Kompetensi dan peranpustakawan sangat berperan</w:t>
      </w:r>
      <w:r>
        <w:rPr>
          <w:rFonts w:ascii="Times New Roman" w:hAnsi="Times New Roman" w:cs="Times New Roman"/>
          <w:sz w:val="24"/>
          <w:szCs w:val="24"/>
        </w:rPr>
        <w:t xml:space="preserve"> </w:t>
      </w:r>
      <w:r w:rsidRPr="00992424">
        <w:rPr>
          <w:rFonts w:ascii="Times New Roman" w:hAnsi="Times New Roman" w:cs="Times New Roman"/>
          <w:sz w:val="24"/>
          <w:szCs w:val="24"/>
        </w:rPr>
        <w:t>dalam mendukung tercapainya visi perguruan tinggi dan juga pustakawan berharap</w:t>
      </w:r>
      <w:r>
        <w:rPr>
          <w:rFonts w:ascii="Times New Roman" w:hAnsi="Times New Roman" w:cs="Times New Roman"/>
          <w:sz w:val="24"/>
          <w:szCs w:val="24"/>
        </w:rPr>
        <w:t xml:space="preserve"> </w:t>
      </w:r>
      <w:r w:rsidRPr="00992424">
        <w:rPr>
          <w:rFonts w:ascii="Times New Roman" w:hAnsi="Times New Roman" w:cs="Times New Roman"/>
          <w:sz w:val="24"/>
          <w:szCs w:val="24"/>
        </w:rPr>
        <w:t>ke</w:t>
      </w:r>
      <w:r>
        <w:rPr>
          <w:rFonts w:ascii="Times New Roman" w:hAnsi="Times New Roman" w:cs="Times New Roman"/>
          <w:sz w:val="24"/>
          <w:szCs w:val="24"/>
        </w:rPr>
        <w:t xml:space="preserve"> </w:t>
      </w:r>
      <w:r w:rsidRPr="00992424">
        <w:rPr>
          <w:rFonts w:ascii="Times New Roman" w:hAnsi="Times New Roman" w:cs="Times New Roman"/>
          <w:sz w:val="24"/>
          <w:szCs w:val="24"/>
        </w:rPr>
        <w:t>depannya semakin banyak lagi pemustaka yang melakukan penelitian di perpustakaan</w:t>
      </w:r>
      <w:r>
        <w:rPr>
          <w:rFonts w:ascii="Times New Roman" w:hAnsi="Times New Roman" w:cs="Times New Roman"/>
          <w:sz w:val="24"/>
          <w:szCs w:val="24"/>
        </w:rPr>
        <w:t xml:space="preserve"> </w:t>
      </w:r>
      <w:r w:rsidRPr="00992424">
        <w:rPr>
          <w:rFonts w:ascii="Times New Roman" w:hAnsi="Times New Roman" w:cs="Times New Roman"/>
          <w:sz w:val="24"/>
          <w:szCs w:val="24"/>
        </w:rPr>
        <w:t>guna meningkatkan fungsi perpustakaan sebagai sumber informasi yang paling penting.</w:t>
      </w:r>
      <w:proofErr w:type="gramEnd"/>
    </w:p>
    <w:p w:rsidR="00F65936" w:rsidRDefault="00F65936" w:rsidP="00EF105C">
      <w:pPr>
        <w:tabs>
          <w:tab w:val="left" w:pos="426"/>
          <w:tab w:val="left" w:pos="709"/>
        </w:tabs>
        <w:ind w:left="720"/>
        <w:jc w:val="both"/>
        <w:rPr>
          <w:rFonts w:ascii="Times New Roman" w:hAnsi="Times New Roman" w:cs="Times New Roman"/>
          <w:sz w:val="24"/>
          <w:szCs w:val="24"/>
        </w:rPr>
      </w:pPr>
    </w:p>
    <w:p w:rsidR="005A27D7" w:rsidRPr="00A80CA6" w:rsidRDefault="005A27D7" w:rsidP="00A80CA6">
      <w:pPr>
        <w:tabs>
          <w:tab w:val="left" w:pos="426"/>
          <w:tab w:val="left" w:pos="709"/>
        </w:tabs>
        <w:ind w:left="720"/>
        <w:jc w:val="both"/>
        <w:rPr>
          <w:rFonts w:ascii="Times New Roman" w:hAnsi="Times New Roman" w:cs="Times New Roman"/>
          <w:sz w:val="24"/>
          <w:szCs w:val="24"/>
        </w:rPr>
      </w:pPr>
    </w:p>
    <w:p w:rsidR="00A80CA6" w:rsidRDefault="00660194" w:rsidP="00A80CA6">
      <w:pPr>
        <w:tabs>
          <w:tab w:val="left" w:pos="426"/>
          <w:tab w:val="left" w:pos="709"/>
        </w:tabs>
        <w:ind w:left="720"/>
        <w:jc w:val="both"/>
        <w:rPr>
          <w:rFonts w:ascii="Times New Roman" w:hAnsi="Times New Roman" w:cs="Times New Roman"/>
          <w:sz w:val="24"/>
          <w:szCs w:val="24"/>
        </w:rPr>
      </w:pPr>
      <w:r>
        <w:rPr>
          <w:rFonts w:ascii="Times New Roman" w:hAnsi="Times New Roman" w:cs="Times New Roman"/>
          <w:sz w:val="24"/>
          <w:szCs w:val="24"/>
        </w:rPr>
        <w:t>Kesimpulan</w:t>
      </w:r>
    </w:p>
    <w:p w:rsidR="00660194" w:rsidRDefault="00660194" w:rsidP="00A80CA6">
      <w:pPr>
        <w:tabs>
          <w:tab w:val="left" w:pos="426"/>
          <w:tab w:val="left" w:pos="709"/>
        </w:tabs>
        <w:ind w:left="720"/>
        <w:jc w:val="both"/>
        <w:rPr>
          <w:rFonts w:ascii="Times New Roman" w:hAnsi="Times New Roman" w:cs="Times New Roman"/>
          <w:sz w:val="24"/>
          <w:szCs w:val="24"/>
        </w:rPr>
      </w:pPr>
      <w:proofErr w:type="gramStart"/>
      <w:r w:rsidRPr="00660194">
        <w:rPr>
          <w:rFonts w:ascii="Times New Roman" w:hAnsi="Times New Roman" w:cs="Times New Roman"/>
          <w:sz w:val="24"/>
          <w:szCs w:val="24"/>
        </w:rPr>
        <w:t>perpustakaan</w:t>
      </w:r>
      <w:proofErr w:type="gramEnd"/>
      <w:r w:rsidRPr="00660194">
        <w:rPr>
          <w:rFonts w:ascii="Times New Roman" w:hAnsi="Times New Roman" w:cs="Times New Roman"/>
          <w:sz w:val="24"/>
          <w:szCs w:val="24"/>
        </w:rPr>
        <w:t xml:space="preserve"> harus fokus pada apa yang penting bagi misi institusional dan bagi para sarjana individu yang menggunakan perpustakaan sebagai bagian integral dari penelitian.</w:t>
      </w:r>
      <w:r w:rsidR="00CD711A">
        <w:rPr>
          <w:rFonts w:ascii="Times New Roman" w:hAnsi="Times New Roman" w:cs="Times New Roman"/>
          <w:sz w:val="24"/>
          <w:szCs w:val="24"/>
        </w:rPr>
        <w:t xml:space="preserve"> </w:t>
      </w:r>
      <w:proofErr w:type="gramStart"/>
      <w:r w:rsidR="00CD711A" w:rsidRPr="00CD711A">
        <w:rPr>
          <w:rFonts w:ascii="Times New Roman" w:hAnsi="Times New Roman" w:cs="Times New Roman"/>
          <w:sz w:val="24"/>
          <w:szCs w:val="24"/>
        </w:rPr>
        <w:t>Sementara memperluas peran menjadi lebih banyak konsultasi tentang masalah komunikasi ilmiah memberikan keahlian pustakawan visibilitas baru di institusi, tanggung jawab tradisional mungkin membuat pustakawan akademik tidak berpartisipasi lebih penuh dalam diskusi dan perilaku akses terbuka.</w:t>
      </w:r>
      <w:proofErr w:type="gramEnd"/>
      <w:r w:rsidR="00A7388B">
        <w:rPr>
          <w:rFonts w:ascii="Times New Roman" w:hAnsi="Times New Roman" w:cs="Times New Roman"/>
          <w:sz w:val="24"/>
          <w:szCs w:val="24"/>
        </w:rPr>
        <w:t xml:space="preserve"> </w:t>
      </w:r>
    </w:p>
    <w:p w:rsidR="00A7388B" w:rsidRPr="00A80CA6" w:rsidRDefault="00A7388B" w:rsidP="00A80CA6">
      <w:pPr>
        <w:tabs>
          <w:tab w:val="left" w:pos="426"/>
          <w:tab w:val="left" w:pos="709"/>
        </w:tabs>
        <w:ind w:left="720"/>
        <w:jc w:val="both"/>
        <w:rPr>
          <w:rFonts w:ascii="Times New Roman" w:hAnsi="Times New Roman" w:cs="Times New Roman"/>
          <w:sz w:val="24"/>
          <w:szCs w:val="24"/>
        </w:rPr>
      </w:pPr>
      <w:proofErr w:type="gramStart"/>
      <w:r w:rsidRPr="00A7388B">
        <w:rPr>
          <w:rFonts w:ascii="Times New Roman" w:hAnsi="Times New Roman" w:cs="Times New Roman"/>
          <w:sz w:val="24"/>
          <w:szCs w:val="24"/>
        </w:rPr>
        <w:t>Administrator perpustakaan dapat memungkinkan komunikasi organisasi yang baik dengan memiliki budaya komunikasi di tempat.</w:t>
      </w:r>
      <w:proofErr w:type="gramEnd"/>
    </w:p>
    <w:p w:rsidR="00A80CA6" w:rsidRPr="00A80CA6" w:rsidRDefault="00A80CA6" w:rsidP="00A80CA6">
      <w:pPr>
        <w:tabs>
          <w:tab w:val="left" w:pos="426"/>
          <w:tab w:val="left" w:pos="709"/>
        </w:tabs>
        <w:ind w:left="720"/>
        <w:jc w:val="both"/>
        <w:rPr>
          <w:rFonts w:ascii="Times New Roman" w:hAnsi="Times New Roman" w:cs="Times New Roman"/>
          <w:sz w:val="24"/>
          <w:szCs w:val="24"/>
          <w:lang w:val="id-ID"/>
        </w:rPr>
      </w:pPr>
    </w:p>
    <w:p w:rsidR="00980340" w:rsidRPr="00A80CA6" w:rsidRDefault="00980340" w:rsidP="002627AC">
      <w:pPr>
        <w:tabs>
          <w:tab w:val="left" w:pos="426"/>
          <w:tab w:val="left" w:pos="709"/>
        </w:tabs>
        <w:ind w:left="709"/>
        <w:jc w:val="both"/>
        <w:rPr>
          <w:rFonts w:ascii="Times New Roman" w:hAnsi="Times New Roman" w:cs="Times New Roman"/>
          <w:sz w:val="24"/>
          <w:szCs w:val="24"/>
          <w:lang w:val="id-ID"/>
        </w:rPr>
      </w:pPr>
    </w:p>
    <w:p w:rsidR="00253C25" w:rsidRPr="00253C25" w:rsidRDefault="00253C25" w:rsidP="00253C25">
      <w:pPr>
        <w:tabs>
          <w:tab w:val="left" w:pos="426"/>
          <w:tab w:val="left" w:pos="709"/>
        </w:tabs>
        <w:ind w:left="709"/>
        <w:jc w:val="both"/>
        <w:rPr>
          <w:rFonts w:ascii="Times New Roman" w:hAnsi="Times New Roman" w:cs="Times New Roman"/>
          <w:sz w:val="24"/>
          <w:szCs w:val="24"/>
          <w:lang w:val="en-ID"/>
        </w:rPr>
      </w:pPr>
    </w:p>
    <w:p w:rsidR="00253C25" w:rsidRPr="00253C25" w:rsidRDefault="00253C25" w:rsidP="00A704D7">
      <w:pPr>
        <w:tabs>
          <w:tab w:val="left" w:pos="426"/>
          <w:tab w:val="left" w:pos="709"/>
        </w:tabs>
        <w:ind w:left="709"/>
        <w:jc w:val="both"/>
        <w:rPr>
          <w:rFonts w:ascii="Times New Roman" w:hAnsi="Times New Roman" w:cs="Times New Roman"/>
          <w:sz w:val="24"/>
          <w:szCs w:val="24"/>
          <w:lang w:val="en-ID"/>
        </w:rPr>
      </w:pPr>
    </w:p>
    <w:p w:rsidR="00095BCD" w:rsidRPr="00095BCD" w:rsidRDefault="00095BCD" w:rsidP="00095BCD">
      <w:pPr>
        <w:pStyle w:val="ListParagraph"/>
        <w:tabs>
          <w:tab w:val="left" w:pos="426"/>
          <w:tab w:val="left" w:pos="993"/>
        </w:tabs>
        <w:ind w:left="1506"/>
        <w:jc w:val="both"/>
        <w:rPr>
          <w:rFonts w:ascii="Times New Roman" w:hAnsi="Times New Roman" w:cs="Times New Roman"/>
          <w:sz w:val="24"/>
          <w:szCs w:val="24"/>
        </w:rPr>
      </w:pPr>
    </w:p>
    <w:p w:rsidR="00E023C4" w:rsidRPr="009B51BA" w:rsidRDefault="00E023C4" w:rsidP="00E023C4">
      <w:pPr>
        <w:tabs>
          <w:tab w:val="left" w:pos="426"/>
          <w:tab w:val="left" w:pos="993"/>
        </w:tabs>
        <w:ind w:left="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9B51BA" w:rsidRPr="009B51BA" w:rsidRDefault="009B51BA" w:rsidP="009B51BA">
      <w:pPr>
        <w:tabs>
          <w:tab w:val="left" w:pos="426"/>
          <w:tab w:val="left" w:pos="993"/>
        </w:tabs>
        <w:ind w:left="709"/>
        <w:rPr>
          <w:rFonts w:ascii="Times New Roman" w:hAnsi="Times New Roman" w:cs="Times New Roman"/>
          <w:sz w:val="24"/>
          <w:szCs w:val="24"/>
        </w:rPr>
      </w:pPr>
    </w:p>
    <w:p w:rsidR="00C62538" w:rsidRPr="00723712" w:rsidRDefault="00C62538" w:rsidP="003C7A3E">
      <w:pPr>
        <w:tabs>
          <w:tab w:val="left" w:pos="426"/>
          <w:tab w:val="left" w:pos="993"/>
        </w:tabs>
        <w:ind w:left="709"/>
        <w:jc w:val="both"/>
        <w:rPr>
          <w:rFonts w:ascii="Times New Roman" w:hAnsi="Times New Roman" w:cs="Times New Roman"/>
          <w:sz w:val="24"/>
          <w:szCs w:val="24"/>
        </w:rPr>
      </w:pPr>
    </w:p>
    <w:p w:rsidR="00723712" w:rsidRPr="00671A31" w:rsidRDefault="00723712" w:rsidP="005A601C">
      <w:pPr>
        <w:tabs>
          <w:tab w:val="left" w:pos="426"/>
          <w:tab w:val="left" w:pos="993"/>
        </w:tabs>
        <w:ind w:left="709"/>
        <w:jc w:val="both"/>
        <w:rPr>
          <w:rFonts w:ascii="Times New Roman" w:hAnsi="Times New Roman" w:cs="Times New Roman"/>
          <w:sz w:val="24"/>
          <w:szCs w:val="24"/>
        </w:rPr>
      </w:pPr>
    </w:p>
    <w:p w:rsidR="009B2F8A" w:rsidRDefault="009B2F8A" w:rsidP="00986757">
      <w:pPr>
        <w:tabs>
          <w:tab w:val="left" w:pos="426"/>
          <w:tab w:val="left" w:pos="993"/>
        </w:tabs>
        <w:jc w:val="both"/>
        <w:rPr>
          <w:rFonts w:ascii="Times New Roman" w:hAnsi="Times New Roman" w:cs="Times New Roman"/>
          <w:sz w:val="24"/>
          <w:szCs w:val="24"/>
        </w:rPr>
      </w:pPr>
    </w:p>
    <w:p w:rsidR="009B2F8A" w:rsidRDefault="009B2F8A" w:rsidP="00986757">
      <w:pPr>
        <w:tabs>
          <w:tab w:val="left" w:pos="426"/>
          <w:tab w:val="left" w:pos="993"/>
        </w:tabs>
        <w:jc w:val="both"/>
        <w:rPr>
          <w:rFonts w:ascii="Times New Roman" w:hAnsi="Times New Roman" w:cs="Times New Roman"/>
          <w:sz w:val="24"/>
          <w:szCs w:val="24"/>
        </w:rPr>
      </w:pPr>
    </w:p>
    <w:p w:rsidR="009B2F8A" w:rsidRDefault="009B2F8A" w:rsidP="00986757">
      <w:pPr>
        <w:tabs>
          <w:tab w:val="left" w:pos="426"/>
          <w:tab w:val="left" w:pos="993"/>
        </w:tabs>
        <w:jc w:val="both"/>
        <w:rPr>
          <w:rFonts w:ascii="Times New Roman" w:hAnsi="Times New Roman" w:cs="Times New Roman"/>
          <w:sz w:val="24"/>
          <w:szCs w:val="24"/>
        </w:rPr>
      </w:pPr>
    </w:p>
    <w:p w:rsidR="009B2F8A" w:rsidRDefault="009B2F8A" w:rsidP="00986757">
      <w:pPr>
        <w:tabs>
          <w:tab w:val="left" w:pos="426"/>
          <w:tab w:val="left" w:pos="993"/>
        </w:tabs>
        <w:jc w:val="both"/>
        <w:rPr>
          <w:rFonts w:ascii="Times New Roman" w:hAnsi="Times New Roman" w:cs="Times New Roman"/>
          <w:sz w:val="24"/>
          <w:szCs w:val="24"/>
        </w:rPr>
      </w:pPr>
    </w:p>
    <w:p w:rsidR="009B2F8A" w:rsidRPr="00986757" w:rsidRDefault="009B2F8A" w:rsidP="009B2F8A">
      <w:pPr>
        <w:tabs>
          <w:tab w:val="left" w:pos="426"/>
          <w:tab w:val="left" w:pos="993"/>
        </w:tabs>
        <w:jc w:val="both"/>
        <w:rPr>
          <w:rFonts w:ascii="Times New Roman" w:hAnsi="Times New Roman" w:cs="Times New Roman"/>
          <w:sz w:val="24"/>
          <w:szCs w:val="24"/>
        </w:rPr>
        <w:sectPr w:rsidR="009B2F8A" w:rsidRPr="00986757" w:rsidSect="00DD1925">
          <w:headerReference w:type="first" r:id="rId16"/>
          <w:footerReference w:type="first" r:id="rId17"/>
          <w:pgSz w:w="12240" w:h="15840"/>
          <w:pgMar w:top="2268" w:right="1701" w:bottom="1701" w:left="2268" w:header="709" w:footer="709" w:gutter="0"/>
          <w:pgNumType w:start="39"/>
          <w:cols w:space="708"/>
          <w:titlePg/>
          <w:docGrid w:linePitch="360"/>
        </w:sectPr>
      </w:pPr>
    </w:p>
    <w:p w:rsidR="00FD23CF" w:rsidRDefault="00FD23CF" w:rsidP="00973D59">
      <w:pPr>
        <w:pStyle w:val="Heading1"/>
        <w:spacing w:before="240" w:after="120" w:line="480" w:lineRule="exact"/>
        <w:jc w:val="center"/>
        <w:rPr>
          <w:rFonts w:asciiTheme="majorBidi" w:hAnsiTheme="majorBidi"/>
          <w:color w:val="auto"/>
          <w:sz w:val="24"/>
          <w:szCs w:val="24"/>
        </w:rPr>
      </w:pPr>
      <w:r w:rsidRPr="00973D59">
        <w:rPr>
          <w:rFonts w:asciiTheme="majorBidi" w:hAnsiTheme="majorBidi"/>
          <w:color w:val="auto"/>
          <w:sz w:val="24"/>
          <w:szCs w:val="24"/>
        </w:rPr>
        <w:lastRenderedPageBreak/>
        <w:t>DAFTAR PUSTAKA</w:t>
      </w:r>
      <w:bookmarkEnd w:id="23"/>
    </w:p>
    <w:p w:rsidR="00DA6C1B" w:rsidRPr="00DA6C1B" w:rsidRDefault="00DA6C1B" w:rsidP="000D4262">
      <w:pPr>
        <w:jc w:val="both"/>
      </w:pPr>
    </w:p>
    <w:p w:rsidR="00101D93" w:rsidRPr="00101D93" w:rsidRDefault="00F1687F"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heme="majorBidi" w:hAnsiTheme="majorBidi" w:cstheme="majorBidi"/>
          <w:noProof/>
          <w:sz w:val="24"/>
          <w:szCs w:val="24"/>
        </w:rPr>
        <w:fldChar w:fldCharType="begin" w:fldLock="1"/>
      </w:r>
      <w:r>
        <w:rPr>
          <w:rFonts w:asciiTheme="majorBidi" w:hAnsiTheme="majorBidi" w:cstheme="majorBidi"/>
          <w:noProof/>
          <w:sz w:val="24"/>
          <w:szCs w:val="24"/>
        </w:rPr>
        <w:instrText xml:space="preserve">ADDIN Mendeley Bibliography CSL_BIBLIOGRAPHY </w:instrText>
      </w:r>
      <w:r>
        <w:rPr>
          <w:rFonts w:asciiTheme="majorBidi" w:hAnsiTheme="majorBidi" w:cstheme="majorBidi"/>
          <w:noProof/>
          <w:sz w:val="24"/>
          <w:szCs w:val="24"/>
        </w:rPr>
        <w:fldChar w:fldCharType="separate"/>
      </w:r>
      <w:r w:rsidR="00101D93" w:rsidRPr="00101D93">
        <w:rPr>
          <w:rFonts w:ascii="Times New Roman" w:hAnsi="Times New Roman" w:cs="Times New Roman"/>
          <w:noProof/>
          <w:sz w:val="24"/>
          <w:szCs w:val="24"/>
        </w:rPr>
        <w:t>Badan Pengembangan dan Pembinaan Bahasa, ‘KBBI Daring’ &lt;https://kbbi.kemdikbud.go.id/&gt; [accessed 5 February 2021]</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‘Blended Skill Bagi Pustakawan Akademik Dalam Menghadapi Era Revolusi Industri’, </w:t>
      </w:r>
      <w:r w:rsidRPr="00101D93">
        <w:rPr>
          <w:rFonts w:ascii="Times New Roman" w:hAnsi="Times New Roman" w:cs="Times New Roman"/>
          <w:i/>
          <w:iCs/>
          <w:noProof/>
          <w:sz w:val="24"/>
          <w:szCs w:val="24"/>
        </w:rPr>
        <w:t>Blended Skill Bagi Pustakawan Akademik Dalam Menghadapi Era Revolusi Industri</w:t>
      </w:r>
      <w:r w:rsidRPr="00101D93">
        <w:rPr>
          <w:rFonts w:ascii="Times New Roman" w:hAnsi="Times New Roman" w:cs="Times New Roman"/>
          <w:noProof/>
          <w:sz w:val="24"/>
          <w:szCs w:val="24"/>
        </w:rPr>
        <w:t>, 2018</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Departemen Agama, </w:t>
      </w:r>
      <w:r w:rsidRPr="00101D93">
        <w:rPr>
          <w:rFonts w:ascii="Times New Roman" w:hAnsi="Times New Roman" w:cs="Times New Roman"/>
          <w:i/>
          <w:iCs/>
          <w:noProof/>
          <w:sz w:val="24"/>
          <w:szCs w:val="24"/>
        </w:rPr>
        <w:t>Al-Jumanatul Ali: Al-Qur’an Dan Terjemahannya</w:t>
      </w:r>
      <w:r w:rsidRPr="00101D93">
        <w:rPr>
          <w:rFonts w:ascii="Times New Roman" w:hAnsi="Times New Roman" w:cs="Times New Roman"/>
          <w:noProof/>
          <w:sz w:val="24"/>
          <w:szCs w:val="24"/>
        </w:rPr>
        <w:t xml:space="preserve"> (CV. Penerbit J-ART, 2004)</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Eko Agustinova, Danu, </w:t>
      </w:r>
      <w:r w:rsidRPr="00101D93">
        <w:rPr>
          <w:rFonts w:ascii="Times New Roman" w:hAnsi="Times New Roman" w:cs="Times New Roman"/>
          <w:i/>
          <w:iCs/>
          <w:noProof/>
          <w:sz w:val="24"/>
          <w:szCs w:val="24"/>
        </w:rPr>
        <w:t>Memahami Metode Penelitian Kualitatif; Teori &amp; Praktik</w:t>
      </w:r>
      <w:r w:rsidRPr="00101D93">
        <w:rPr>
          <w:rFonts w:ascii="Times New Roman" w:hAnsi="Times New Roman" w:cs="Times New Roman"/>
          <w:noProof/>
          <w:sz w:val="24"/>
          <w:szCs w:val="24"/>
        </w:rPr>
        <w:t xml:space="preserve"> (Yogyakarta: Calpulis, 2015)</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Encarta Electronic Encyclopedia, </w:t>
      </w:r>
      <w:r w:rsidRPr="00101D93">
        <w:rPr>
          <w:rFonts w:ascii="Times New Roman" w:hAnsi="Times New Roman" w:cs="Times New Roman"/>
          <w:i/>
          <w:iCs/>
          <w:noProof/>
          <w:sz w:val="24"/>
          <w:szCs w:val="24"/>
        </w:rPr>
        <w:t>Knowladge Management</w:t>
      </w:r>
      <w:r w:rsidRPr="00101D93">
        <w:rPr>
          <w:rFonts w:ascii="Times New Roman" w:hAnsi="Times New Roman" w:cs="Times New Roman"/>
          <w:noProof/>
          <w:sz w:val="24"/>
          <w:szCs w:val="24"/>
        </w:rPr>
        <w:t xml:space="preserve"> (Microsoft Corporation, 2009)</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Fuad, Anis, and Kandung Sapto Nugroho, </w:t>
      </w:r>
      <w:r w:rsidRPr="00101D93">
        <w:rPr>
          <w:rFonts w:ascii="Times New Roman" w:hAnsi="Times New Roman" w:cs="Times New Roman"/>
          <w:i/>
          <w:iCs/>
          <w:noProof/>
          <w:sz w:val="24"/>
          <w:szCs w:val="24"/>
        </w:rPr>
        <w:t>Panduan Praktis Penelitian Kualitatif</w:t>
      </w:r>
      <w:r w:rsidRPr="00101D93">
        <w:rPr>
          <w:rFonts w:ascii="Times New Roman" w:hAnsi="Times New Roman" w:cs="Times New Roman"/>
          <w:noProof/>
          <w:sz w:val="24"/>
          <w:szCs w:val="24"/>
        </w:rPr>
        <w:t xml:space="preserve"> (Yogyakarta: Graha Ilmu, 2014)</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Hadari Nawawi dan Martini Hadari, </w:t>
      </w:r>
      <w:r w:rsidRPr="00101D93">
        <w:rPr>
          <w:rFonts w:ascii="Times New Roman" w:hAnsi="Times New Roman" w:cs="Times New Roman"/>
          <w:i/>
          <w:iCs/>
          <w:noProof/>
          <w:sz w:val="24"/>
          <w:szCs w:val="24"/>
        </w:rPr>
        <w:t>Instrumen Penelitian Bidang Sosial</w:t>
      </w:r>
      <w:r w:rsidRPr="00101D93">
        <w:rPr>
          <w:rFonts w:ascii="Times New Roman" w:hAnsi="Times New Roman" w:cs="Times New Roman"/>
          <w:noProof/>
          <w:sz w:val="24"/>
          <w:szCs w:val="24"/>
        </w:rPr>
        <w:t xml:space="preserve"> (Yogyakarta: Gajah Mada University Press, 1995)</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Hadi, A., ‘PERAN DAN TANGGUNG JAWAB PROFESIONAL PUSTAKAWAN SEBAGAI PENGELOLA SUMBER INFORMASI’, </w:t>
      </w:r>
      <w:r w:rsidRPr="00101D93">
        <w:rPr>
          <w:rFonts w:ascii="Times New Roman" w:hAnsi="Times New Roman" w:cs="Times New Roman"/>
          <w:i/>
          <w:iCs/>
          <w:noProof/>
          <w:sz w:val="24"/>
          <w:szCs w:val="24"/>
        </w:rPr>
        <w:t>Jurnal Pustakawan Indonesia</w:t>
      </w:r>
      <w:r w:rsidRPr="00101D93">
        <w:rPr>
          <w:rFonts w:ascii="Times New Roman" w:hAnsi="Times New Roman" w:cs="Times New Roman"/>
          <w:noProof/>
          <w:sz w:val="24"/>
          <w:szCs w:val="24"/>
        </w:rPr>
        <w:t>, 2005</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Hartono, </w:t>
      </w:r>
      <w:r w:rsidRPr="00101D93">
        <w:rPr>
          <w:rFonts w:ascii="Times New Roman" w:hAnsi="Times New Roman" w:cs="Times New Roman"/>
          <w:i/>
          <w:iCs/>
          <w:noProof/>
          <w:sz w:val="24"/>
          <w:szCs w:val="24"/>
        </w:rPr>
        <w:t>Kompetensi Pustakawan Profesional: Menuju Perpustakaan Modern Era Informasi</w:t>
      </w:r>
      <w:r w:rsidRPr="00101D93">
        <w:rPr>
          <w:rFonts w:ascii="Times New Roman" w:hAnsi="Times New Roman" w:cs="Times New Roman"/>
          <w:noProof/>
          <w:sz w:val="24"/>
          <w:szCs w:val="24"/>
        </w:rPr>
        <w:t>, 1st edn (Yogyakarta: Calpulis, 2016)</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Hermawan, Rachman, </w:t>
      </w:r>
      <w:r w:rsidRPr="00101D93">
        <w:rPr>
          <w:rFonts w:ascii="Times New Roman" w:hAnsi="Times New Roman" w:cs="Times New Roman"/>
          <w:i/>
          <w:iCs/>
          <w:noProof/>
          <w:sz w:val="24"/>
          <w:szCs w:val="24"/>
        </w:rPr>
        <w:t>Etika Kepustakaan : Suatu Pendekatan Terhadap Kode Etik Pustakawan Indonesia</w:t>
      </w:r>
      <w:r w:rsidRPr="00101D93">
        <w:rPr>
          <w:rFonts w:ascii="Times New Roman" w:hAnsi="Times New Roman" w:cs="Times New Roman"/>
          <w:noProof/>
          <w:sz w:val="24"/>
          <w:szCs w:val="24"/>
        </w:rPr>
        <w:t xml:space="preserve"> (Jakarta: Sagung Seto, 2006)</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Ibnu Katsir, Imam, </w:t>
      </w:r>
      <w:r w:rsidRPr="00101D93">
        <w:rPr>
          <w:rFonts w:ascii="Times New Roman" w:hAnsi="Times New Roman" w:cs="Times New Roman"/>
          <w:i/>
          <w:iCs/>
          <w:noProof/>
          <w:sz w:val="24"/>
          <w:szCs w:val="24"/>
        </w:rPr>
        <w:t>Tafsir Ibnu Katsir</w:t>
      </w:r>
      <w:r w:rsidRPr="00101D93">
        <w:rPr>
          <w:rFonts w:ascii="Times New Roman" w:hAnsi="Times New Roman" w:cs="Times New Roman"/>
          <w:noProof/>
          <w:sz w:val="24"/>
          <w:szCs w:val="24"/>
        </w:rPr>
        <w:t>, ed. by Arif Hidayar; Aqimuddin Ardhillah; Yanuar Fajaryanan R (Surakarta: Insan Kamil, 2015)</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Imam Ahmad, Shaheh, </w:t>
      </w:r>
      <w:r w:rsidRPr="00101D93">
        <w:rPr>
          <w:rFonts w:ascii="Times New Roman" w:hAnsi="Times New Roman" w:cs="Times New Roman"/>
          <w:i/>
          <w:iCs/>
          <w:noProof/>
          <w:sz w:val="24"/>
          <w:szCs w:val="24"/>
        </w:rPr>
        <w:t>Sanad Shahih Juz 1</w:t>
      </w:r>
      <w:r w:rsidRPr="00101D93">
        <w:rPr>
          <w:rFonts w:ascii="Times New Roman" w:hAnsi="Times New Roman" w:cs="Times New Roman"/>
          <w:noProof/>
          <w:sz w:val="24"/>
          <w:szCs w:val="24"/>
        </w:rPr>
        <w:t xml:space="preserve"> (Jakarta: Pustaka Azzam, 2006)</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Kabir, Syed Muhammad Sajjad, </w:t>
      </w:r>
      <w:r w:rsidRPr="00101D93">
        <w:rPr>
          <w:rFonts w:ascii="Times New Roman" w:hAnsi="Times New Roman" w:cs="Times New Roman"/>
          <w:i/>
          <w:iCs/>
          <w:noProof/>
          <w:sz w:val="24"/>
          <w:szCs w:val="24"/>
        </w:rPr>
        <w:t>Basic Guidelines for Research: An Introductory Approach for All Disciplines</w:t>
      </w:r>
      <w:r w:rsidRPr="00101D93">
        <w:rPr>
          <w:rFonts w:ascii="Times New Roman" w:hAnsi="Times New Roman" w:cs="Times New Roman"/>
          <w:noProof/>
          <w:sz w:val="24"/>
          <w:szCs w:val="24"/>
        </w:rPr>
        <w:t xml:space="preserve">, </w:t>
      </w:r>
      <w:r w:rsidRPr="00101D93">
        <w:rPr>
          <w:rFonts w:ascii="Times New Roman" w:hAnsi="Times New Roman" w:cs="Times New Roman"/>
          <w:i/>
          <w:iCs/>
          <w:noProof/>
          <w:sz w:val="24"/>
          <w:szCs w:val="24"/>
        </w:rPr>
        <w:t>Book Zone Publication</w:t>
      </w:r>
      <w:r w:rsidRPr="00101D93">
        <w:rPr>
          <w:rFonts w:ascii="Times New Roman" w:hAnsi="Times New Roman" w:cs="Times New Roman"/>
          <w:noProof/>
          <w:sz w:val="24"/>
          <w:szCs w:val="24"/>
        </w:rPr>
        <w:t>, 2016</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Kurniawati, Anis, and Ari Setyadi, ‘Kontribusi Pustakawan Referensi UPT Perpustakaan Dalam Mendukung Penelitian Di Universitas Diponegoro’, </w:t>
      </w:r>
      <w:r w:rsidRPr="00101D93">
        <w:rPr>
          <w:rFonts w:ascii="Times New Roman" w:hAnsi="Times New Roman" w:cs="Times New Roman"/>
          <w:i/>
          <w:iCs/>
          <w:noProof/>
          <w:sz w:val="24"/>
          <w:szCs w:val="24"/>
        </w:rPr>
        <w:t xml:space="preserve">Jurnal </w:t>
      </w:r>
      <w:r w:rsidRPr="00101D93">
        <w:rPr>
          <w:rFonts w:ascii="Times New Roman" w:hAnsi="Times New Roman" w:cs="Times New Roman"/>
          <w:i/>
          <w:iCs/>
          <w:noProof/>
          <w:sz w:val="24"/>
          <w:szCs w:val="24"/>
        </w:rPr>
        <w:lastRenderedPageBreak/>
        <w:t>Ilmu Perpustakaan</w:t>
      </w:r>
      <w:r w:rsidRPr="00101D93">
        <w:rPr>
          <w:rFonts w:ascii="Times New Roman" w:hAnsi="Times New Roman" w:cs="Times New Roman"/>
          <w:noProof/>
          <w:sz w:val="24"/>
          <w:szCs w:val="24"/>
        </w:rPr>
        <w:t>, 2019</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Lasa, Hs, </w:t>
      </w:r>
      <w:r w:rsidRPr="00101D93">
        <w:rPr>
          <w:rFonts w:ascii="Times New Roman" w:hAnsi="Times New Roman" w:cs="Times New Roman"/>
          <w:i/>
          <w:iCs/>
          <w:noProof/>
          <w:sz w:val="24"/>
          <w:szCs w:val="24"/>
        </w:rPr>
        <w:t>Kamus Kepustakawan Indonesia</w:t>
      </w:r>
      <w:r w:rsidRPr="00101D93">
        <w:rPr>
          <w:rFonts w:ascii="Times New Roman" w:hAnsi="Times New Roman" w:cs="Times New Roman"/>
          <w:noProof/>
          <w:sz w:val="24"/>
          <w:szCs w:val="24"/>
        </w:rPr>
        <w:t xml:space="preserve"> (Yogyakarta: Pustaka Book Publisher, 2010)</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LISWiki, ‘Blended Librarianship’, </w:t>
      </w:r>
      <w:r w:rsidRPr="00101D93">
        <w:rPr>
          <w:rFonts w:ascii="Times New Roman" w:hAnsi="Times New Roman" w:cs="Times New Roman"/>
          <w:i/>
          <w:iCs/>
          <w:noProof/>
          <w:sz w:val="24"/>
          <w:szCs w:val="24"/>
        </w:rPr>
        <w:t>2019</w:t>
      </w:r>
      <w:r w:rsidRPr="00101D93">
        <w:rPr>
          <w:rFonts w:ascii="Times New Roman" w:hAnsi="Times New Roman" w:cs="Times New Roman"/>
          <w:noProof/>
          <w:sz w:val="24"/>
          <w:szCs w:val="24"/>
        </w:rPr>
        <w:t xml:space="preserve"> &lt;https://liswiki.org/w/index.php?title=Blended_librarianship&amp;oldid=27315&gt;</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Mustika, Putera, ‘Profesionalisme Pustakawan’, </w:t>
      </w:r>
      <w:r w:rsidRPr="00101D93">
        <w:rPr>
          <w:rFonts w:ascii="Times New Roman" w:hAnsi="Times New Roman" w:cs="Times New Roman"/>
          <w:i/>
          <w:iCs/>
          <w:noProof/>
          <w:sz w:val="24"/>
          <w:szCs w:val="24"/>
        </w:rPr>
        <w:t>Buletin Perpustakaan</w:t>
      </w:r>
      <w:r w:rsidRPr="00101D93">
        <w:rPr>
          <w:rFonts w:ascii="Times New Roman" w:hAnsi="Times New Roman" w:cs="Times New Roman"/>
          <w:noProof/>
          <w:sz w:val="24"/>
          <w:szCs w:val="24"/>
        </w:rPr>
        <w:t>, 2017</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Nashihuddin, Wahid, and Cahyo Trianggoro, ‘Research Collaboration Sebagai Upaya Pustakawan Menjadi Produsen Pengetahuan’, </w:t>
      </w:r>
      <w:r w:rsidRPr="00101D93">
        <w:rPr>
          <w:rFonts w:ascii="Times New Roman" w:hAnsi="Times New Roman" w:cs="Times New Roman"/>
          <w:i/>
          <w:iCs/>
          <w:noProof/>
          <w:sz w:val="24"/>
          <w:szCs w:val="24"/>
        </w:rPr>
        <w:t>Konferensi Perpustakaan Digital Indonesia, Medan, Medan, 6–9 November 2018</w:t>
      </w:r>
      <w:r w:rsidRPr="00101D93">
        <w:rPr>
          <w:rFonts w:ascii="Times New Roman" w:hAnsi="Times New Roman" w:cs="Times New Roman"/>
          <w:noProof/>
          <w:sz w:val="24"/>
          <w:szCs w:val="24"/>
        </w:rPr>
        <w:t>, 2018</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Pandita, Ramesh, ‘Library Administration and Management: Innovative Practices and Potential Areas Thereof’, </w:t>
      </w:r>
      <w:r w:rsidRPr="00101D93">
        <w:rPr>
          <w:rFonts w:ascii="Times New Roman" w:hAnsi="Times New Roman" w:cs="Times New Roman"/>
          <w:i/>
          <w:iCs/>
          <w:noProof/>
          <w:sz w:val="24"/>
          <w:szCs w:val="24"/>
        </w:rPr>
        <w:t>Asian Journal of Multidisciplinary Studies</w:t>
      </w:r>
      <w:r w:rsidRPr="00101D93">
        <w:rPr>
          <w:rFonts w:ascii="Times New Roman" w:hAnsi="Times New Roman" w:cs="Times New Roman"/>
          <w:noProof/>
          <w:sz w:val="24"/>
          <w:szCs w:val="24"/>
        </w:rPr>
        <w:t>, 1.3 (2013)</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‘Penyelia - Wikipedia Bahasa Indonesia, Ensiklopedia Bebas’ &lt;https://id.wikipedia.org/wiki/Penyelia&gt; [accessed 2 September 2021]</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Presiden Republik Indonesia, ‘Undang-Undang Republik Indonesia Nomor 13 Tahun 2003 Tentang Ketenagakerjaan’ (Jakarta, 2003)</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Republik Indonesia, </w:t>
      </w:r>
      <w:r w:rsidRPr="00101D93">
        <w:rPr>
          <w:rFonts w:ascii="Times New Roman" w:hAnsi="Times New Roman" w:cs="Times New Roman"/>
          <w:i/>
          <w:iCs/>
          <w:noProof/>
          <w:sz w:val="24"/>
          <w:szCs w:val="24"/>
        </w:rPr>
        <w:t>Undang-Undang Republik Indonesia Nomor 43 Tahun 2007 Tentang Perpustakaan</w:t>
      </w:r>
      <w:r w:rsidRPr="00101D93">
        <w:rPr>
          <w:rFonts w:ascii="Times New Roman" w:hAnsi="Times New Roman" w:cs="Times New Roman"/>
          <w:noProof/>
          <w:sz w:val="24"/>
          <w:szCs w:val="24"/>
        </w:rPr>
        <w:t xml:space="preserve"> (Jakarta, 2007)</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RI, Perpustakan Nasional, </w:t>
      </w:r>
      <w:r w:rsidRPr="00101D93">
        <w:rPr>
          <w:rFonts w:ascii="Times New Roman" w:hAnsi="Times New Roman" w:cs="Times New Roman"/>
          <w:i/>
          <w:iCs/>
          <w:noProof/>
          <w:sz w:val="24"/>
          <w:szCs w:val="24"/>
        </w:rPr>
        <w:t>Undang-Undang Republik Indonesia Nomor 43 Tahun 2007 Tentang Perpustakaan</w:t>
      </w:r>
      <w:r w:rsidRPr="00101D93">
        <w:rPr>
          <w:rFonts w:ascii="Times New Roman" w:hAnsi="Times New Roman" w:cs="Times New Roman"/>
          <w:noProof/>
          <w:sz w:val="24"/>
          <w:szCs w:val="24"/>
        </w:rPr>
        <w:t xml:space="preserve"> (Jakarta: Perpustakaan Nasional RI, 2008)</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Saepuddin, Didin, ‘Perpustakaan Dalam Sejarah Islam: Riwayat Tradisi Pemeliharaan Khazanah Intelektual Islam’, </w:t>
      </w:r>
      <w:r w:rsidRPr="00101D93">
        <w:rPr>
          <w:rFonts w:ascii="Times New Roman" w:hAnsi="Times New Roman" w:cs="Times New Roman"/>
          <w:i/>
          <w:iCs/>
          <w:noProof/>
          <w:sz w:val="24"/>
          <w:szCs w:val="24"/>
        </w:rPr>
        <w:t>Buletin Al-Turas</w:t>
      </w:r>
      <w:r w:rsidRPr="00101D93">
        <w:rPr>
          <w:rFonts w:ascii="Times New Roman" w:hAnsi="Times New Roman" w:cs="Times New Roman"/>
          <w:noProof/>
          <w:sz w:val="24"/>
          <w:szCs w:val="24"/>
        </w:rPr>
        <w:t>, 2016 &lt;https://doi.org/10.15408/bat.v22i1.2927&gt;</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Sarasawitri, Nada Auliya, Atiqa Nur Latifa, Hanum Program, Studi Diploma, Perpustakaan Fkip, and Untan Pontianak, ‘Peran Pustakawan Sebagai Edukator Dalam Layanan Penelusuran Informasi Di Perpustakaan Universitas Tanjungpura’, </w:t>
      </w:r>
      <w:r w:rsidRPr="00101D93">
        <w:rPr>
          <w:rFonts w:ascii="Times New Roman" w:hAnsi="Times New Roman" w:cs="Times New Roman"/>
          <w:i/>
          <w:iCs/>
          <w:noProof/>
          <w:sz w:val="24"/>
          <w:szCs w:val="24"/>
        </w:rPr>
        <w:t>Jurnal Pendidikan Dan Pembelajaran Khatulistiwa</w:t>
      </w:r>
      <w:r w:rsidRPr="00101D93">
        <w:rPr>
          <w:rFonts w:ascii="Times New Roman" w:hAnsi="Times New Roman" w:cs="Times New Roman"/>
          <w:noProof/>
          <w:sz w:val="24"/>
          <w:szCs w:val="24"/>
        </w:rPr>
        <w:t>, 2019</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Sinclair, Bryan, ‘The Blended Librarian in the Learning Commons: New Skills for the Blended Library’, </w:t>
      </w:r>
      <w:r w:rsidRPr="00101D93">
        <w:rPr>
          <w:rFonts w:ascii="Times New Roman" w:hAnsi="Times New Roman" w:cs="Times New Roman"/>
          <w:i/>
          <w:iCs/>
          <w:noProof/>
          <w:sz w:val="24"/>
          <w:szCs w:val="24"/>
        </w:rPr>
        <w:t>College and Research Libraries News</w:t>
      </w:r>
      <w:r w:rsidRPr="00101D93">
        <w:rPr>
          <w:rFonts w:ascii="Times New Roman" w:hAnsi="Times New Roman" w:cs="Times New Roman"/>
          <w:noProof/>
          <w:sz w:val="24"/>
          <w:szCs w:val="24"/>
        </w:rPr>
        <w:t>, 2009 &lt;https://doi.org/10.5860/crln.70.9.8250&gt;</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Siregar, A Ridwan, ‘Peran Pustakawan Dalam Pembinaan Dan Pengembangan Manajemen Perpustakaan Perguruan Tinggi Dalam Era Globalisasi Informasi’, </w:t>
      </w:r>
      <w:r w:rsidRPr="00101D93">
        <w:rPr>
          <w:rFonts w:ascii="Times New Roman" w:hAnsi="Times New Roman" w:cs="Times New Roman"/>
          <w:i/>
          <w:iCs/>
          <w:noProof/>
          <w:sz w:val="24"/>
          <w:szCs w:val="24"/>
        </w:rPr>
        <w:t>USU E-Repository</w:t>
      </w:r>
      <w:r w:rsidRPr="00101D93">
        <w:rPr>
          <w:rFonts w:ascii="Times New Roman" w:hAnsi="Times New Roman" w:cs="Times New Roman"/>
          <w:noProof/>
          <w:sz w:val="24"/>
          <w:szCs w:val="24"/>
        </w:rPr>
        <w:t>, 2008</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lastRenderedPageBreak/>
        <w:t xml:space="preserve">Siregar, Muhammad Riandy Arsin, ‘Kompetensi Yang Harus Di Miiliki Seorang Pustakawan (Pengelola Perpustaakaan)’, </w:t>
      </w:r>
      <w:r w:rsidRPr="00101D93">
        <w:rPr>
          <w:rFonts w:ascii="Times New Roman" w:hAnsi="Times New Roman" w:cs="Times New Roman"/>
          <w:i/>
          <w:iCs/>
          <w:noProof/>
          <w:sz w:val="24"/>
          <w:szCs w:val="24"/>
        </w:rPr>
        <w:t>Jurnal Iqra’</w:t>
      </w:r>
      <w:r w:rsidRPr="00101D93">
        <w:rPr>
          <w:rFonts w:ascii="Times New Roman" w:hAnsi="Times New Roman" w:cs="Times New Roman"/>
          <w:noProof/>
          <w:sz w:val="24"/>
          <w:szCs w:val="24"/>
        </w:rPr>
        <w:t>, 2015</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Sudaryono, </w:t>
      </w:r>
      <w:r w:rsidRPr="00101D93">
        <w:rPr>
          <w:rFonts w:ascii="Times New Roman" w:hAnsi="Times New Roman" w:cs="Times New Roman"/>
          <w:i/>
          <w:iCs/>
          <w:noProof/>
          <w:sz w:val="24"/>
          <w:szCs w:val="24"/>
        </w:rPr>
        <w:t>Metodologi Penelitian: Kuantitatif, Kualitatif, Dan Mix Method</w:t>
      </w:r>
      <w:r w:rsidRPr="00101D93">
        <w:rPr>
          <w:rFonts w:ascii="Times New Roman" w:hAnsi="Times New Roman" w:cs="Times New Roman"/>
          <w:noProof/>
          <w:sz w:val="24"/>
          <w:szCs w:val="24"/>
        </w:rPr>
        <w:t>, 2nd edn (Depok: Rajawali Pers, 2019)</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Sudaryono, Gaguk Margono, and Wardani Rahayu, </w:t>
      </w:r>
      <w:r w:rsidRPr="00101D93">
        <w:rPr>
          <w:rFonts w:ascii="Times New Roman" w:hAnsi="Times New Roman" w:cs="Times New Roman"/>
          <w:i/>
          <w:iCs/>
          <w:noProof/>
          <w:sz w:val="24"/>
          <w:szCs w:val="24"/>
        </w:rPr>
        <w:t>Pengembangan Instrumen Penelitian Pendidikan</w:t>
      </w:r>
      <w:r w:rsidRPr="00101D93">
        <w:rPr>
          <w:rFonts w:ascii="Times New Roman" w:hAnsi="Times New Roman" w:cs="Times New Roman"/>
          <w:noProof/>
          <w:sz w:val="24"/>
          <w:szCs w:val="24"/>
        </w:rPr>
        <w:t xml:space="preserve"> (Yogyakarta: Graha Ilmu, 2013)</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Sugiyono, </w:t>
      </w:r>
      <w:r w:rsidRPr="00101D93">
        <w:rPr>
          <w:rFonts w:ascii="Times New Roman" w:hAnsi="Times New Roman" w:cs="Times New Roman"/>
          <w:i/>
          <w:iCs/>
          <w:noProof/>
          <w:sz w:val="24"/>
          <w:szCs w:val="24"/>
        </w:rPr>
        <w:t>Memahami Penelitian Kualitatif Perspektif Mikro</w:t>
      </w:r>
      <w:r w:rsidRPr="00101D93">
        <w:rPr>
          <w:rFonts w:ascii="Times New Roman" w:hAnsi="Times New Roman" w:cs="Times New Roman"/>
          <w:noProof/>
          <w:sz w:val="24"/>
          <w:szCs w:val="24"/>
        </w:rPr>
        <w:t xml:space="preserve"> (Surabaya: Mandar Maju, 2008)</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 </w:t>
      </w:r>
      <w:r w:rsidRPr="00101D93">
        <w:rPr>
          <w:rFonts w:ascii="Times New Roman" w:hAnsi="Times New Roman" w:cs="Times New Roman"/>
          <w:i/>
          <w:iCs/>
          <w:noProof/>
          <w:sz w:val="24"/>
          <w:szCs w:val="24"/>
        </w:rPr>
        <w:t>Metode Penelitian Kuantitatif, Kualitatif, Dan R&amp;D</w:t>
      </w:r>
      <w:r w:rsidRPr="00101D93">
        <w:rPr>
          <w:rFonts w:ascii="Times New Roman" w:hAnsi="Times New Roman" w:cs="Times New Roman"/>
          <w:noProof/>
          <w:sz w:val="24"/>
          <w:szCs w:val="24"/>
        </w:rPr>
        <w:t xml:space="preserve"> (Bandung: Alfabeta, 2019)</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 </w:t>
      </w:r>
      <w:r w:rsidRPr="00101D93">
        <w:rPr>
          <w:rFonts w:ascii="Times New Roman" w:hAnsi="Times New Roman" w:cs="Times New Roman"/>
          <w:i/>
          <w:iCs/>
          <w:noProof/>
          <w:sz w:val="24"/>
          <w:szCs w:val="24"/>
        </w:rPr>
        <w:t>Metode Penelitian Pendidikan : Pendekatan Kualitatif, Kuantitatif, Dan R&amp;D</w:t>
      </w:r>
      <w:r w:rsidRPr="00101D93">
        <w:rPr>
          <w:rFonts w:ascii="Times New Roman" w:hAnsi="Times New Roman" w:cs="Times New Roman"/>
          <w:noProof/>
          <w:sz w:val="24"/>
          <w:szCs w:val="24"/>
        </w:rPr>
        <w:t xml:space="preserve"> (Bandung: Alfabeta, 2008)</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Sulistyo-Basuki, </w:t>
      </w:r>
      <w:r w:rsidRPr="00101D93">
        <w:rPr>
          <w:rFonts w:ascii="Times New Roman" w:hAnsi="Times New Roman" w:cs="Times New Roman"/>
          <w:i/>
          <w:iCs/>
          <w:noProof/>
          <w:sz w:val="24"/>
          <w:szCs w:val="24"/>
        </w:rPr>
        <w:t>Pengantar Ilmu Perpustakaan</w:t>
      </w:r>
      <w:r w:rsidRPr="00101D93">
        <w:rPr>
          <w:rFonts w:ascii="Times New Roman" w:hAnsi="Times New Roman" w:cs="Times New Roman"/>
          <w:noProof/>
          <w:sz w:val="24"/>
          <w:szCs w:val="24"/>
        </w:rPr>
        <w:t xml:space="preserve"> (Jakarta: PT Gramedia Pustaka Utama, 1993)</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 </w:t>
      </w:r>
      <w:r w:rsidRPr="00101D93">
        <w:rPr>
          <w:rFonts w:ascii="Times New Roman" w:hAnsi="Times New Roman" w:cs="Times New Roman"/>
          <w:i/>
          <w:iCs/>
          <w:noProof/>
          <w:sz w:val="24"/>
          <w:szCs w:val="24"/>
        </w:rPr>
        <w:t>Pengantar Ilmu Perpustakaan Dan Informasi</w:t>
      </w:r>
      <w:r w:rsidRPr="00101D93">
        <w:rPr>
          <w:rFonts w:ascii="Times New Roman" w:hAnsi="Times New Roman" w:cs="Times New Roman"/>
          <w:noProof/>
          <w:sz w:val="24"/>
          <w:szCs w:val="24"/>
        </w:rPr>
        <w:t xml:space="preserve"> (Jakarta: Gramedia Pustaka Utama, 1991)</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Supriyanto, </w:t>
      </w:r>
      <w:r w:rsidRPr="00101D93">
        <w:rPr>
          <w:rFonts w:ascii="Times New Roman" w:hAnsi="Times New Roman" w:cs="Times New Roman"/>
          <w:i/>
          <w:iCs/>
          <w:noProof/>
          <w:sz w:val="24"/>
          <w:szCs w:val="24"/>
        </w:rPr>
        <w:t>Aksentuasi Perpustakaan Dan Pustakawan</w:t>
      </w:r>
      <w:r w:rsidRPr="00101D93">
        <w:rPr>
          <w:rFonts w:ascii="Times New Roman" w:hAnsi="Times New Roman" w:cs="Times New Roman"/>
          <w:noProof/>
          <w:sz w:val="24"/>
          <w:szCs w:val="24"/>
        </w:rPr>
        <w:t xml:space="preserve"> (Jakarta: Ikatan Pustakawan Indonesia Pengurus Daera DKI Jakarta, 2006)</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Sutarno NS, </w:t>
      </w:r>
      <w:r w:rsidRPr="00101D93">
        <w:rPr>
          <w:rFonts w:ascii="Times New Roman" w:hAnsi="Times New Roman" w:cs="Times New Roman"/>
          <w:i/>
          <w:iCs/>
          <w:noProof/>
          <w:sz w:val="24"/>
          <w:szCs w:val="24"/>
        </w:rPr>
        <w:t>Manajemen Perpustakaan: Suatu Pendekatan Praktis</w:t>
      </w:r>
      <w:r w:rsidRPr="00101D93">
        <w:rPr>
          <w:rFonts w:ascii="Times New Roman" w:hAnsi="Times New Roman" w:cs="Times New Roman"/>
          <w:noProof/>
          <w:sz w:val="24"/>
          <w:szCs w:val="24"/>
        </w:rPr>
        <w:t xml:space="preserve"> (Jakarta: Sagung Seto, 2006)</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Suwarno, Wiji, </w:t>
      </w:r>
      <w:r w:rsidRPr="00101D93">
        <w:rPr>
          <w:rFonts w:ascii="Times New Roman" w:hAnsi="Times New Roman" w:cs="Times New Roman"/>
          <w:i/>
          <w:iCs/>
          <w:noProof/>
          <w:sz w:val="24"/>
          <w:szCs w:val="24"/>
        </w:rPr>
        <w:t>Ilmu Perpustakaan Dan Kode Etik Pustakawan</w:t>
      </w:r>
      <w:r w:rsidRPr="00101D93">
        <w:rPr>
          <w:rFonts w:ascii="Times New Roman" w:hAnsi="Times New Roman" w:cs="Times New Roman"/>
          <w:noProof/>
          <w:sz w:val="24"/>
          <w:szCs w:val="24"/>
        </w:rPr>
        <w:t xml:space="preserve"> (Yogyakarta: Ar-Ruzz Media, 2010)</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 </w:t>
      </w:r>
      <w:r w:rsidRPr="00101D93">
        <w:rPr>
          <w:rFonts w:ascii="Times New Roman" w:hAnsi="Times New Roman" w:cs="Times New Roman"/>
          <w:i/>
          <w:iCs/>
          <w:noProof/>
          <w:sz w:val="24"/>
          <w:szCs w:val="24"/>
        </w:rPr>
        <w:t>Perpustakaan &amp; Buku: Wacana Penulisan &amp; Penerbitan</w:t>
      </w:r>
      <w:r w:rsidRPr="00101D93">
        <w:rPr>
          <w:rFonts w:ascii="Times New Roman" w:hAnsi="Times New Roman" w:cs="Times New Roman"/>
          <w:noProof/>
          <w:sz w:val="24"/>
          <w:szCs w:val="24"/>
        </w:rPr>
        <w:t xml:space="preserve"> (Jogjakarta: Ar-Ruzz Media, 2015)</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‘Tantangan Kepustakawanan Di Era Disrupsi | Junaedi | Media Pustakawan’ &lt;https://ejournal.perpusnas.go.id/mp/article/view/554&gt; [accessed 15 January 2021]</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Undang-Undang Nomor 20, ‘UU Sisdiknas Nomor 20 Tahun 2003’, </w:t>
      </w:r>
      <w:r w:rsidRPr="00101D93">
        <w:rPr>
          <w:rFonts w:ascii="Times New Roman" w:hAnsi="Times New Roman" w:cs="Times New Roman"/>
          <w:i/>
          <w:iCs/>
          <w:noProof/>
          <w:sz w:val="24"/>
          <w:szCs w:val="24"/>
        </w:rPr>
        <w:t>Demographic Research</w:t>
      </w:r>
      <w:r w:rsidRPr="00101D93">
        <w:rPr>
          <w:rFonts w:ascii="Times New Roman" w:hAnsi="Times New Roman" w:cs="Times New Roman"/>
          <w:noProof/>
          <w:sz w:val="24"/>
          <w:szCs w:val="24"/>
        </w:rPr>
        <w:t>, 2003</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Universitas Islam Negeri Alauddin Makassar, </w:t>
      </w:r>
      <w:r w:rsidRPr="00101D93">
        <w:rPr>
          <w:rFonts w:ascii="Times New Roman" w:hAnsi="Times New Roman" w:cs="Times New Roman"/>
          <w:i/>
          <w:iCs/>
          <w:noProof/>
          <w:sz w:val="24"/>
          <w:szCs w:val="24"/>
        </w:rPr>
        <w:t>Pedoman Penulisan Karya Tulis Ilmiah: Makalah, Skripsi, Tesis, Disertasi, Dan Laporan Penelitian</w:t>
      </w:r>
      <w:r w:rsidRPr="00101D93">
        <w:rPr>
          <w:rFonts w:ascii="Times New Roman" w:hAnsi="Times New Roman" w:cs="Times New Roman"/>
          <w:noProof/>
          <w:sz w:val="24"/>
          <w:szCs w:val="24"/>
        </w:rPr>
        <w:t xml:space="preserve"> (Makassar: Alauddin Press University, 2014)</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lastRenderedPageBreak/>
        <w:t xml:space="preserve">Widodo, </w:t>
      </w:r>
      <w:r w:rsidRPr="00101D93">
        <w:rPr>
          <w:rFonts w:ascii="Times New Roman" w:hAnsi="Times New Roman" w:cs="Times New Roman"/>
          <w:i/>
          <w:iCs/>
          <w:noProof/>
          <w:sz w:val="24"/>
          <w:szCs w:val="24"/>
        </w:rPr>
        <w:t>Metodologi Penelitian Populer &amp; Praktis</w:t>
      </w:r>
      <w:r w:rsidRPr="00101D93">
        <w:rPr>
          <w:rFonts w:ascii="Times New Roman" w:hAnsi="Times New Roman" w:cs="Times New Roman"/>
          <w:noProof/>
          <w:sz w:val="24"/>
          <w:szCs w:val="24"/>
        </w:rPr>
        <w:t>, 1st edn (Depok: Rajawali Pers, 2019)</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Wijaya, Tony, </w:t>
      </w:r>
      <w:r w:rsidRPr="00101D93">
        <w:rPr>
          <w:rFonts w:ascii="Times New Roman" w:hAnsi="Times New Roman" w:cs="Times New Roman"/>
          <w:i/>
          <w:iCs/>
          <w:noProof/>
          <w:sz w:val="24"/>
          <w:szCs w:val="24"/>
        </w:rPr>
        <w:t>Metodologi Penelitian Ekonomi Dan Bisnis Islam: Teori Dan Praktik</w:t>
      </w:r>
      <w:r w:rsidRPr="00101D93">
        <w:rPr>
          <w:rFonts w:ascii="Times New Roman" w:hAnsi="Times New Roman" w:cs="Times New Roman"/>
          <w:noProof/>
          <w:sz w:val="24"/>
          <w:szCs w:val="24"/>
        </w:rPr>
        <w:t xml:space="preserve"> (Yogyakarta: Graha Ilmu, 2013)</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Wiratningsih, Riah, </w:t>
      </w:r>
      <w:r w:rsidRPr="00101D93">
        <w:rPr>
          <w:rFonts w:ascii="Times New Roman" w:hAnsi="Times New Roman" w:cs="Times New Roman"/>
          <w:i/>
          <w:iCs/>
          <w:noProof/>
          <w:sz w:val="24"/>
          <w:szCs w:val="24"/>
        </w:rPr>
        <w:t>PUSTAKAWAN AKADEMIK DALAM PENDAMPINGAN MENULIS DAN PUBLIKASI</w:t>
      </w:r>
      <w:r w:rsidRPr="00101D93">
        <w:rPr>
          <w:rFonts w:ascii="Times New Roman" w:hAnsi="Times New Roman" w:cs="Times New Roman"/>
          <w:noProof/>
          <w:sz w:val="24"/>
          <w:szCs w:val="24"/>
        </w:rPr>
        <w:t xml:space="preserve">, </w:t>
      </w:r>
      <w:r w:rsidRPr="00101D93">
        <w:rPr>
          <w:rFonts w:ascii="Times New Roman" w:hAnsi="Times New Roman" w:cs="Times New Roman"/>
          <w:i/>
          <w:iCs/>
          <w:noProof/>
          <w:sz w:val="24"/>
          <w:szCs w:val="24"/>
        </w:rPr>
        <w:t>LIBRARIA : Jurnal Ilmu Perpustakaan Dan Informasi</w:t>
      </w:r>
      <w:r w:rsidRPr="00101D93">
        <w:rPr>
          <w:rFonts w:ascii="Times New Roman" w:hAnsi="Times New Roman" w:cs="Times New Roman"/>
          <w:noProof/>
          <w:sz w:val="24"/>
          <w:szCs w:val="24"/>
        </w:rPr>
        <w:t xml:space="preserve">, 2020, </w:t>
      </w:r>
      <w:r w:rsidRPr="00101D93">
        <w:rPr>
          <w:rFonts w:ascii="Times New Roman" w:hAnsi="Times New Roman" w:cs="Times New Roman"/>
          <w:smallCaps/>
          <w:noProof/>
          <w:sz w:val="24"/>
          <w:szCs w:val="24"/>
        </w:rPr>
        <w:t>ix</w:t>
      </w:r>
      <w:r w:rsidRPr="00101D93">
        <w:rPr>
          <w:rFonts w:ascii="Times New Roman" w:hAnsi="Times New Roman" w:cs="Times New Roman"/>
          <w:noProof/>
          <w:sz w:val="24"/>
          <w:szCs w:val="24"/>
        </w:rPr>
        <w:t xml:space="preserve"> &lt;http://libraria.fppti-jateng.or.id/index.php/lib/article/view/83&gt; [accessed 14 June 2021]</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szCs w:val="24"/>
        </w:rPr>
      </w:pPr>
      <w:r w:rsidRPr="00101D93">
        <w:rPr>
          <w:rFonts w:ascii="Times New Roman" w:hAnsi="Times New Roman" w:cs="Times New Roman"/>
          <w:noProof/>
          <w:sz w:val="24"/>
          <w:szCs w:val="24"/>
        </w:rPr>
        <w:t xml:space="preserve">Yusup, Pawit M., </w:t>
      </w:r>
      <w:r w:rsidRPr="00101D93">
        <w:rPr>
          <w:rFonts w:ascii="Times New Roman" w:hAnsi="Times New Roman" w:cs="Times New Roman"/>
          <w:i/>
          <w:iCs/>
          <w:noProof/>
          <w:sz w:val="24"/>
          <w:szCs w:val="24"/>
        </w:rPr>
        <w:t>Perspektif Manajemen Pengetahuan, Informasi, Komunikasi, Pendidikan, Dan Perpustakaan</w:t>
      </w:r>
      <w:r w:rsidRPr="00101D93">
        <w:rPr>
          <w:rFonts w:ascii="Times New Roman" w:hAnsi="Times New Roman" w:cs="Times New Roman"/>
          <w:noProof/>
          <w:sz w:val="24"/>
          <w:szCs w:val="24"/>
        </w:rPr>
        <w:t>, 1st edn (Jakarta: Rajawali Pers, 2012)</w:t>
      </w:r>
    </w:p>
    <w:p w:rsidR="00101D93" w:rsidRPr="00101D93" w:rsidRDefault="00101D93" w:rsidP="00101D93">
      <w:pPr>
        <w:widowControl w:val="0"/>
        <w:autoSpaceDE w:val="0"/>
        <w:autoSpaceDN w:val="0"/>
        <w:adjustRightInd w:val="0"/>
        <w:spacing w:line="240" w:lineRule="auto"/>
        <w:ind w:left="480" w:hanging="480"/>
        <w:rPr>
          <w:rFonts w:ascii="Times New Roman" w:hAnsi="Times New Roman" w:cs="Times New Roman"/>
          <w:noProof/>
          <w:sz w:val="24"/>
        </w:rPr>
      </w:pPr>
      <w:r w:rsidRPr="00101D93">
        <w:rPr>
          <w:rFonts w:ascii="Times New Roman" w:hAnsi="Times New Roman" w:cs="Times New Roman"/>
          <w:noProof/>
          <w:sz w:val="24"/>
          <w:szCs w:val="24"/>
        </w:rPr>
        <w:t xml:space="preserve">Yusup, Pawit M, </w:t>
      </w:r>
      <w:r w:rsidRPr="00101D93">
        <w:rPr>
          <w:rFonts w:ascii="Times New Roman" w:hAnsi="Times New Roman" w:cs="Times New Roman"/>
          <w:i/>
          <w:iCs/>
          <w:noProof/>
          <w:sz w:val="24"/>
          <w:szCs w:val="24"/>
        </w:rPr>
        <w:t>Mengenal Dunia Perpustakaan Dan Informasi</w:t>
      </w:r>
      <w:r w:rsidRPr="00101D93">
        <w:rPr>
          <w:rFonts w:ascii="Times New Roman" w:hAnsi="Times New Roman" w:cs="Times New Roman"/>
          <w:noProof/>
          <w:sz w:val="24"/>
          <w:szCs w:val="24"/>
        </w:rPr>
        <w:t xml:space="preserve"> (Bandung: Rinekacipta, 1991)</w:t>
      </w:r>
    </w:p>
    <w:p w:rsidR="00825B1F" w:rsidRPr="00825B1F" w:rsidRDefault="00F1687F" w:rsidP="00101D93">
      <w:pPr>
        <w:widowControl w:val="0"/>
        <w:autoSpaceDE w:val="0"/>
        <w:autoSpaceDN w:val="0"/>
        <w:adjustRightInd w:val="0"/>
        <w:spacing w:line="240" w:lineRule="auto"/>
        <w:ind w:left="480" w:hanging="480"/>
      </w:pPr>
      <w:r>
        <w:rPr>
          <w:rFonts w:asciiTheme="majorBidi" w:hAnsiTheme="majorBidi" w:cstheme="majorBidi"/>
          <w:noProof/>
          <w:sz w:val="24"/>
          <w:szCs w:val="24"/>
        </w:rPr>
        <w:fldChar w:fldCharType="end"/>
      </w:r>
    </w:p>
    <w:sectPr w:rsidR="00825B1F" w:rsidRPr="00825B1F" w:rsidSect="00DD1925">
      <w:headerReference w:type="default" r:id="rId18"/>
      <w:headerReference w:type="first" r:id="rId19"/>
      <w:footerReference w:type="first" r:id="rId20"/>
      <w:pgSz w:w="12240" w:h="15840"/>
      <w:pgMar w:top="2268" w:right="1701" w:bottom="1701" w:left="2268" w:header="709" w:footer="709" w:gutter="0"/>
      <w:pgNumType w:start="4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E90" w:rsidRDefault="001C7E90" w:rsidP="002E2938">
      <w:pPr>
        <w:spacing w:after="0" w:line="240" w:lineRule="auto"/>
      </w:pPr>
      <w:r>
        <w:separator/>
      </w:r>
    </w:p>
  </w:endnote>
  <w:endnote w:type="continuationSeparator" w:id="0">
    <w:p w:rsidR="001C7E90" w:rsidRDefault="001C7E90" w:rsidP="002E2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LPMQ Isep Misbah">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A3C" w:rsidRDefault="00545A3C" w:rsidP="00E96607">
    <w:pPr>
      <w:pStyle w:val="Footer"/>
      <w:jc w:val="center"/>
    </w:pPr>
  </w:p>
  <w:p w:rsidR="00545A3C" w:rsidRDefault="00545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A3C" w:rsidRDefault="00545A3C" w:rsidP="004E4AC7">
    <w:pPr>
      <w:pStyle w:val="Footer"/>
    </w:pPr>
  </w:p>
  <w:p w:rsidR="00545A3C" w:rsidRDefault="00545A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238852"/>
      <w:docPartObj>
        <w:docPartGallery w:val="Page Numbers (Bottom of Page)"/>
        <w:docPartUnique/>
      </w:docPartObj>
    </w:sdtPr>
    <w:sdtEndPr>
      <w:rPr>
        <w:noProof/>
      </w:rPr>
    </w:sdtEndPr>
    <w:sdtContent>
      <w:p w:rsidR="00545A3C" w:rsidRDefault="00545A3C">
        <w:pPr>
          <w:pStyle w:val="Footer"/>
          <w:jc w:val="center"/>
        </w:pPr>
        <w:r>
          <w:fldChar w:fldCharType="begin"/>
        </w:r>
        <w:r>
          <w:instrText xml:space="preserve"> PAGE   \* MERGEFORMAT </w:instrText>
        </w:r>
        <w:r>
          <w:fldChar w:fldCharType="separate"/>
        </w:r>
        <w:r w:rsidR="004275C5">
          <w:rPr>
            <w:noProof/>
          </w:rPr>
          <w:t>18</w:t>
        </w:r>
        <w:r>
          <w:rPr>
            <w:noProof/>
          </w:rPr>
          <w:fldChar w:fldCharType="end"/>
        </w:r>
      </w:p>
    </w:sdtContent>
  </w:sdt>
  <w:p w:rsidR="00545A3C" w:rsidRDefault="00545A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181863"/>
      <w:docPartObj>
        <w:docPartGallery w:val="Page Numbers (Bottom of Page)"/>
        <w:docPartUnique/>
      </w:docPartObj>
    </w:sdtPr>
    <w:sdtEndPr>
      <w:rPr>
        <w:noProof/>
      </w:rPr>
    </w:sdtEndPr>
    <w:sdtContent>
      <w:p w:rsidR="00545A3C" w:rsidRDefault="00545A3C">
        <w:pPr>
          <w:pStyle w:val="Footer"/>
          <w:jc w:val="center"/>
        </w:pPr>
        <w:r>
          <w:fldChar w:fldCharType="begin"/>
        </w:r>
        <w:r>
          <w:instrText xml:space="preserve"> PAGE   \* MERGEFORMAT </w:instrText>
        </w:r>
        <w:r>
          <w:fldChar w:fldCharType="separate"/>
        </w:r>
        <w:r w:rsidR="004275C5">
          <w:rPr>
            <w:noProof/>
          </w:rPr>
          <w:t>39</w:t>
        </w:r>
        <w:r>
          <w:rPr>
            <w:noProof/>
          </w:rPr>
          <w:fldChar w:fldCharType="end"/>
        </w:r>
      </w:p>
    </w:sdtContent>
  </w:sdt>
  <w:p w:rsidR="00545A3C" w:rsidRDefault="00545A3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943578"/>
      <w:docPartObj>
        <w:docPartGallery w:val="Page Numbers (Bottom of Page)"/>
        <w:docPartUnique/>
      </w:docPartObj>
    </w:sdtPr>
    <w:sdtEndPr>
      <w:rPr>
        <w:noProof/>
      </w:rPr>
    </w:sdtEndPr>
    <w:sdtContent>
      <w:p w:rsidR="00545A3C" w:rsidRDefault="00545A3C">
        <w:pPr>
          <w:pStyle w:val="Footer"/>
          <w:jc w:val="center"/>
        </w:pPr>
        <w:r>
          <w:fldChar w:fldCharType="begin"/>
        </w:r>
        <w:r>
          <w:instrText xml:space="preserve"> PAGE   \* MERGEFORMAT </w:instrText>
        </w:r>
        <w:r>
          <w:fldChar w:fldCharType="separate"/>
        </w:r>
        <w:r w:rsidR="004275C5">
          <w:rPr>
            <w:noProof/>
          </w:rPr>
          <w:t>48</w:t>
        </w:r>
        <w:r>
          <w:rPr>
            <w:noProof/>
          </w:rPr>
          <w:fldChar w:fldCharType="end"/>
        </w:r>
      </w:p>
    </w:sdtContent>
  </w:sdt>
  <w:p w:rsidR="00545A3C" w:rsidRDefault="00545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E90" w:rsidRDefault="001C7E90" w:rsidP="002E2938">
      <w:pPr>
        <w:spacing w:after="0" w:line="240" w:lineRule="auto"/>
      </w:pPr>
      <w:r>
        <w:separator/>
      </w:r>
    </w:p>
  </w:footnote>
  <w:footnote w:type="continuationSeparator" w:id="0">
    <w:p w:rsidR="001C7E90" w:rsidRDefault="001C7E90" w:rsidP="002E2938">
      <w:pPr>
        <w:spacing w:after="0" w:line="240" w:lineRule="auto"/>
      </w:pPr>
      <w:r>
        <w:continuationSeparator/>
      </w:r>
    </w:p>
  </w:footnote>
  <w:footnote w:id="1">
    <w:p w:rsidR="00545A3C" w:rsidRPr="00DB3EBC" w:rsidRDefault="00545A3C" w:rsidP="00DB3EBC">
      <w:pPr>
        <w:pStyle w:val="FootnoteText"/>
        <w:ind w:firstLine="720"/>
        <w:rPr>
          <w:rFonts w:asciiTheme="majorBidi" w:hAnsiTheme="majorBidi" w:cstheme="majorBidi"/>
        </w:rPr>
      </w:pPr>
      <w:r w:rsidRPr="00DB3EBC">
        <w:rPr>
          <w:rStyle w:val="FootnoteReference"/>
          <w:rFonts w:asciiTheme="majorBidi" w:hAnsiTheme="majorBidi" w:cstheme="majorBidi"/>
        </w:rPr>
        <w:footnoteRef/>
      </w:r>
      <w:r w:rsidRPr="00DB3EBC">
        <w:rPr>
          <w:rFonts w:asciiTheme="majorBidi" w:hAnsiTheme="majorBidi" w:cstheme="majorBidi"/>
        </w:rPr>
        <w:t xml:space="preserve"> </w:t>
      </w:r>
      <w:r w:rsidRPr="00DB3EBC">
        <w:rPr>
          <w:rFonts w:asciiTheme="majorBidi" w:hAnsiTheme="majorBidi" w:cstheme="majorBidi"/>
        </w:rPr>
        <w:fldChar w:fldCharType="begin" w:fldLock="1"/>
      </w:r>
      <w:r>
        <w:rPr>
          <w:rFonts w:asciiTheme="majorBidi" w:hAnsiTheme="majorBidi" w:cstheme="majorBidi"/>
        </w:rPr>
        <w:instrText>ADDIN CSL_CITATION {"citationItems":[{"id":"ITEM-1","itemData":{"DOI":"10.15408/bat.v22i1.2927","ISSN":"0853-1692","abstract":"Abstrak Perpustakaan dalam sejarah Islam menempati posisi yang signifikan. Keberadaannya merupakan bagian integral dari perkembangan dan kemajuan ilmu pengetahuan dan peradaban Islam terutama pada abad 8-10 M. Kehadiran perpustakaan dalam sejarah Islam sangat mengagumkan baik dari segi pengelolaan, jumlah kitab,  jumlah pemakai, dan apresiasi para khalifah waktu itu.   Secara hipotetis dapat dikemukakan bahwa jika tidak ada perpustakaan di masa tersebut maka  ilmu pengetahuan dan peradaban tidak akan mengalami kemajuannya. Atau setidak-tidaknya perkembangan ilmu akan berjalan sangat lambat dan tersendat-sendat. Fungsi Perpustakaan dalam sejarah Islam adalah pertama, tempat mencari bahan referensi bagi para penuntut ilmu di berbagai tingkat pendidikan; kedua, bahan kajian para intelektual Islam; ketiga, pusat penyimpanan buku-buku dan manuskrif berharga karya ilmuan,  keempat, sebagai tempat pertemuan untuk kepentingan diskusi ilmiah dan debat intelektual, dan kelima, menjadi simbol kembanggaan khalifah dan penguasa setempat. Kata Kunci: Bayt al-Hikmah, Baghdad, al-Rasyid, al-Ma’mun, Peradaban.  ------ Abstract Library in Islamic history plays in a very significant role. Its existence is very amazing as well as it becomes as an unseparated part of the Islamic civilization and Islamic knowledge  development particularly at 8Th -10th century. Hypothetically, if library does not exist, knowledge will not develop fast as well. There are some functions of library. The first, it is a place where the science seekers look for the reference; the second, it becomes a center of a study for muslim scholar, the  third, it stores and saves a very valuable manuscript work and books, the fourth, a place where muslims scholar conduct meeting or discussion ,the  fifth, library symbolizes a dignity of the Khalifa and the authorities. Key words: Bayt al-Hikmah, Baghdad, al-Rasyid, al-Ma’mun, Civilization.","author":[{"dropping-particle":"","family":"Saepuddin","given":"Didin","non-dropping-particle":"","parse-names":false,"suffix":""}],"container-title":"Buletin Al-Turas","id":"ITEM-1","issued":{"date-parts":[["2016"]]},"title":"Perpustakaan Dalam Sejarah Islam: Riwayat Tradisi Pemeliharaan Khazanah Intelektual Islam","type":"article-journal"},"uris":["http://www.mendeley.com/documents/?uuid=6d32fb2f-3289-4df9-b6df-d2a2691c3f46","http://www.mendeley.com/documents/?uuid=9e57214a-4d30-4b62-bdc8-540639932a3b"]}],"mendeley":{"formattedCitation":"Didin Saepuddin, ‘Perpustakaan Dalam Sejarah Islam: Riwayat Tradisi Pemeliharaan Khazanah Intelektual Islam’, &lt;i&gt;Buletin Al-Turas&lt;/i&gt;, 2016 &lt;https://doi.org/10.15408/bat.v22i1.2927&gt;.","plainTextFormattedCitation":"Didin Saepuddin, ‘Perpustakaan Dalam Sejarah Islam: Riwayat Tradisi Pemeliharaan Khazanah Intelektual Islam’, Buletin Al-Turas, 2016 .","previouslyFormattedCitation":"Didin Saepuddin, ‘Perpustakaan Dalam Sejarah Islam: Riwayat Tradisi Pemeliharaan Khazanah Intelektual Islam’, &lt;i&gt;Buletin Al-Turas&lt;/i&gt;, 2016 &lt;https://doi.org/10.15408/bat.v22i1.2927&gt;."},"properties":{"noteIndex":1},"schema":"https://github.com/citation-style-language/schema/raw/master/csl-citation.json"}</w:instrText>
      </w:r>
      <w:r w:rsidRPr="00DB3EBC">
        <w:rPr>
          <w:rFonts w:asciiTheme="majorBidi" w:hAnsiTheme="majorBidi" w:cstheme="majorBidi"/>
        </w:rPr>
        <w:fldChar w:fldCharType="separate"/>
      </w:r>
      <w:r w:rsidRPr="00101D93">
        <w:rPr>
          <w:rFonts w:asciiTheme="majorBidi" w:hAnsiTheme="majorBidi" w:cstheme="majorBidi"/>
          <w:noProof/>
        </w:rPr>
        <w:t xml:space="preserve">Didin Saepuddin, ‘Perpustakaan Dalam Sejarah Islam: Riwayat Tradisi Pemeliharaan Khazanah Intelektual Islam’, </w:t>
      </w:r>
      <w:r w:rsidRPr="00101D93">
        <w:rPr>
          <w:rFonts w:asciiTheme="majorBidi" w:hAnsiTheme="majorBidi" w:cstheme="majorBidi"/>
          <w:i/>
          <w:noProof/>
        </w:rPr>
        <w:t>Buletin Al-Turas</w:t>
      </w:r>
      <w:r w:rsidRPr="00101D93">
        <w:rPr>
          <w:rFonts w:asciiTheme="majorBidi" w:hAnsiTheme="majorBidi" w:cstheme="majorBidi"/>
          <w:noProof/>
        </w:rPr>
        <w:t>, 2016 &lt;https://doi.org/10.15408/bat.v22i1.2927&gt;.</w:t>
      </w:r>
      <w:r w:rsidRPr="00DB3EBC">
        <w:rPr>
          <w:rFonts w:asciiTheme="majorBidi" w:hAnsiTheme="majorBidi" w:cstheme="majorBidi"/>
        </w:rPr>
        <w:fldChar w:fldCharType="end"/>
      </w:r>
    </w:p>
  </w:footnote>
  <w:footnote w:id="2">
    <w:p w:rsidR="00545A3C" w:rsidRPr="00986DE4" w:rsidRDefault="00545A3C" w:rsidP="00986DE4">
      <w:pPr>
        <w:pStyle w:val="FootnoteText"/>
        <w:ind w:firstLine="720"/>
        <w:rPr>
          <w:rFonts w:asciiTheme="majorBidi" w:hAnsiTheme="majorBidi" w:cstheme="majorBidi"/>
        </w:rPr>
      </w:pPr>
      <w:r w:rsidRPr="002073EE">
        <w:rPr>
          <w:rStyle w:val="FootnoteReference"/>
        </w:rPr>
        <w:footnoteRef/>
      </w:r>
      <w:r w:rsidRPr="00986DE4">
        <w:rPr>
          <w:rFonts w:asciiTheme="majorBidi" w:hAnsiTheme="majorBidi" w:cstheme="majorBidi"/>
        </w:rPr>
        <w:t xml:space="preserve"> </w:t>
      </w:r>
      <w:r w:rsidRPr="00986DE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{"citationItems":[{"id":"ITEM-1","itemData":{"author":[{"dropping-particle":"","family":"Sulistyo-Basuki","given":"","non-dropping-particle":"","parse-names":false,"suffix":""}],"id":"ITEM-1","issued":{"date-parts":[["1991"]]},"publisher":"Gramedia Pustaka Utama","publisher-place":"Jakarta","title":"Pengantar ilmu perpustakaan dan informasi","type":"book"},"uris":["http://www.mendeley.com/documents/?uuid=e6823a0b-a182-4da1-b129-bd443a173313"]}],"mendeley":{"formattedCitation":"Sulistyo-Basuki, &lt;i&gt;Pengantar Ilmu Perpustakaan Dan Informasi&lt;/i&gt; (Jakarta: Gramedia Pustaka Utama, 1991).","manualFormatting":"Sulistyo-Basuki, Pengantar Ilmu Perpustakaan Dan Informasi (Jakarta: Gramedia Pustaka Utama, 1991), h. 107. ","plainTextFormattedCitation":"Sulistyo-Basuki, Pengantar Ilmu Perpustakaan Dan Informasi (Jakarta: Gramedia Pustaka Utama, 1991).","previouslyFormattedCitation":"Sulistyo-Basuki, &lt;i&gt;Pengantar Ilmu Perpustakaan Dan Informasi&lt;/i&gt; (Jakarta: Gramedia Pustaka Utama, 1991)."},"properties":{"noteIndex":2},"schema":"https://github.com/citation-style-language/schema/raw/master/csl-citation.json"}</w:instrText>
      </w:r>
      <w:r w:rsidRPr="00986DE4">
        <w:rPr>
          <w:rFonts w:asciiTheme="majorBidi" w:hAnsiTheme="majorBidi" w:cstheme="majorBidi"/>
        </w:rPr>
        <w:fldChar w:fldCharType="separate"/>
      </w:r>
      <w:r w:rsidRPr="00986DE4">
        <w:rPr>
          <w:rFonts w:asciiTheme="majorBidi" w:hAnsiTheme="majorBidi" w:cstheme="majorBidi"/>
          <w:noProof/>
        </w:rPr>
        <w:t xml:space="preserve">Sulistyo-Basuki, </w:t>
      </w:r>
      <w:r w:rsidRPr="00986DE4">
        <w:rPr>
          <w:rFonts w:asciiTheme="majorBidi" w:hAnsiTheme="majorBidi" w:cstheme="majorBidi"/>
          <w:i/>
          <w:noProof/>
        </w:rPr>
        <w:t>Pengantar Ilmu Perpustakaan Dan Informasi</w:t>
      </w:r>
      <w:r w:rsidRPr="00986DE4">
        <w:rPr>
          <w:rFonts w:asciiTheme="majorBidi" w:hAnsiTheme="majorBidi" w:cstheme="majorBidi"/>
          <w:noProof/>
        </w:rPr>
        <w:t xml:space="preserve"> (Jakarta: Gramedia Pustaka Utama, 1991), h. 107. </w:t>
      </w:r>
      <w:r w:rsidRPr="00986DE4">
        <w:rPr>
          <w:rFonts w:asciiTheme="majorBidi" w:hAnsiTheme="majorBidi" w:cstheme="majorBidi"/>
        </w:rPr>
        <w:fldChar w:fldCharType="end"/>
      </w:r>
      <w:r w:rsidRPr="00986DE4">
        <w:rPr>
          <w:rFonts w:asciiTheme="majorBidi" w:hAnsiTheme="majorBidi" w:cstheme="majorBidi"/>
        </w:rPr>
        <w:t xml:space="preserve"> </w:t>
      </w:r>
    </w:p>
  </w:footnote>
  <w:footnote w:id="3">
    <w:p w:rsidR="00545A3C" w:rsidRPr="00362A2B" w:rsidRDefault="00545A3C" w:rsidP="00362A2B">
      <w:pPr>
        <w:pStyle w:val="FootnoteText"/>
        <w:spacing w:before="120" w:after="120"/>
        <w:ind w:firstLine="720"/>
        <w:jc w:val="both"/>
        <w:rPr>
          <w:rFonts w:asciiTheme="majorBidi" w:hAnsiTheme="majorBidi" w:cstheme="majorBidi"/>
        </w:rPr>
      </w:pPr>
      <w:r w:rsidRPr="002073EE">
        <w:rPr>
          <w:rStyle w:val="FootnoteReference"/>
        </w:rPr>
        <w:footnoteRef/>
      </w:r>
      <w:r w:rsidRPr="00362A2B">
        <w:rPr>
          <w:rFonts w:asciiTheme="majorBidi" w:hAnsiTheme="majorBidi" w:cstheme="majorBidi"/>
        </w:rPr>
        <w:t xml:space="preserve"> </w:t>
      </w:r>
      <w:r w:rsidRPr="00362A2B">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{"citationItems":[{"id":"ITEM-1","itemData":{"author":[{"dropping-particle":"","family":"RI","given":"Perpustakan Nasional","non-dropping-particle":"","parse-names":false,"suffix":""}],"id":"ITEM-1","issued":{"date-parts":[["2008"]]},"publisher":"Perpustakaan Nasional RI","publisher-place":"Jakarta","title":"Undang-undang Republik Indonesia Nomor 43 Tahun 2007 tentang Perpustakaan","type":"book"},"uris":["http://www.mendeley.com/documents/?uuid=811e4ac5-20f1-4883-87ce-bf71e6df4a67"]}],"mendeley":{"formattedCitation":"Perpustakan Nasional RI, &lt;i&gt;Undang-Undang Republik Indonesia Nomor 43 Tahun 2007 Tentang Perpustakaan&lt;/i&gt; (Jakarta: Perpustakaan Nasional RI, 2008).","manualFormatting":"Perpustakan Nasional RI, Undang-Undang Republik Indonesia Nomor 43 Tahun 2007 Tentang Perpustakaan (Jakarta: Perpustakaan Nasional RI, 2008), h. 4-5.","plainTextFormattedCitation":"Perpustakan Nasional RI, Undang-Undang Republik Indonesia Nomor 43 Tahun 2007 Tentang Perpustakaan (Jakarta: Perpustakaan Nasional RI, 2008).","previouslyFormattedCitation":"Perpustakan Nasional RI, &lt;i&gt;Undang-Undang Republik Indonesia Nomor 43 Tahun 2007 Tentang Perpustakaan&lt;/i&gt; (Jakarta: Perpustakaan Nasional RI, 2008)."},"properties":{"noteIndex":3},"schema":"https://github.com/citation-style-language/schema/raw/master/csl-citation.json"}</w:instrText>
      </w:r>
      <w:r w:rsidRPr="00362A2B">
        <w:rPr>
          <w:rFonts w:asciiTheme="majorBidi" w:hAnsiTheme="majorBidi" w:cstheme="majorBidi"/>
        </w:rPr>
        <w:fldChar w:fldCharType="separate"/>
      </w:r>
      <w:r w:rsidRPr="00362A2B">
        <w:rPr>
          <w:rFonts w:asciiTheme="majorBidi" w:hAnsiTheme="majorBidi" w:cstheme="majorBidi"/>
          <w:noProof/>
        </w:rPr>
        <w:t xml:space="preserve">Perpustakan Nasional RI, </w:t>
      </w:r>
      <w:r w:rsidRPr="00362A2B">
        <w:rPr>
          <w:rFonts w:asciiTheme="majorBidi" w:hAnsiTheme="majorBidi" w:cstheme="majorBidi"/>
          <w:i/>
          <w:noProof/>
        </w:rPr>
        <w:t>Undang-Undang Republik Indonesia Nomor 43 Tahun 2007 Tentang Perpustakaan</w:t>
      </w:r>
      <w:r w:rsidRPr="00362A2B">
        <w:rPr>
          <w:rFonts w:asciiTheme="majorBidi" w:hAnsiTheme="majorBidi" w:cstheme="majorBidi"/>
          <w:noProof/>
        </w:rPr>
        <w:t xml:space="preserve"> (Jakarta: Perpustakaan Nasional RI, 2008)</w:t>
      </w:r>
      <w:r>
        <w:rPr>
          <w:rFonts w:asciiTheme="majorBidi" w:hAnsiTheme="majorBidi" w:cstheme="majorBidi"/>
          <w:noProof/>
        </w:rPr>
        <w:t>, h. 4-5.</w:t>
      </w:r>
      <w:r w:rsidRPr="00362A2B">
        <w:rPr>
          <w:rFonts w:asciiTheme="majorBidi" w:hAnsiTheme="majorBidi" w:cstheme="majorBidi"/>
        </w:rPr>
        <w:fldChar w:fldCharType="end"/>
      </w:r>
      <w:r w:rsidRPr="00362A2B">
        <w:rPr>
          <w:rFonts w:asciiTheme="majorBidi" w:hAnsiTheme="majorBidi" w:cstheme="majorBidi"/>
        </w:rPr>
        <w:t xml:space="preserve"> </w:t>
      </w:r>
    </w:p>
  </w:footnote>
  <w:footnote w:id="4">
    <w:p w:rsidR="00545A3C" w:rsidRDefault="00545A3C" w:rsidP="00AE4A0B">
      <w:pPr>
        <w:pStyle w:val="FootnoteText"/>
        <w:spacing w:before="120" w:after="120"/>
        <w:ind w:firstLine="720"/>
        <w:jc w:val="both"/>
      </w:pPr>
      <w:r w:rsidRPr="002073EE">
        <w:rPr>
          <w:rStyle w:val="FootnoteReference"/>
        </w:rPr>
        <w:footnoteRef/>
      </w:r>
      <w:r w:rsidRPr="00362A2B">
        <w:rPr>
          <w:rFonts w:asciiTheme="majorBidi" w:hAnsiTheme="majorBidi" w:cstheme="majorBidi"/>
        </w:rPr>
        <w:t xml:space="preserve"> </w:t>
      </w:r>
      <w:r w:rsidRPr="00362A2B">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{"citationItems":[{"id":"ITEM-1","itemData":{"author":[{"dropping-particle":"","family":"Supriyanto","given":"","non-dropping-particle":"","parse-names":false,"suffix":""}],"id":"ITEM-1","issued":{"date-parts":[["2006"]]},"publisher":"Ikatan Pustakawan Indonesia Pengurus Daera DKI Jakarta","publisher-place":"Jakarta","title":"Aksentuasi Perpustakaan dan Pustakawan","type":"book"},"uris":["http://www.mendeley.com/documents/?uuid=821b0586-1054-4ec5-8ff5-8c313f7094d4"]}],"mendeley":{"formattedCitation":"Supriyanto, &lt;i&gt;Aksentuasi Perpustakaan Dan Pustakawan&lt;/i&gt; (Jakarta: Ikatan Pustakawan Indonesia Pengurus Daera DKI Jakarta, 2006).","manualFormatting":"Supriyanto, Aksentuasi Perpustakaan dan Pustakawan (Jakarta: Ikatan Pustakawan Indonesia Pengurus Daerah DKI Jakarta, 2006), h. 35.","plainTextFormattedCitation":"Supriyanto, Aksentuasi Perpustakaan Dan Pustakawan (Jakarta: Ikatan Pustakawan Indonesia Pengurus Daera DKI Jakarta, 2006).","previouslyFormattedCitation":"Supriyanto, &lt;i&gt;Aksentuasi Perpustakaan Dan Pustakawan&lt;/i&gt; (Jakarta: Ikatan Pustakawan Indonesia Pengurus Daera DKI Jakarta, 2006)."},"properties":{"noteIndex":4},"schema":"https://github.com/citation-style-language/schema/raw/master/csl-citation.json"}</w:instrText>
      </w:r>
      <w:r w:rsidRPr="00362A2B">
        <w:rPr>
          <w:rFonts w:asciiTheme="majorBidi" w:hAnsiTheme="majorBidi" w:cstheme="majorBidi"/>
        </w:rPr>
        <w:fldChar w:fldCharType="separate"/>
      </w:r>
      <w:r w:rsidRPr="00362A2B">
        <w:rPr>
          <w:rFonts w:asciiTheme="majorBidi" w:hAnsiTheme="majorBidi" w:cstheme="majorBidi"/>
          <w:noProof/>
        </w:rPr>
        <w:t xml:space="preserve">Supriyanto, </w:t>
      </w:r>
      <w:r>
        <w:rPr>
          <w:rFonts w:asciiTheme="majorBidi" w:hAnsiTheme="majorBidi" w:cstheme="majorBidi"/>
          <w:i/>
          <w:noProof/>
        </w:rPr>
        <w:t>Aksentuasi Perpustakaan d</w:t>
      </w:r>
      <w:r w:rsidRPr="00362A2B">
        <w:rPr>
          <w:rFonts w:asciiTheme="majorBidi" w:hAnsiTheme="majorBidi" w:cstheme="majorBidi"/>
          <w:i/>
          <w:noProof/>
        </w:rPr>
        <w:t>an Pustakawan</w:t>
      </w:r>
      <w:r w:rsidRPr="00362A2B">
        <w:rPr>
          <w:rFonts w:asciiTheme="majorBidi" w:hAnsiTheme="majorBidi" w:cstheme="majorBidi"/>
          <w:noProof/>
        </w:rPr>
        <w:t xml:space="preserve"> (Jakarta: Ikatan Pustakawan Indonesia Pengurus Daera</w:t>
      </w:r>
      <w:r>
        <w:rPr>
          <w:rFonts w:asciiTheme="majorBidi" w:hAnsiTheme="majorBidi" w:cstheme="majorBidi"/>
          <w:noProof/>
        </w:rPr>
        <w:t>h</w:t>
      </w:r>
      <w:r w:rsidRPr="00362A2B">
        <w:rPr>
          <w:rFonts w:asciiTheme="majorBidi" w:hAnsiTheme="majorBidi" w:cstheme="majorBidi"/>
          <w:noProof/>
        </w:rPr>
        <w:t xml:space="preserve"> DKI Jakarta, 2006)</w:t>
      </w:r>
      <w:r>
        <w:rPr>
          <w:rFonts w:asciiTheme="majorBidi" w:hAnsiTheme="majorBidi" w:cstheme="majorBidi"/>
          <w:noProof/>
        </w:rPr>
        <w:t>, h. 35.</w:t>
      </w:r>
      <w:r w:rsidRPr="00362A2B">
        <w:rPr>
          <w:rFonts w:asciiTheme="majorBidi" w:hAnsiTheme="majorBidi" w:cstheme="majorBidi"/>
        </w:rPr>
        <w:fldChar w:fldCharType="end"/>
      </w:r>
      <w:r>
        <w:t xml:space="preserve"> </w:t>
      </w:r>
    </w:p>
  </w:footnote>
  <w:footnote w:id="5">
    <w:p w:rsidR="00545A3C" w:rsidRPr="00AE18DB" w:rsidRDefault="00545A3C" w:rsidP="00AE4A0B">
      <w:pPr>
        <w:pStyle w:val="FootnoteText"/>
        <w:ind w:firstLine="720"/>
        <w:jc w:val="both"/>
        <w:rPr>
          <w:rFonts w:asciiTheme="majorBidi" w:hAnsiTheme="majorBidi" w:cstheme="majorBidi"/>
        </w:rPr>
      </w:pPr>
      <w:r w:rsidRPr="002073EE">
        <w:rPr>
          <w:rStyle w:val="FootnoteReference"/>
        </w:rPr>
        <w:footnoteRef/>
      </w:r>
      <w:r w:rsidRPr="00AE18DB">
        <w:rPr>
          <w:rFonts w:asciiTheme="majorBidi" w:hAnsiTheme="majorBidi" w:cstheme="majorBidi"/>
        </w:rPr>
        <w:t xml:space="preserve"> </w:t>
      </w:r>
      <w:r w:rsidRPr="00AE18DB">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{"citationItems":[{"id":"ITEM-1","itemData":{"author":[{"dropping-particle":"","family":"Suwarno","given":"Wiji","non-dropping-particle":"","parse-names":false,"suffix":""}],"id":"ITEM-1","issued":{"date-parts":[["2010"]]},"publisher":"Ar-Ruzz Media","publisher-place":"Yogyakarta","title":"Ilmu Perpustakaan dan Kode Etik Pustakawan","type":"book"},"uris":["http://www.mendeley.com/documents/?uuid=55277e22-d4c7-4a76-a240-a49072109e6d"]}],"mendeley":{"formattedCitation":"Wiji Suwarno, &lt;i&gt;Ilmu Perpustakaan Dan Kode Etik Pustakawan&lt;/i&gt; (Yogyakarta: Ar-Ruzz Media, 2010).","manualFormatting":"Wiji Suwarno, Ilmu Perpustakaan Dan Kode Etik Pustakawan (Yogyakarta: Ar-Ruzz Media, 2010), h. 87.","plainTextFormattedCitation":"Wiji Suwarno, Ilmu Perpustakaan Dan Kode Etik Pustakawan (Yogyakarta: Ar-Ruzz Media, 2010).","previouslyFormattedCitation":"Wiji Suwarno, &lt;i&gt;Ilmu Perpustakaan Dan Kode Etik Pustakawan&lt;/i&gt; (Yogyakarta: Ar-Ruzz Media, 2010)."},"properties":{"noteIndex":5},"schema":"https://github.com/citation-style-language/schema/raw/master/csl-citation.json"}</w:instrText>
      </w:r>
      <w:r w:rsidRPr="00AE18DB">
        <w:rPr>
          <w:rFonts w:asciiTheme="majorBidi" w:hAnsiTheme="majorBidi" w:cstheme="majorBidi"/>
        </w:rPr>
        <w:fldChar w:fldCharType="separate"/>
      </w:r>
      <w:r w:rsidRPr="00AE18DB">
        <w:rPr>
          <w:rFonts w:asciiTheme="majorBidi" w:hAnsiTheme="majorBidi" w:cstheme="majorBidi"/>
          <w:noProof/>
        </w:rPr>
        <w:t xml:space="preserve">Wiji Suwarno, </w:t>
      </w:r>
      <w:r w:rsidRPr="00AE18DB">
        <w:rPr>
          <w:rFonts w:asciiTheme="majorBidi" w:hAnsiTheme="majorBidi" w:cstheme="majorBidi"/>
          <w:i/>
          <w:noProof/>
        </w:rPr>
        <w:t>Ilmu Perpustakaan Dan Kode Etik Pustakawan</w:t>
      </w:r>
      <w:r w:rsidRPr="00AE18DB">
        <w:rPr>
          <w:rFonts w:asciiTheme="majorBidi" w:hAnsiTheme="majorBidi" w:cstheme="majorBidi"/>
          <w:noProof/>
        </w:rPr>
        <w:t xml:space="preserve"> (Yogyakarta: Ar-Ruzz Media, 2010), h. 87.</w:t>
      </w:r>
      <w:r w:rsidRPr="00AE18DB">
        <w:rPr>
          <w:rFonts w:asciiTheme="majorBidi" w:hAnsiTheme="majorBidi" w:cstheme="majorBidi"/>
        </w:rPr>
        <w:fldChar w:fldCharType="end"/>
      </w:r>
      <w:r w:rsidRPr="00AE18DB">
        <w:rPr>
          <w:rFonts w:asciiTheme="majorBidi" w:hAnsiTheme="majorBidi" w:cstheme="majorBidi"/>
        </w:rPr>
        <w:t xml:space="preserve"> </w:t>
      </w:r>
    </w:p>
  </w:footnote>
  <w:footnote w:id="6">
    <w:p w:rsidR="00545A3C" w:rsidRPr="00203823" w:rsidRDefault="00545A3C" w:rsidP="00DF27A7">
      <w:pPr>
        <w:pStyle w:val="FootnoteText"/>
        <w:spacing w:before="120" w:after="120"/>
        <w:ind w:firstLine="720"/>
        <w:jc w:val="both"/>
        <w:rPr>
          <w:rFonts w:asciiTheme="majorBidi" w:hAnsiTheme="majorBidi" w:cstheme="majorBidi"/>
        </w:rPr>
      </w:pPr>
      <w:r w:rsidRPr="002073EE">
        <w:rPr>
          <w:rStyle w:val="FootnoteReference"/>
        </w:rPr>
        <w:footnoteRef/>
      </w:r>
      <w:r w:rsidRPr="00203823">
        <w:rPr>
          <w:rFonts w:asciiTheme="majorBidi" w:hAnsiTheme="majorBidi" w:cstheme="majorBidi"/>
        </w:rPr>
        <w:fldChar w:fldCharType="begin" w:fldLock="1"/>
      </w:r>
      <w:r>
        <w:rPr>
          <w:rFonts w:asciiTheme="majorBidi" w:hAnsiTheme="majorBidi" w:cstheme="majorBidi"/>
        </w:rPr>
        <w:instrText>ADDIN CSL_CITATION {"citationItems":[{"id":"ITEM-1","itemData":{"URL":"https://ejournal.perpusnas.go.id/mp/article/view/554","accessed":{"date-parts":[["2021","1","15"]]},"id":"ITEM-1","issued":{"date-parts":[["0"]]},"title":"Tantangan Kepustakawanan Di Era Disrupsi | Junaedi | Media Pustakawan","type":"webpage"},"uris":["http://www.mendeley.com/documents/?uuid=35e8489d-3297-3d61-bb0d-66d786f802e0"]}],"mendeley":{"formattedCitation":"‘Tantangan Kepustakawanan Di Era Disrupsi | Junaedi | Media Pustakawan’ &lt;https://ejournal.perpusnas.go.id/mp/article/view/554&gt; [accessed 15 January 2021].","manualFormatting":"‘Tantangan Kepustakawanan Di Era Disrupsi | Junaedi | Media Pustakawan’ , h. 214 [accessed 15 January 2021].","plainTextFormattedCitation":"‘Tantangan Kepustakawanan Di Era Disrupsi | Junaedi | Media Pustakawan’  [accessed 15 January 2021].","previouslyFormattedCitation":"‘Tantangan Kepustakawanan Di Era Disrupsi | Junaedi | Media Pustakawan’ &lt;https://ejournal.perpusnas.go.id/mp/article/view/554&gt; [accessed 15 January 2021]."},"properties":{"noteIndex":6},"schema":"https://github.com/citation-style-language/schema/raw/master/csl-citation.json"}</w:instrText>
      </w:r>
      <w:r w:rsidRPr="00203823">
        <w:rPr>
          <w:rFonts w:asciiTheme="majorBidi" w:hAnsiTheme="majorBidi" w:cstheme="majorBidi"/>
        </w:rPr>
        <w:fldChar w:fldCharType="separate"/>
      </w:r>
      <w:r w:rsidRPr="00F47FCB">
        <w:rPr>
          <w:rFonts w:asciiTheme="majorBidi" w:hAnsiTheme="majorBidi" w:cstheme="majorBidi"/>
          <w:noProof/>
        </w:rPr>
        <w:t>‘Tantangan Kepustakawanan Di Era Disrupsi | Junaedi | Media Pustakawan’ &lt;https://ejournal.perpusnas.go.id/mp/article/view/554&gt;</w:t>
      </w:r>
      <w:r>
        <w:rPr>
          <w:rFonts w:asciiTheme="majorBidi" w:hAnsiTheme="majorBidi" w:cstheme="majorBidi"/>
          <w:noProof/>
        </w:rPr>
        <w:t>, h. 214</w:t>
      </w:r>
      <w:r w:rsidRPr="00F47FCB">
        <w:rPr>
          <w:rFonts w:asciiTheme="majorBidi" w:hAnsiTheme="majorBidi" w:cstheme="majorBidi"/>
          <w:noProof/>
        </w:rPr>
        <w:t xml:space="preserve"> [accessed 15 January 2021].</w:t>
      </w:r>
      <w:r w:rsidRPr="00203823">
        <w:rPr>
          <w:rFonts w:asciiTheme="majorBidi" w:hAnsiTheme="majorBidi" w:cstheme="majorBidi"/>
        </w:rPr>
        <w:fldChar w:fldCharType="end"/>
      </w:r>
    </w:p>
  </w:footnote>
  <w:footnote w:id="7">
    <w:p w:rsidR="00545A3C" w:rsidRPr="00DF27A7" w:rsidRDefault="00545A3C" w:rsidP="00DF27A7">
      <w:pPr>
        <w:pStyle w:val="FootnoteText"/>
        <w:ind w:firstLine="720"/>
        <w:jc w:val="both"/>
        <w:rPr>
          <w:rFonts w:ascii="Times New Roman" w:hAnsi="Times New Roman" w:cs="Times New Roman"/>
        </w:rPr>
      </w:pPr>
      <w:r w:rsidRPr="00DF27A7">
        <w:rPr>
          <w:rStyle w:val="FootnoteReference"/>
          <w:rFonts w:ascii="Times New Roman" w:hAnsi="Times New Roman" w:cs="Times New Roman"/>
        </w:rPr>
        <w:footnoteRef/>
      </w:r>
      <w:r w:rsidRPr="00DF27A7">
        <w:rPr>
          <w:rFonts w:ascii="Times New Roman" w:hAnsi="Times New Roman" w:cs="Times New Roman"/>
        </w:rPr>
        <w:t xml:space="preserve"> </w:t>
      </w:r>
      <w:r w:rsidRPr="00DF27A7">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{"citationItems":[{"id":"ITEM-1","itemData":{"author":[{"dropping-particle":"","family":"Ibnu Katsir","given":"Imam","non-dropping-particle":"","parse-names":false,"suffix":""}],"editor":[{"dropping-particle":"","family":"Arif Hidayar; Aqimuddin Ardhillah; Yanuar Fajaryanan R","given":"","non-dropping-particle":"","parse-names":false,"suffix":""}],"id":"ITEM-1","issued":{"date-parts":[["2015"]]},"publisher":"Insan Kamil","publisher-place":"Surakarta","title":"Tafsir Ibnu Katsir","type":"book"},"uris":["http://www.mendeley.com/documents/?uuid=3ca32646-4775-4938-97ea-1fc447d0ae93"]}],"mendeley":{"formattedCitation":"Imam Ibnu Katsir, &lt;i&gt;Tafsir Ibnu Katsir&lt;/i&gt;, ed. by Arif Hidayar; Aqimuddin Ardhillah; Yanuar Fajaryanan R (Surakarta: Insan Kamil, 2015).","manualFormatting":"Imam Ibnu Katsir, Tafsir Ibnu Katsir, ed. by Arif Hidayar; Aqimuddin Ardhillah; Yanuar Fajaryanan R (Surakarta: Insan Kamil, 2015), h. 256.","plainTextFormattedCitation":"Imam Ibnu Katsir, Tafsir Ibnu Katsir, ed. by Arif Hidayar; Aqimuddin Ardhillah; Yanuar Fajaryanan R (Surakarta: Insan Kamil, 2015).","previouslyFormattedCitation":"Imam Ibnu Katsir, &lt;i&gt;Tafsir Ibnu Katsir&lt;/i&gt;, ed. by Arif Hidayar; Aqimuddin Ardhillah; Yanuar Fajaryanan R (Surakarta: Insan Kamil, 2015)."},"properties":{"noteIndex":7},"schema":"https://github.com/citation-style-language/schema/raw/master/csl-citation.json"}</w:instrText>
      </w:r>
      <w:r w:rsidRPr="00DF27A7">
        <w:rPr>
          <w:rFonts w:ascii="Times New Roman" w:hAnsi="Times New Roman" w:cs="Times New Roman"/>
        </w:rPr>
        <w:fldChar w:fldCharType="separate"/>
      </w:r>
      <w:r w:rsidRPr="00DF27A7">
        <w:rPr>
          <w:rFonts w:ascii="Times New Roman" w:hAnsi="Times New Roman" w:cs="Times New Roman"/>
          <w:noProof/>
        </w:rPr>
        <w:t xml:space="preserve">Imam Ibnu Katsir, </w:t>
      </w:r>
      <w:r w:rsidRPr="00DF27A7">
        <w:rPr>
          <w:rFonts w:ascii="Times New Roman" w:hAnsi="Times New Roman" w:cs="Times New Roman"/>
          <w:i/>
          <w:noProof/>
        </w:rPr>
        <w:t>Tafsir Ibnu Katsir</w:t>
      </w:r>
      <w:r w:rsidRPr="00DF27A7">
        <w:rPr>
          <w:rFonts w:ascii="Times New Roman" w:hAnsi="Times New Roman" w:cs="Times New Roman"/>
          <w:noProof/>
        </w:rPr>
        <w:t>, ed. by Arif Hidayar; Aqimuddin Ardhillah; Yanuar Fajaryanan R (Surakarta: Insan Kamil, 2015), h. 256.</w:t>
      </w:r>
      <w:r w:rsidRPr="00DF27A7">
        <w:rPr>
          <w:rFonts w:ascii="Times New Roman" w:hAnsi="Times New Roman" w:cs="Times New Roman"/>
        </w:rPr>
        <w:fldChar w:fldCharType="end"/>
      </w:r>
      <w:r w:rsidRPr="00DF27A7">
        <w:rPr>
          <w:rFonts w:ascii="Times New Roman" w:hAnsi="Times New Roman" w:cs="Times New Roman"/>
        </w:rPr>
        <w:t xml:space="preserve"> </w:t>
      </w:r>
    </w:p>
  </w:footnote>
  <w:footnote w:id="8">
    <w:p w:rsidR="00545A3C" w:rsidRPr="00C21EEF" w:rsidRDefault="00545A3C" w:rsidP="00CC0F32">
      <w:pPr>
        <w:pStyle w:val="FootnoteText"/>
        <w:ind w:firstLine="720"/>
        <w:jc w:val="both"/>
        <w:rPr>
          <w:rFonts w:ascii="Times New Roman" w:hAnsi="Times New Roman" w:cs="Times New Roman"/>
        </w:rPr>
      </w:pPr>
      <w:r w:rsidRPr="002073EE">
        <w:rPr>
          <w:rStyle w:val="FootnoteReference"/>
        </w:rPr>
        <w:footnoteRef/>
      </w:r>
      <w:r w:rsidRPr="00C21EEF">
        <w:rPr>
          <w:rFonts w:ascii="Times New Roman" w:hAnsi="Times New Roman" w:cs="Times New Roman"/>
        </w:rPr>
        <w:t xml:space="preserve"> </w:t>
      </w:r>
      <w:r w:rsidRPr="00C21EEF">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{"citationItems":[{"id":"ITEM-1","itemData":{"author":[{"dropping-particle":"","family":"Departemen Agama","given":"","non-dropping-particle":"","parse-names":false,"suffix":""}],"id":"ITEM-1","issued":{"date-parts":[["2004"]]},"publisher":"CV. Penerbit J-ART","title":"al-Jumanatul Ali: Al-Qur’an dan Terjemahannya","type":"book"},"uris":["http://www.mendeley.com/documents/?uuid=3e619174-c38e-4dae-813b-fbfbf173b13c"]}],"mendeley":{"formattedCitation":"Departemen Agama, &lt;i&gt;Al-Jumanatul Ali: Al-Qur’an Dan Terjemahannya&lt;/i&gt; (CV. Penerbit J-ART, 2004).","manualFormatting":"Departemen Agama, Al-Jumanatul Ali: Al-Qur’an Dan Terjemahannya (CV. Penerbit J-ART, 2004), h. 237.","plainTextFormattedCitation":"Departemen Agama, Al-Jumanatul Ali: Al-Qur’an Dan Terjemahannya (CV. Penerbit J-ART, 2004).","previouslyFormattedCitation":"Departemen Agama, &lt;i&gt;Al-Jumanatul Ali: Al-Qur’an Dan Terjemahannya&lt;/i&gt; (CV. Penerbit J-ART, 2004)."},"properties":{"noteIndex":8},"schema":"https://github.com/citation-style-language/schema/raw/master/csl-citation.json"}</w:instrText>
      </w:r>
      <w:r w:rsidRPr="00C21EEF">
        <w:rPr>
          <w:rFonts w:ascii="Times New Roman" w:hAnsi="Times New Roman" w:cs="Times New Roman"/>
        </w:rPr>
        <w:fldChar w:fldCharType="separate"/>
      </w:r>
      <w:r w:rsidRPr="00C21EEF">
        <w:rPr>
          <w:rFonts w:ascii="Times New Roman" w:hAnsi="Times New Roman" w:cs="Times New Roman"/>
          <w:noProof/>
        </w:rPr>
        <w:t xml:space="preserve">Departemen Agama, </w:t>
      </w:r>
      <w:r w:rsidRPr="00C21EEF">
        <w:rPr>
          <w:rFonts w:ascii="Times New Roman" w:hAnsi="Times New Roman" w:cs="Times New Roman"/>
          <w:i/>
          <w:noProof/>
        </w:rPr>
        <w:t>Al-Jumanatul Ali: Al-Qur’an Dan Terjemahannya</w:t>
      </w:r>
      <w:r w:rsidRPr="00C21EEF">
        <w:rPr>
          <w:rFonts w:ascii="Times New Roman" w:hAnsi="Times New Roman" w:cs="Times New Roman"/>
          <w:noProof/>
        </w:rPr>
        <w:t xml:space="preserve"> (CV. Penerbit J-ART, 2004)</w:t>
      </w:r>
      <w:r>
        <w:rPr>
          <w:rFonts w:ascii="Times New Roman" w:hAnsi="Times New Roman" w:cs="Times New Roman"/>
          <w:noProof/>
        </w:rPr>
        <w:t>, h. 237.</w:t>
      </w:r>
      <w:r w:rsidRPr="00C21EEF">
        <w:rPr>
          <w:rFonts w:ascii="Times New Roman" w:hAnsi="Times New Roman" w:cs="Times New Roman"/>
        </w:rPr>
        <w:fldChar w:fldCharType="end"/>
      </w:r>
      <w:r w:rsidRPr="00C21EEF">
        <w:rPr>
          <w:rFonts w:ascii="Times New Roman" w:hAnsi="Times New Roman" w:cs="Times New Roman"/>
        </w:rPr>
        <w:t xml:space="preserve"> </w:t>
      </w:r>
    </w:p>
  </w:footnote>
  <w:footnote w:id="9">
    <w:p w:rsidR="00545A3C" w:rsidRPr="00493FA6" w:rsidRDefault="00545A3C" w:rsidP="00CC0F32">
      <w:pPr>
        <w:pStyle w:val="FootnoteText"/>
        <w:spacing w:before="120" w:after="120" w:line="240" w:lineRule="exact"/>
        <w:ind w:firstLine="720"/>
        <w:jc w:val="both"/>
        <w:rPr>
          <w:rFonts w:asciiTheme="majorBidi" w:hAnsiTheme="majorBidi" w:cstheme="majorBidi"/>
        </w:rPr>
      </w:pPr>
      <w:r w:rsidRPr="002073EE">
        <w:rPr>
          <w:rStyle w:val="FootnoteReference"/>
        </w:rPr>
        <w:footnoteRef/>
      </w:r>
      <w:r w:rsidRPr="00493FA6">
        <w:rPr>
          <w:rFonts w:asciiTheme="majorBidi" w:hAnsiTheme="majorBidi" w:cstheme="majorBidi"/>
        </w:rPr>
        <w:t xml:space="preserve"> </w:t>
      </w:r>
      <w:r w:rsidRPr="00493FA6">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{"citationItems":[{"id":"ITEM-1","itemData":{"author":[{"dropping-particle":"","family":"Ibnu Katsir","given":"Imam","non-dropping-particle":"","parse-names":false,"suffix":""}],"editor":[{"dropping-particle":"","family":"Arif Hidayar; Aqimuddin Ardhillah; Yanuar Fajaryanan R","given":"","non-dropping-particle":"","parse-names":false,"suffix":""}],"id":"ITEM-1","issued":{"date-parts":[["2015"]]},"publisher":"Insan Kamil","publisher-place":"Surakarta","title":"Tafsir Ibnu Katsir","type":"book"},"uris":["http://www.mendeley.com/documents/?uuid=3ca32646-4775-4938-97ea-1fc447d0ae93"]}],"mendeley":{"formattedCitation":"Ibnu Katsir.","manualFormatting":"Imam Ibnu Katsir, Tafsir Ibnu Katsir, ed. by Arif Hidayar; Aqimuddin Ardhillah; Yanuar Fajaryanan R (Surakarta: Insan Kamil, 2015), h. 249. ","plainTextFormattedCitation":"Ibnu Katsir.","previouslyFormattedCitation":"Ibnu Katsir."},"properties":{"noteIndex":9},"schema":"https://github.com/citation-style-language/schema/raw/master/csl-citation.json"}</w:instrText>
      </w:r>
      <w:r w:rsidRPr="00493FA6">
        <w:rPr>
          <w:rFonts w:asciiTheme="majorBidi" w:hAnsiTheme="majorBidi" w:cstheme="majorBidi"/>
        </w:rPr>
        <w:fldChar w:fldCharType="separate"/>
      </w:r>
      <w:r w:rsidRPr="00493FA6">
        <w:rPr>
          <w:rFonts w:asciiTheme="majorBidi" w:hAnsiTheme="majorBidi" w:cstheme="majorBidi"/>
          <w:noProof/>
        </w:rPr>
        <w:t xml:space="preserve">Imam Ibnu Katsir, </w:t>
      </w:r>
      <w:r w:rsidRPr="00493FA6">
        <w:rPr>
          <w:rFonts w:asciiTheme="majorBidi" w:hAnsiTheme="majorBidi" w:cstheme="majorBidi"/>
          <w:i/>
          <w:noProof/>
        </w:rPr>
        <w:t>Tafsir Ibnu Katsir</w:t>
      </w:r>
      <w:r w:rsidRPr="00493FA6">
        <w:rPr>
          <w:rFonts w:asciiTheme="majorBidi" w:hAnsiTheme="majorBidi" w:cstheme="majorBidi"/>
          <w:noProof/>
        </w:rPr>
        <w:t xml:space="preserve">, ed. by Arif Hidayar; Aqimuddin Ardhillah; Yanuar Fajaryanan R (Surakarta: Insan Kamil, 2015), h. 249. </w:t>
      </w:r>
      <w:r w:rsidRPr="00493FA6">
        <w:rPr>
          <w:rFonts w:asciiTheme="majorBidi" w:hAnsiTheme="majorBidi" w:cstheme="majorBidi"/>
        </w:rPr>
        <w:fldChar w:fldCharType="end"/>
      </w:r>
      <w:r w:rsidRPr="00493FA6">
        <w:rPr>
          <w:rFonts w:asciiTheme="majorBidi" w:hAnsiTheme="majorBidi" w:cstheme="majorBidi"/>
        </w:rPr>
        <w:t xml:space="preserve"> </w:t>
      </w:r>
    </w:p>
  </w:footnote>
  <w:footnote w:id="10">
    <w:p w:rsidR="00545A3C" w:rsidRPr="000049CE" w:rsidRDefault="00545A3C" w:rsidP="00CC0F32">
      <w:pPr>
        <w:pStyle w:val="FootnoteText"/>
        <w:spacing w:before="120" w:after="120" w:line="240" w:lineRule="exact"/>
        <w:ind w:firstLine="720"/>
        <w:jc w:val="both"/>
        <w:rPr>
          <w:rFonts w:asciiTheme="majorBidi" w:hAnsiTheme="majorBidi" w:cstheme="majorBidi"/>
        </w:rPr>
      </w:pPr>
      <w:r w:rsidRPr="002073EE">
        <w:rPr>
          <w:rStyle w:val="FootnoteReference"/>
        </w:rPr>
        <w:footnoteRef/>
      </w:r>
      <w:r w:rsidRPr="000049CE">
        <w:rPr>
          <w:rFonts w:asciiTheme="majorBidi" w:hAnsiTheme="majorBidi" w:cstheme="majorBidi"/>
        </w:rPr>
        <w:t xml:space="preserve"> </w:t>
      </w:r>
      <w:r w:rsidRPr="000049CE">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{"citationItems":[{"id":"ITEM-1","itemData":{"author":[{"dropping-particle":"","family":"Imam Ahmad","given":"Shaheh","non-dropping-particle":"","parse-names":false,"suffix":""}],"id":"ITEM-1","issued":{"date-parts":[["2006"]]},"publisher":"Pustaka Azzam","publisher-place":"Jakarta","title":"Sanad Shahih Juz 1","type":"book"},"uris":["http://www.mendeley.com/documents/?uuid=e5eae900-b2d8-4503-980f-b1f0c1a2351d"]}],"mendeley":{"formattedCitation":"Shaheh Imam Ahmad, &lt;i&gt;Sanad Shahih Juz 1&lt;/i&gt; (Jakarta: Pustaka Azzam, 2006).","manualFormatting":"Shaheh Imam Ahmad, Sanad Shahih Juz 1 (Jakarta: Pustaka Azzam, 2006), h. 12.","plainTextFormattedCitation":"Shaheh Imam Ahmad, Sanad Shahih Juz 1 (Jakarta: Pustaka Azzam, 2006).","previouslyFormattedCitation":"Shaheh Imam Ahmad, &lt;i&gt;Sanad Shahih Juz 1&lt;/i&gt; (Jakarta: Pustaka Azzam, 2006)."},"properties":{"noteIndex":10},"schema":"https://github.com/citation-style-language/schema/raw/master/csl-citation.json"}</w:instrText>
      </w:r>
      <w:r w:rsidRPr="000049CE">
        <w:rPr>
          <w:rFonts w:asciiTheme="majorBidi" w:hAnsiTheme="majorBidi" w:cstheme="majorBidi"/>
        </w:rPr>
        <w:fldChar w:fldCharType="separate"/>
      </w:r>
      <w:r w:rsidRPr="000049CE">
        <w:rPr>
          <w:rFonts w:asciiTheme="majorBidi" w:hAnsiTheme="majorBidi" w:cstheme="majorBidi"/>
          <w:noProof/>
        </w:rPr>
        <w:t xml:space="preserve">Shaheh Imam Ahmad, </w:t>
      </w:r>
      <w:r w:rsidRPr="000049CE">
        <w:rPr>
          <w:rFonts w:asciiTheme="majorBidi" w:hAnsiTheme="majorBidi" w:cstheme="majorBidi"/>
          <w:i/>
          <w:noProof/>
        </w:rPr>
        <w:t>Sanad Shahih Juz 1</w:t>
      </w:r>
      <w:r w:rsidRPr="000049CE">
        <w:rPr>
          <w:rFonts w:asciiTheme="majorBidi" w:hAnsiTheme="majorBidi" w:cstheme="majorBidi"/>
          <w:noProof/>
        </w:rPr>
        <w:t xml:space="preserve"> (Jakarta: Pustaka Azzam, 2006), h. 12.</w:t>
      </w:r>
      <w:r w:rsidRPr="000049CE">
        <w:rPr>
          <w:rFonts w:asciiTheme="majorBidi" w:hAnsiTheme="majorBidi" w:cstheme="majorBidi"/>
        </w:rPr>
        <w:fldChar w:fldCharType="end"/>
      </w:r>
      <w:r w:rsidRPr="000049CE">
        <w:rPr>
          <w:rFonts w:asciiTheme="majorBidi" w:hAnsiTheme="majorBidi" w:cstheme="majorBidi"/>
        </w:rPr>
        <w:t xml:space="preserve"> </w:t>
      </w:r>
    </w:p>
  </w:footnote>
  <w:footnote w:id="11">
    <w:p w:rsidR="00545A3C" w:rsidRPr="00DB25DB" w:rsidRDefault="00545A3C" w:rsidP="00195B9F">
      <w:pPr>
        <w:pStyle w:val="FootnoteText"/>
        <w:ind w:firstLine="720"/>
        <w:rPr>
          <w:rFonts w:asciiTheme="majorBidi" w:hAnsiTheme="majorBidi" w:cstheme="majorBidi"/>
        </w:rPr>
      </w:pPr>
      <w:r w:rsidRPr="002073EE">
        <w:rPr>
          <w:rStyle w:val="FootnoteReference"/>
        </w:rPr>
        <w:footnoteRef/>
      </w:r>
      <w:r w:rsidRPr="00DB25DB">
        <w:rPr>
          <w:rFonts w:asciiTheme="majorBidi" w:hAnsiTheme="majorBidi" w:cstheme="majorBidi"/>
        </w:rPr>
        <w:t xml:space="preserve"> </w:t>
      </w:r>
      <w:r w:rsidRPr="00DB25DB">
        <w:rPr>
          <w:rFonts w:asciiTheme="majorBidi" w:hAnsiTheme="majorBidi" w:cstheme="majorBidi"/>
        </w:rPr>
        <w:fldChar w:fldCharType="begin" w:fldLock="1"/>
      </w:r>
      <w:r>
        <w:rPr>
          <w:rFonts w:asciiTheme="majorBidi" w:hAnsiTheme="majorBidi" w:cstheme="majorBidi"/>
        </w:rPr>
        <w:instrText>ADDIN CSL_CITATION {"citationItems":[{"id":"ITEM-1","itemData":{"abstract":"Penelitian ini bertujuan untuk mengetahui kontribusi pustakawan referensi UPT Perpustakaan dalam mendukung penelitian di Universitas Diponegoro. Metode penelitian yang digunakan adalah metode penelitian kualitatif dengan metode pengambilan data melalui observasi dan wawancara. Wawancara dilakukan dengan teknik semi terstruktur dengan melibatkan empat informan yaitu tiga orang pustakawan dan satu orang kepala perpustakaan. Data yang didapatkan kemudian dianalisis menggunakan Thematic Analysis. Hasil analisis menunjukkan tiga tema yang berkaitan dengan kontribusi pustakawan dalam penelitian di Universitas Diponegoro. Tiga tema tersebut menunjukkan bahwa upaya pustakawan referensi untuk berkontribusi dalam penelitian baru sebatas sosialisasi dan pelatihan, pengolahan materi dan penelusuran materi. Temuan lain menunjukan tidak adanya Standard Operating Prosedure (SOP) untuk layanan referensi dan pustakawan referensi yang mengakibatkan tidak adanya kejelasan tugas pustakawan referensi sehingga pustakawan referensi tidak dapat berkonribusi secara maksimal dalam kegiatan penelitian yang dilakukan sivitas akademik di Universitas Diponegoro.","author":[{"dropping-particle":"","family":"Kurniawati","given":"Anis","non-dropping-particle":"","parse-names":false,"suffix":""},{"dropping-particle":"","family":"Setyadi","given":"Ari","non-dropping-particle":"","parse-names":false,"suffix":""}],"container-title":"Jurnal Ilmu Perpustakaan","id":"ITEM-1","issued":{"date-parts":[["2019"]]},"title":"Kontribusi pustakawan referensi UPT perpustakaan dalam mendukung penelitian di universitas diponegoro","type":"article-journal"},"uris":["http://www.mendeley.com/documents/?uuid=4213774a-4bab-49c8-9cd4-989fcaee018a"]}],"mendeley":{"formattedCitation":"Anis Kurniawati and Ari Setyadi, ‘Kontribusi Pustakawan Referensi UPT Perpustakaan Dalam Mendukung Penelitian Di Universitas Diponegoro’, &lt;i&gt;Jurnal Ilmu Perpustakaan&lt;/i&gt;, 2019.","plainTextFormattedCitation":"Anis Kurniawati and Ari Setyadi, ‘Kontribusi Pustakawan Referensi UPT Perpustakaan Dalam Mendukung Penelitian Di Universitas Diponegoro’, Jurnal Ilmu Perpustakaan, 2019.","previouslyFormattedCitation":"Anis Kurniawati and Ari Setyadi, ‘Kontribusi Pustakawan Referensi UPT Perpustakaan Dalam Mendukung Penelitian Di Universitas Diponegoro’, &lt;i&gt;Jurnal Ilmu Perpustakaan&lt;/i&gt;, 2019."},"properties":{"noteIndex":11},"schema":"https://github.com/citation-style-language/schema/raw/master/csl-citation.json"}</w:instrText>
      </w:r>
      <w:r w:rsidRPr="00DB25DB">
        <w:rPr>
          <w:rFonts w:asciiTheme="majorBidi" w:hAnsiTheme="majorBidi" w:cstheme="majorBidi"/>
        </w:rPr>
        <w:fldChar w:fldCharType="separate"/>
      </w:r>
      <w:r w:rsidRPr="00DB25DB">
        <w:rPr>
          <w:rFonts w:asciiTheme="majorBidi" w:hAnsiTheme="majorBidi" w:cstheme="majorBidi"/>
          <w:noProof/>
        </w:rPr>
        <w:t>Anis Kurniawati and Ari Setyadi, ‘</w:t>
      </w:r>
      <w:r w:rsidRPr="002073EE">
        <w:rPr>
          <w:rFonts w:asciiTheme="majorBidi" w:hAnsiTheme="majorBidi" w:cstheme="majorBidi"/>
          <w:i/>
          <w:noProof/>
        </w:rPr>
        <w:t>Kontribusi Pustakawan Referensi UPT Perpustakaan Dalam Mendukung Penelitian Di Universitas Diponegoro</w:t>
      </w:r>
      <w:r w:rsidRPr="00DB25DB">
        <w:rPr>
          <w:rFonts w:asciiTheme="majorBidi" w:hAnsiTheme="majorBidi" w:cstheme="majorBidi"/>
          <w:noProof/>
        </w:rPr>
        <w:t xml:space="preserve">’, </w:t>
      </w:r>
      <w:r w:rsidRPr="002073EE">
        <w:rPr>
          <w:rFonts w:asciiTheme="majorBidi" w:hAnsiTheme="majorBidi" w:cstheme="majorBidi"/>
          <w:noProof/>
        </w:rPr>
        <w:t>Jurnal Ilmu Perpustakaan</w:t>
      </w:r>
      <w:r w:rsidRPr="00DB25DB">
        <w:rPr>
          <w:rFonts w:asciiTheme="majorBidi" w:hAnsiTheme="majorBidi" w:cstheme="majorBidi"/>
          <w:noProof/>
        </w:rPr>
        <w:t>, 2019.</w:t>
      </w:r>
      <w:r w:rsidRPr="00DB25DB">
        <w:rPr>
          <w:rFonts w:asciiTheme="majorBidi" w:hAnsiTheme="majorBidi" w:cstheme="majorBidi"/>
        </w:rPr>
        <w:fldChar w:fldCharType="end"/>
      </w:r>
    </w:p>
  </w:footnote>
  <w:footnote w:id="12">
    <w:p w:rsidR="00545A3C" w:rsidRPr="009B2E00" w:rsidRDefault="00545A3C" w:rsidP="00DB3EBC">
      <w:pPr>
        <w:pStyle w:val="FootnoteText"/>
        <w:spacing w:before="120" w:after="120" w:line="240" w:lineRule="exact"/>
        <w:ind w:firstLine="720"/>
        <w:jc w:val="both"/>
        <w:rPr>
          <w:rFonts w:ascii="Times New Roman" w:hAnsi="Times New Roman" w:cs="Times New Roman"/>
        </w:rPr>
      </w:pPr>
      <w:r w:rsidRPr="002073EE">
        <w:rPr>
          <w:rStyle w:val="FootnoteReference"/>
        </w:rPr>
        <w:footnoteRef/>
      </w:r>
      <w:r w:rsidRPr="009B2E00">
        <w:rPr>
          <w:rFonts w:ascii="Times New Roman" w:hAnsi="Times New Roman" w:cs="Times New Roman"/>
        </w:rPr>
        <w:t xml:space="preserve"> </w:t>
      </w:r>
      <w:r w:rsidRPr="009B2E00">
        <w:rPr>
          <w:rFonts w:ascii="Times New Roman" w:hAnsi="Times New Roman" w:cs="Times New Roman"/>
        </w:rPr>
        <w:fldChar w:fldCharType="begin" w:fldLock="1"/>
      </w:r>
      <w:r>
        <w:rPr>
          <w:rFonts w:ascii="Times New Roman" w:hAnsi="Times New Roman" w:cs="Times New Roman"/>
        </w:rPr>
        <w:instrText>ADDIN CSL_CITATION {"citationItems":[{"id":"ITEM-1","itemData":{"ISSN":"2614-3534","abstract":"Keberadaan teknologi telah membawa peran besar pustakawan akademik&amp;nbsp;(perguruan tinggi) dalam keterlibatan sebagai mitra sivitas&amp;nbsp;akademika.&amp;nbsp;Tulisan ini bertujuan mengeksplorasi kontribusi&amp;nbsp; pustakawan&amp;nbsp; dalam&amp;nbsp; pendampingan&amp;nbsp; proses menulis&amp;nbsp;dan publikasi&amp;nbsp;ilmiah&amp;nbsp;di&amp;nbsp;perguruan tinggi. Diperlukan keahlian pustakawan dalam kemampuan&amp;nbsp;menelusur informasi dan&amp;nbsp;penggunakan tools teknologi. Studi ini&amp;nbsp;menggunakan&amp;nbsp;metode deskriptif untuk memberikan gambaran umum&amp;nbsp;yang&amp;nbsp;terjadi di&amp;nbsp;perpustakaan perguruan tinggi. Pendekatan yang digunakan&amp;nbsp;adalah pengalaman pribadi penulis sebagai pustakawan dalam&amp;nbsp;aktivitas&amp;nbsp;layanan pendampingan melalui klinik pustaka ilmiah, yaitu:&amp;nbsp;memberikan layanan pencarian&amp;nbsp;literatur dan&amp;nbsp; pemanfaatan reference&amp;nbsp;manager&amp;nbsp;untuk penulisan ilmiah, pemanfaatan tools untuk melakukan&amp;nbsp; pengecekan originalitas&amp;nbsp;tulisan ilmiah, dan mencari&amp;nbsp;jurnal yang tepat&amp;nbsp;untuk&amp;nbsp;disubmit. Tulisan ini memberikan solusi praktis bagi pustakawan&amp;nbsp; akademik&amp;nbsp; (perguruan&amp;nbsp;tinggi)&amp;nbsp; dalam&amp;nbsp; menunjukkan&amp;nbsp; kontribusi&amp;nbsp; melalui pendampingan&amp;nbsp;menulis&amp;nbsp;dan&amp;nbsp;publikasi&amp;nbsp;untuk&amp;nbsp;membangun&amp;nbsp;bargaining&amp;nbsp;position&amp;nbsp;di mata pemustaka dan pengambil kebijakan di tingkat perguruan&amp;nbsp;tinggi.&amp;nbsp;","author":[{"dropping-particle":"","family":"Wiratningsih","given":"Riah","non-dropping-particle":"","parse-names":false,"suffix":""}],"container-title":"LIBRARIA : Jurnal Ilmu Perpustakaan dan Informasi","id":"ITEM-1","issue":"1","issued":{"date-parts":[["2020"]]},"number-of-pages":"41-54","title":"PUSTAKAWAN AKADEMIK DALAM PENDAMPINGAN MENULIS DAN PUBLIKASI","type":"report","volume":"9"},"uris":["http://www.mendeley.com/documents/?uuid=b23fa682-8ac0-39ec-bde8-31bc68c46655"]}],"mendeley":{"formattedCitation":"Riah Wiratningsih, &lt;i&gt;PUSTAKAWAN AKADEMIK DALAM PENDAMPINGAN MENULIS DAN PUBLIKASI&lt;/i&gt;, &lt;i&gt;LIBRARIA : Jurnal Ilmu Perpustakaan Dan Informasi&lt;/i&gt;, 2020, &lt;span style=\"font-variant:small-caps;\"&gt;ix&lt;/span&gt; &lt;http://libraria.fppti-jateng.or.id/index.php/lib/article/view/83&gt; [accessed 14 June 2021].","plainTextFormattedCitation":"Riah Wiratningsih, PUSTAKAWAN AKADEMIK DALAM PENDAMPINGAN MENULIS DAN PUBLIKASI, LIBRARIA : Jurnal Ilmu Perpustakaan Dan Informasi, 2020, ix  [accessed 14 June 2021].","previouslyFormattedCitation":"Riah Wiratningsih, &lt;i&gt;PUSTAKAWAN AKADEMIK DALAM PENDAMPINGAN MENULIS DAN PUBLIKASI&lt;/i&gt;, &lt;i&gt;LIBRARIA : Jurnal Ilmu Perpustakaan Dan Informasi&lt;/i&gt;, 2020, &lt;span style=\"font-variant:small-caps;\"&gt;ix&lt;/span&gt; &lt;http://libraria.fppti-jateng.or.id/index.php/lib/article/view/83&gt; [accessed 14 June 2021]."},"properties":{"noteIndex":12},"schema":"https://github.com/citation-style-language/schema/raw/master/csl-citation.json"}</w:instrText>
      </w:r>
      <w:r w:rsidRPr="009B2E00">
        <w:rPr>
          <w:rFonts w:ascii="Times New Roman" w:hAnsi="Times New Roman" w:cs="Times New Roman"/>
        </w:rPr>
        <w:fldChar w:fldCharType="separate"/>
      </w:r>
      <w:r w:rsidRPr="00101D93">
        <w:rPr>
          <w:rFonts w:ascii="Times New Roman" w:hAnsi="Times New Roman" w:cs="Times New Roman"/>
          <w:noProof/>
        </w:rPr>
        <w:t xml:space="preserve">Riah Wiratningsih, </w:t>
      </w:r>
      <w:r w:rsidRPr="00101D93">
        <w:rPr>
          <w:rFonts w:ascii="Times New Roman" w:hAnsi="Times New Roman" w:cs="Times New Roman"/>
          <w:i/>
          <w:noProof/>
        </w:rPr>
        <w:t>PUSTAKAWAN AKADEMIK DALAM PENDAMPINGAN MENULIS DAN PUBLIKASI</w:t>
      </w:r>
      <w:r w:rsidRPr="00101D93">
        <w:rPr>
          <w:rFonts w:ascii="Times New Roman" w:hAnsi="Times New Roman" w:cs="Times New Roman"/>
          <w:noProof/>
        </w:rPr>
        <w:t xml:space="preserve">, </w:t>
      </w:r>
      <w:r w:rsidRPr="00101D93">
        <w:rPr>
          <w:rFonts w:ascii="Times New Roman" w:hAnsi="Times New Roman" w:cs="Times New Roman"/>
          <w:i/>
          <w:noProof/>
        </w:rPr>
        <w:t>LIBRARIA : Jurnal Ilmu Perpustakaan Dan Informasi</w:t>
      </w:r>
      <w:r w:rsidRPr="00101D93">
        <w:rPr>
          <w:rFonts w:ascii="Times New Roman" w:hAnsi="Times New Roman" w:cs="Times New Roman"/>
          <w:noProof/>
        </w:rPr>
        <w:t xml:space="preserve">, 2020, </w:t>
      </w:r>
      <w:r w:rsidRPr="00101D93">
        <w:rPr>
          <w:rFonts w:ascii="Times New Roman" w:hAnsi="Times New Roman" w:cs="Times New Roman"/>
          <w:smallCaps/>
          <w:noProof/>
        </w:rPr>
        <w:t>ix</w:t>
      </w:r>
      <w:r w:rsidRPr="00101D93">
        <w:rPr>
          <w:rFonts w:ascii="Times New Roman" w:hAnsi="Times New Roman" w:cs="Times New Roman"/>
          <w:noProof/>
        </w:rPr>
        <w:t xml:space="preserve"> &lt;http://libraria.fppti-jateng.or.id/index.php/lib/article/view/83&gt; [accessed 14 June 2021].</w:t>
      </w:r>
      <w:r w:rsidRPr="009B2E00">
        <w:rPr>
          <w:rFonts w:ascii="Times New Roman" w:hAnsi="Times New Roman" w:cs="Times New Roman"/>
        </w:rPr>
        <w:fldChar w:fldCharType="end"/>
      </w:r>
    </w:p>
  </w:footnote>
  <w:footnote w:id="13">
    <w:p w:rsidR="00545A3C" w:rsidRPr="00F50009" w:rsidRDefault="00545A3C" w:rsidP="00F50009">
      <w:pPr>
        <w:pStyle w:val="FootnoteText"/>
        <w:spacing w:before="120" w:after="120"/>
        <w:ind w:firstLine="720"/>
        <w:jc w:val="both"/>
        <w:rPr>
          <w:rFonts w:ascii="Times New Roman" w:hAnsi="Times New Roman" w:cs="Times New Roman"/>
        </w:rPr>
      </w:pPr>
      <w:r w:rsidRPr="002073EE">
        <w:rPr>
          <w:rStyle w:val="FootnoteReference"/>
        </w:rPr>
        <w:footnoteRef/>
      </w:r>
      <w:r w:rsidRPr="00F50009">
        <w:rPr>
          <w:rFonts w:ascii="Times New Roman" w:hAnsi="Times New Roman" w:cs="Times New Roman"/>
        </w:rPr>
        <w:t xml:space="preserve"> </w:t>
      </w:r>
      <w:r w:rsidRPr="00F50009">
        <w:rPr>
          <w:rFonts w:ascii="Times New Roman" w:hAnsi="Times New Roman" w:cs="Times New Roman"/>
        </w:rPr>
        <w:fldChar w:fldCharType="begin" w:fldLock="1"/>
      </w:r>
      <w:r>
        <w:rPr>
          <w:rFonts w:ascii="Times New Roman" w:hAnsi="Times New Roman" w:cs="Times New Roman"/>
        </w:rPr>
        <w:instrText>ADDIN CSL_CITATION {"citationItems":[{"id":"ITEM-1","itemData":{"abstract":"Kajian ini bertujuan untuk menjelaskan dan mengetahui: (1) urgensi kolaborasi penelitian bagi pustakawan; (2) deskripsi kegiatan kolaborasi penelitian “best practice” pustakawan; (3) tantangan pustakawan sebagai kolaborator penelitian; dan (4) upaya pustakawan sebagai produsen pengetahuan. Sumber data kajian ini adalah studi literatur. Analisis data dilakukan secara deskriptif-kualitatif. Hasil kajian ini menunjukkan bahwa pustakawan perlu melakukan kolaborasi penelitian atau sebagai reseach collaborator untuk menjadi produsen pengetahuan. Dalam berkolaborasi, pustakawan dituntut memiliki kompetensi ilmiah yang memadai seperti mampu menganalisis data, mengelola publikasi ilmiah, mengemas produk pengetahuan, berkomunikasi, dan inovatif dalam layanan penelitian di perpustakaan. Sebagai rekomendasi, lembaga pembina pustakawan dan asosiasi profesi pustakawan di Indonesia perlu mengkonsep kebijakan nasional dan mengadvokasi tetang pentingnya kegiatan reseach collaboration untuk peningkatan karir pustakawan dan praktisi perpustakaan.","author":[{"dropping-particle":"","family":"Nashihuddin","given":"Wahid","non-dropping-particle":"","parse-names":false,"suffix":""},{"dropping-particle":"","family":"Trianggoro","given":"Cahyo","non-dropping-particle":"","parse-names":false,"suffix":""}],"container-title":"Konferensi Perpustakaan Digital Indonesia, Medan, Medan, 6–9 November 2018","id":"ITEM-1","issued":{"date-parts":[["2018"]]},"title":"Research collaboration sebagai upaya pustakawan menjadi produsen pengetahuan","type":"article-journal"},"uris":["http://www.mendeley.com/documents/?uuid=3483d3f4-b184-42dc-9f0c-fbe847f5cace"]}],"mendeley":{"formattedCitation":"Wahid Nashihuddin and Cahyo Trianggoro, ‘Research Collaboration Sebagai Upaya Pustakawan Menjadi Produsen Pengetahuan’, &lt;i&gt;Konferensi Perpustakaan Digital Indonesia, Medan, Medan, 6–9 November 2018&lt;/i&gt;, 2018.","plainTextFormattedCitation":"Wahid Nashihuddin and Cahyo Trianggoro, ‘Research Collaboration Sebagai Upaya Pustakawan Menjadi Produsen Pengetahuan’, Konferensi Perpustakaan Digital Indonesia, Medan, Medan, 6–9 November 2018, 2018.","previouslyFormattedCitation":"Wahid Nashihuddin and Cahyo Trianggoro, ‘Research Collaboration Sebagai Upaya Pustakawan Menjadi Produsen Pengetahuan’, &lt;i&gt;Konferensi Perpustakaan Digital Indonesia, Medan, Medan, 6–9 November 2018&lt;/i&gt;, 2018."},"properties":{"noteIndex":13},"schema":"https://github.com/citation-style-language/schema/raw/master/csl-citation.json"}</w:instrText>
      </w:r>
      <w:r w:rsidRPr="00F50009">
        <w:rPr>
          <w:rFonts w:ascii="Times New Roman" w:hAnsi="Times New Roman" w:cs="Times New Roman"/>
        </w:rPr>
        <w:fldChar w:fldCharType="separate"/>
      </w:r>
      <w:r w:rsidRPr="00F50009">
        <w:rPr>
          <w:rFonts w:ascii="Times New Roman" w:hAnsi="Times New Roman" w:cs="Times New Roman"/>
          <w:noProof/>
        </w:rPr>
        <w:t xml:space="preserve">Wahid Nashihuddin and Cahyo Trianggoro, ‘Research Collaboration Sebagai Upaya Pustakawan Menjadi Produsen Pengetahuan’, </w:t>
      </w:r>
      <w:r w:rsidRPr="00F50009">
        <w:rPr>
          <w:rFonts w:ascii="Times New Roman" w:hAnsi="Times New Roman" w:cs="Times New Roman"/>
          <w:i/>
          <w:noProof/>
        </w:rPr>
        <w:t>Konferensi Perpustakaan Digital Indonesia, Medan, Medan, 6–9 November 2018</w:t>
      </w:r>
      <w:r w:rsidRPr="00F50009">
        <w:rPr>
          <w:rFonts w:ascii="Times New Roman" w:hAnsi="Times New Roman" w:cs="Times New Roman"/>
          <w:noProof/>
        </w:rPr>
        <w:t>, 2018.</w:t>
      </w:r>
      <w:r w:rsidRPr="00F50009">
        <w:rPr>
          <w:rFonts w:ascii="Times New Roman" w:hAnsi="Times New Roman" w:cs="Times New Roman"/>
        </w:rPr>
        <w:fldChar w:fldCharType="end"/>
      </w:r>
    </w:p>
  </w:footnote>
  <w:footnote w:id="14">
    <w:p w:rsidR="00545A3C" w:rsidRPr="00F740A0" w:rsidRDefault="00545A3C" w:rsidP="00163F3B">
      <w:pPr>
        <w:pStyle w:val="FootnoteText"/>
        <w:ind w:firstLine="720"/>
        <w:jc w:val="both"/>
        <w:rPr>
          <w:rFonts w:asciiTheme="majorBidi" w:hAnsiTheme="majorBidi" w:cstheme="majorBidi"/>
        </w:rPr>
      </w:pPr>
      <w:r w:rsidRPr="00F740A0">
        <w:rPr>
          <w:rStyle w:val="FootnoteReference"/>
          <w:rFonts w:asciiTheme="majorBidi" w:hAnsiTheme="majorBidi" w:cstheme="majorBidi"/>
        </w:rPr>
        <w:footnoteRef/>
      </w:r>
      <w:r w:rsidRPr="00F740A0">
        <w:rPr>
          <w:rFonts w:asciiTheme="majorBidi" w:hAnsiTheme="majorBidi" w:cstheme="majorBidi"/>
        </w:rPr>
        <w:t xml:space="preserve"> </w:t>
      </w:r>
      <w:r w:rsidRPr="00F740A0">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{"citationItems":[{"id":"ITEM-1","itemData":{"author":[{"dropping-particle":"","family":"Yusup","given":"Pawit M","non-dropping-particle":"","parse-names":false,"suffix":""}],"id":"ITEM-1","issued":{"date-parts":[["1991"]]},"publisher":"Rinekacipta","publisher-place":"Bandung","title":"Mengenal Dunia Perpustakaan dan Informasi","type":"book"},"uris":["http://www.mendeley.com/documents/?uuid=82340c44-089f-4dd6-b230-09c19c3c30f7"]}],"mendeley":{"formattedCitation":"Pawit M Yusup, &lt;i&gt;Mengenal Dunia Perpustakaan Dan Informasi&lt;/i&gt; (Bandung: Rinekacipta, 1991).","manualFormatting":"Pawit M Yusup, Mengenal Dunia Perpustakaan Dan Informasi (Bandung: Rinekacipta, 1991), h. 102.","plainTextFormattedCitation":"Pawit M Yusup, Mengenal Dunia Perpustakaan Dan Informasi (Bandung: Rinekacipta, 1991).","previouslyFormattedCitation":"Pawit M Yusup, &lt;i&gt;Mengenal Dunia Perpustakaan Dan Informasi&lt;/i&gt; (Bandung: Rinekacipta, 1991)."},"properties":{"noteIndex":14},"schema":"https://github.com/citation-style-language/schema/raw/master/csl-citation.json"}</w:instrText>
      </w:r>
      <w:r w:rsidRPr="00F740A0">
        <w:rPr>
          <w:rFonts w:asciiTheme="majorBidi" w:hAnsiTheme="majorBidi" w:cstheme="majorBidi"/>
        </w:rPr>
        <w:fldChar w:fldCharType="separate"/>
      </w:r>
      <w:r w:rsidRPr="00F740A0">
        <w:rPr>
          <w:rFonts w:asciiTheme="majorBidi" w:hAnsiTheme="majorBidi" w:cstheme="majorBidi"/>
          <w:noProof/>
        </w:rPr>
        <w:t xml:space="preserve">Pawit M Yusup, </w:t>
      </w:r>
      <w:r w:rsidRPr="00F740A0">
        <w:rPr>
          <w:rFonts w:asciiTheme="majorBidi" w:hAnsiTheme="majorBidi" w:cstheme="majorBidi"/>
          <w:i/>
          <w:noProof/>
        </w:rPr>
        <w:t>Mengenal Dunia Perpustakaan Dan Informasi</w:t>
      </w:r>
      <w:r w:rsidRPr="00F740A0">
        <w:rPr>
          <w:rFonts w:asciiTheme="majorBidi" w:hAnsiTheme="majorBidi" w:cstheme="majorBidi"/>
          <w:noProof/>
        </w:rPr>
        <w:t xml:space="preserve"> (Bandung: Rinekacipta, 1991)</w:t>
      </w:r>
      <w:r>
        <w:rPr>
          <w:rFonts w:asciiTheme="majorBidi" w:hAnsiTheme="majorBidi" w:cstheme="majorBidi"/>
          <w:noProof/>
        </w:rPr>
        <w:t>, h. 102.</w:t>
      </w:r>
      <w:r w:rsidRPr="00F740A0">
        <w:rPr>
          <w:rFonts w:asciiTheme="majorBidi" w:hAnsiTheme="majorBidi" w:cstheme="majorBidi"/>
        </w:rPr>
        <w:fldChar w:fldCharType="end"/>
      </w:r>
      <w:r w:rsidRPr="00F740A0">
        <w:rPr>
          <w:rFonts w:asciiTheme="majorBidi" w:hAnsiTheme="majorBidi" w:cstheme="majorBidi"/>
        </w:rPr>
        <w:t xml:space="preserve"> </w:t>
      </w:r>
    </w:p>
  </w:footnote>
  <w:footnote w:id="15">
    <w:p w:rsidR="00545A3C" w:rsidRPr="00C363B8" w:rsidRDefault="00545A3C" w:rsidP="00163F3B">
      <w:pPr>
        <w:pStyle w:val="FootnoteText"/>
        <w:ind w:firstLine="720"/>
        <w:jc w:val="both"/>
        <w:rPr>
          <w:rFonts w:asciiTheme="majorBidi" w:hAnsiTheme="majorBidi" w:cstheme="majorBidi"/>
        </w:rPr>
      </w:pPr>
      <w:r w:rsidRPr="00C363B8">
        <w:rPr>
          <w:rStyle w:val="FootnoteReference"/>
          <w:rFonts w:asciiTheme="majorBidi" w:hAnsiTheme="majorBidi" w:cstheme="majorBidi"/>
        </w:rPr>
        <w:footnoteRef/>
      </w:r>
      <w:r w:rsidRPr="00C363B8">
        <w:rPr>
          <w:rFonts w:asciiTheme="majorBidi" w:hAnsiTheme="majorBidi" w:cstheme="majorBidi"/>
        </w:rPr>
        <w:t xml:space="preserve"> </w:t>
      </w:r>
      <w:r w:rsidRPr="00C363B8">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{"citationItems":[{"id":"ITEM-1","itemData":{"author":[{"dropping-particle":"","family":"Sutarno NS","given":"","non-dropping-particle":"","parse-names":false,"suffix":""}],"id":"ITEM-1","issued":{"date-parts":[["2006"]]},"publisher":"Sagung Seto","publisher-place":"Jakarta","title":"Manajemen Perpustakaan: Suatu Pendekatan Praktis","type":"book"},"uris":["http://www.mendeley.com/documents/?uuid=f373700f-88e0-4bed-8923-f1bd587fa95e"]}],"mendeley":{"formattedCitation":"Sutarno NS, &lt;i&gt;Manajemen Perpustakaan: Suatu Pendekatan Praktis&lt;/i&gt; (Jakarta: Sagung Seto, 2006).","manualFormatting":"Sutarno NS, Manajemen Perpustakaan: Suatu Pendekatan Praktis (Jakarta: Sagung Seto, 2006), h. 36. ","plainTextFormattedCitation":"Sutarno NS, Manajemen Perpustakaan: Suatu Pendekatan Praktis (Jakarta: Sagung Seto, 2006).","previouslyFormattedCitation":"Sutarno NS, &lt;i&gt;Manajemen Perpustakaan: Suatu Pendekatan Praktis&lt;/i&gt; (Jakarta: Sagung Seto, 2006)."},"properties":{"noteIndex":15},"schema":"https://github.com/citation-style-language/schema/raw/master/csl-citation.json"}</w:instrText>
      </w:r>
      <w:r w:rsidRPr="00C363B8">
        <w:rPr>
          <w:rFonts w:asciiTheme="majorBidi" w:hAnsiTheme="majorBidi" w:cstheme="majorBidi"/>
        </w:rPr>
        <w:fldChar w:fldCharType="separate"/>
      </w:r>
      <w:r w:rsidRPr="00C363B8">
        <w:rPr>
          <w:rFonts w:asciiTheme="majorBidi" w:hAnsiTheme="majorBidi" w:cstheme="majorBidi"/>
          <w:noProof/>
        </w:rPr>
        <w:t xml:space="preserve">Sutarno NS, </w:t>
      </w:r>
      <w:r w:rsidRPr="00C363B8">
        <w:rPr>
          <w:rFonts w:asciiTheme="majorBidi" w:hAnsiTheme="majorBidi" w:cstheme="majorBidi"/>
          <w:i/>
          <w:noProof/>
        </w:rPr>
        <w:t>Manajemen Perpustakaan: Suatu Pendekatan Praktis</w:t>
      </w:r>
      <w:r w:rsidRPr="00C363B8">
        <w:rPr>
          <w:rFonts w:asciiTheme="majorBidi" w:hAnsiTheme="majorBidi" w:cstheme="majorBidi"/>
          <w:noProof/>
        </w:rPr>
        <w:t xml:space="preserve"> (Jakarta: Sagung Seto, 2006)</w:t>
      </w:r>
      <w:r>
        <w:rPr>
          <w:rFonts w:asciiTheme="majorBidi" w:hAnsiTheme="majorBidi" w:cstheme="majorBidi"/>
          <w:noProof/>
        </w:rPr>
        <w:t xml:space="preserve">, h. 36. </w:t>
      </w:r>
      <w:r w:rsidRPr="00C363B8">
        <w:rPr>
          <w:rFonts w:asciiTheme="majorBidi" w:hAnsiTheme="majorBidi" w:cstheme="majorBidi"/>
        </w:rPr>
        <w:fldChar w:fldCharType="end"/>
      </w:r>
      <w:r w:rsidRPr="00C363B8">
        <w:rPr>
          <w:rFonts w:asciiTheme="majorBidi" w:hAnsiTheme="majorBidi" w:cstheme="majorBidi"/>
        </w:rPr>
        <w:t xml:space="preserve"> </w:t>
      </w:r>
    </w:p>
  </w:footnote>
  <w:footnote w:id="16">
    <w:p w:rsidR="00545A3C" w:rsidRPr="00B80CD7" w:rsidRDefault="00545A3C" w:rsidP="00163F3B">
      <w:pPr>
        <w:pStyle w:val="FootnoteText"/>
        <w:ind w:firstLine="720"/>
        <w:jc w:val="both"/>
        <w:rPr>
          <w:rFonts w:asciiTheme="majorBidi" w:hAnsiTheme="majorBidi" w:cstheme="majorBidi"/>
        </w:rPr>
      </w:pPr>
      <w:r w:rsidRPr="00B80CD7">
        <w:rPr>
          <w:rStyle w:val="FootnoteReference"/>
          <w:rFonts w:asciiTheme="majorBidi" w:hAnsiTheme="majorBidi" w:cstheme="majorBidi"/>
        </w:rPr>
        <w:footnoteRef/>
      </w:r>
      <w:r w:rsidRPr="00B80CD7">
        <w:rPr>
          <w:rFonts w:asciiTheme="majorBidi" w:hAnsiTheme="majorBidi" w:cstheme="majorBidi"/>
        </w:rPr>
        <w:t xml:space="preserve"> </w:t>
      </w:r>
      <w:r w:rsidRPr="00B80CD7">
        <w:rPr>
          <w:rFonts w:asciiTheme="majorBidi" w:hAnsiTheme="majorBidi" w:cstheme="majorBidi"/>
        </w:rPr>
        <w:fldChar w:fldCharType="begin" w:fldLock="1"/>
      </w:r>
      <w:r>
        <w:rPr>
          <w:rFonts w:asciiTheme="majorBidi" w:hAnsiTheme="majorBidi" w:cstheme="majorBidi"/>
        </w:rPr>
        <w:instrText>ADDIN CSL_CITATION {"citationItems":[{"id":"ITEM-1","itemData":{"abstract":"This article examines current family policies in Western Europe against the backdrop of fertility decline in Europe. Its objective is to depict the nature of family policies from a cross-national perspective in order to illuminate potential relationships between them and demographic patterns. The article concentrates on those family policies that constitute the core of welfare-state policies related to childbearing and the rearing of children: Maternity policies, parental-leave policies, childcare services, and child benefits.","author":[{"dropping-particle":"","family":"Undang-Undang Nomor 20","given":"","non-dropping-particle":"","parse-names":false,"suffix":""}],"container-title":"Demographic Research","id":"ITEM-1","issued":{"date-parts":[["2003"]]},"title":"UU Sisdiknas Nomor 20 Tahun 2003","type":"article-journal"},"uris":["http://www.mendeley.com/documents/?uuid=27c34cf2-edd2-4c13-8691-967b180305fe"]}],"mendeley":{"formattedCitation":"Undang-Undang Nomor 20, ‘UU Sisdiknas Nomor 20 Tahun 2003’, &lt;i&gt;Demographic Research&lt;/i&gt;, 2003.","plainTextFormattedCitation":"Undang-Undang Nomor 20, ‘UU Sisdiknas Nomor 20 Tahun 2003’, Demographic Research, 2003.","previouslyFormattedCitation":"Undang-Undang Nomor 20, ‘UU Sisdiknas Nomor 20 Tahun 2003’, &lt;i&gt;Demographic Research&lt;/i&gt;, 2003."},"properties":{"noteIndex":16},"schema":"https://github.com/citation-style-language/schema/raw/master/csl-citation.json"}</w:instrText>
      </w:r>
      <w:r w:rsidRPr="00B80CD7">
        <w:rPr>
          <w:rFonts w:asciiTheme="majorBidi" w:hAnsiTheme="majorBidi" w:cstheme="majorBidi"/>
        </w:rPr>
        <w:fldChar w:fldCharType="separate"/>
      </w:r>
      <w:r w:rsidRPr="00B80CD7">
        <w:rPr>
          <w:rFonts w:asciiTheme="majorBidi" w:hAnsiTheme="majorBidi" w:cstheme="majorBidi"/>
          <w:noProof/>
        </w:rPr>
        <w:t xml:space="preserve">Undang-Undang Nomor 20, ‘UU Sisdiknas Nomor 20 Tahun 2003’, </w:t>
      </w:r>
      <w:r w:rsidRPr="00B80CD7">
        <w:rPr>
          <w:rFonts w:asciiTheme="majorBidi" w:hAnsiTheme="majorBidi" w:cstheme="majorBidi"/>
          <w:i/>
          <w:noProof/>
        </w:rPr>
        <w:t>Demographic Research</w:t>
      </w:r>
      <w:r w:rsidRPr="00B80CD7">
        <w:rPr>
          <w:rFonts w:asciiTheme="majorBidi" w:hAnsiTheme="majorBidi" w:cstheme="majorBidi"/>
          <w:noProof/>
        </w:rPr>
        <w:t>, 2003.</w:t>
      </w:r>
      <w:r w:rsidRPr="00B80CD7">
        <w:rPr>
          <w:rFonts w:asciiTheme="majorBidi" w:hAnsiTheme="majorBidi" w:cstheme="majorBidi"/>
        </w:rPr>
        <w:fldChar w:fldCharType="end"/>
      </w:r>
    </w:p>
  </w:footnote>
  <w:footnote w:id="17">
    <w:p w:rsidR="00545A3C" w:rsidRPr="0031155B" w:rsidRDefault="00545A3C" w:rsidP="00866AFE">
      <w:pPr>
        <w:pStyle w:val="FootnoteText"/>
        <w:spacing w:before="120" w:after="120" w:line="240" w:lineRule="exact"/>
        <w:ind w:firstLine="720"/>
        <w:jc w:val="both"/>
        <w:rPr>
          <w:rFonts w:asciiTheme="majorBidi" w:hAnsiTheme="majorBidi" w:cstheme="majorBidi"/>
        </w:rPr>
      </w:pPr>
      <w:r w:rsidRPr="002073EE">
        <w:rPr>
          <w:rStyle w:val="FootnoteReference"/>
        </w:rPr>
        <w:footnoteRef/>
      </w:r>
      <w:r w:rsidRPr="0031155B">
        <w:rPr>
          <w:rFonts w:asciiTheme="majorBidi" w:hAnsiTheme="majorBidi" w:cstheme="majorBidi"/>
        </w:rPr>
        <w:t xml:space="preserve"> </w:t>
      </w:r>
      <w:r w:rsidRPr="0031155B">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{"citationItems":[{"id":"ITEM-1","itemData":{"author":[{"dropping-particle":"","family":"Suwarno","given":"Wiji","non-dropping-particle":"","parse-names":false,"suffix":""}],"id":"ITEM-1","issued":{"date-parts":[["2015"]]},"publisher":"Ar-Ruzz Media","publisher-place":"Jogjakarta","title":"Perpustakaan &amp; Buku: Wacana Penulisan &amp; Penerbitan","type":"book"},"uris":["http://www.mendeley.com/documents/?uuid=ab1cc0d4-7a88-4dd7-bcda-c793a7374f46"]}],"mendeley":{"formattedCitation":"Wiji Suwarno, &lt;i&gt;Perpustakaan &amp; Buku: Wacana Penulisan &amp; Penerbitan&lt;/i&gt; (Jogjakarta: Ar-Ruzz Media, 2015).","manualFormatting":"Wiji Suwarno, Perpustakaan &amp; Buku: Wacana Penulisan &amp; Penerbitan (Jogjakarta: Ar-Ruzz Media, 2015), h. 33.","plainTextFormattedCitation":"Wiji Suwarno, Perpustakaan &amp; Buku: Wacana Penulisan &amp; Penerbitan (Jogjakarta: Ar-Ruzz Media, 2015).","previouslyFormattedCitation":"Wiji Suwarno, &lt;i&gt;Perpustakaan &amp; Buku: Wacana Penulisan &amp; Penerbitan&lt;/i&gt; (Jogjakarta: Ar-Ruzz Media, 2015)."},"properties":{"noteIndex":17},"schema":"https://github.com/citation-style-language/schema/raw/master/csl-citation.json"}</w:instrText>
      </w:r>
      <w:r w:rsidRPr="0031155B">
        <w:rPr>
          <w:rFonts w:asciiTheme="majorBidi" w:hAnsiTheme="majorBidi" w:cstheme="majorBidi"/>
        </w:rPr>
        <w:fldChar w:fldCharType="separate"/>
      </w:r>
      <w:r w:rsidRPr="0031155B">
        <w:rPr>
          <w:rFonts w:asciiTheme="majorBidi" w:hAnsiTheme="majorBidi" w:cstheme="majorBidi"/>
          <w:noProof/>
        </w:rPr>
        <w:t xml:space="preserve">Wiji Suwarno, </w:t>
      </w:r>
      <w:r w:rsidRPr="0031155B">
        <w:rPr>
          <w:rFonts w:asciiTheme="majorBidi" w:hAnsiTheme="majorBidi" w:cstheme="majorBidi"/>
          <w:i/>
          <w:noProof/>
        </w:rPr>
        <w:t>Perpustakaan &amp; Buku: Wacana Penulisan &amp; Penerbitan</w:t>
      </w:r>
      <w:r w:rsidRPr="0031155B">
        <w:rPr>
          <w:rFonts w:asciiTheme="majorBidi" w:hAnsiTheme="majorBidi" w:cstheme="majorBidi"/>
          <w:noProof/>
        </w:rPr>
        <w:t xml:space="preserve"> (Jogjakarta: Ar-Ruzz Media, 2015), h. 33.</w:t>
      </w:r>
      <w:r w:rsidRPr="0031155B">
        <w:rPr>
          <w:rFonts w:asciiTheme="majorBidi" w:hAnsiTheme="majorBidi" w:cstheme="majorBidi"/>
        </w:rPr>
        <w:fldChar w:fldCharType="end"/>
      </w:r>
      <w:r w:rsidRPr="0031155B">
        <w:rPr>
          <w:rFonts w:asciiTheme="majorBidi" w:hAnsiTheme="majorBidi" w:cstheme="majorBidi"/>
        </w:rPr>
        <w:t xml:space="preserve"> </w:t>
      </w:r>
    </w:p>
  </w:footnote>
  <w:footnote w:id="18">
    <w:p w:rsidR="00545A3C" w:rsidRPr="0031155B" w:rsidRDefault="00545A3C" w:rsidP="00327C76">
      <w:pPr>
        <w:pStyle w:val="FootnoteText"/>
        <w:spacing w:before="120" w:after="120" w:line="240" w:lineRule="exact"/>
        <w:ind w:firstLine="720"/>
        <w:jc w:val="both"/>
        <w:rPr>
          <w:rFonts w:asciiTheme="majorBidi" w:hAnsiTheme="majorBidi" w:cstheme="majorBidi"/>
        </w:rPr>
      </w:pPr>
      <w:r w:rsidRPr="002073EE">
        <w:rPr>
          <w:rStyle w:val="FootnoteReference"/>
        </w:rPr>
        <w:footnoteRef/>
      </w:r>
      <w:r w:rsidRPr="0031155B">
        <w:rPr>
          <w:rFonts w:asciiTheme="majorBidi" w:hAnsiTheme="majorBidi" w:cstheme="majorBidi"/>
        </w:rPr>
        <w:t xml:space="preserve"> </w:t>
      </w:r>
      <w:r w:rsidRPr="0031155B">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{"citationItems":[{"id":"ITEM-1","itemData":{"author":[{"dropping-particle":"","family":"Republik Indonesia","given":"","non-dropping-particle":"","parse-names":false,"suffix":""}],"id":"ITEM-1","issued":{"date-parts":[["2007"]]},"publisher-place":"Jakarta","title":"Undang-Undang Republik Indonesia Nomor 43 Tahun 2007 tentang Perpustakaan","type":"book"},"uris":["http://www.mendeley.com/documents/?uuid=24b29083-a832-4f7a-ae4f-59984a93b3d3"]}],"mendeley":{"formattedCitation":"Republik Indonesia, &lt;i&gt;Undang-Undang Republik Indonesia Nomor 43 Tahun 2007 Tentang Perpustakaan&lt;/i&gt; (Jakarta, 2007).","manualFormatting":"Republik Indonesia, Undang-Undang Republik Indonesia Nomor 43 Tahun 2007 Tentang Perpustakaan (Jakarta, 2007), h. 3","plainTextFormattedCitation":"Republik Indonesia, Undang-Undang Republik Indonesia Nomor 43 Tahun 2007 Tentang Perpustakaan (Jakarta, 2007).","previouslyFormattedCitation":"Republik Indonesia, &lt;i&gt;Undang-Undang Republik Indonesia Nomor 43 Tahun 2007 Tentang Perpustakaan&lt;/i&gt; (Jakarta, 2007)."},"properties":{"noteIndex":18},"schema":"https://github.com/citation-style-language/schema/raw/master/csl-citation.json"}</w:instrText>
      </w:r>
      <w:r w:rsidRPr="0031155B">
        <w:rPr>
          <w:rFonts w:asciiTheme="majorBidi" w:hAnsiTheme="majorBidi" w:cstheme="majorBidi"/>
        </w:rPr>
        <w:fldChar w:fldCharType="separate"/>
      </w:r>
      <w:r w:rsidRPr="0031155B">
        <w:rPr>
          <w:rFonts w:asciiTheme="majorBidi" w:hAnsiTheme="majorBidi" w:cstheme="majorBidi"/>
          <w:noProof/>
        </w:rPr>
        <w:t xml:space="preserve">Republik Indonesia, </w:t>
      </w:r>
      <w:r w:rsidRPr="0031155B">
        <w:rPr>
          <w:rFonts w:asciiTheme="majorBidi" w:hAnsiTheme="majorBidi" w:cstheme="majorBidi"/>
          <w:i/>
          <w:noProof/>
        </w:rPr>
        <w:t>Undang-Undang Republik Indonesia Nomor 43 Tahun 2007 Tentang Perpustakaan</w:t>
      </w:r>
      <w:r w:rsidRPr="0031155B">
        <w:rPr>
          <w:rFonts w:asciiTheme="majorBidi" w:hAnsiTheme="majorBidi" w:cstheme="majorBidi"/>
          <w:noProof/>
        </w:rPr>
        <w:t xml:space="preserve"> (Jakarta, 2007)</w:t>
      </w:r>
      <w:r>
        <w:rPr>
          <w:rFonts w:asciiTheme="majorBidi" w:hAnsiTheme="majorBidi" w:cstheme="majorBidi"/>
          <w:noProof/>
        </w:rPr>
        <w:t>, h. 3</w:t>
      </w:r>
      <w:r w:rsidRPr="0031155B">
        <w:rPr>
          <w:rFonts w:asciiTheme="majorBidi" w:hAnsiTheme="majorBidi" w:cstheme="majorBidi"/>
        </w:rPr>
        <w:fldChar w:fldCharType="end"/>
      </w:r>
      <w:r w:rsidRPr="0031155B">
        <w:rPr>
          <w:rFonts w:asciiTheme="majorBidi" w:hAnsiTheme="majorBidi" w:cstheme="majorBidi"/>
        </w:rPr>
        <w:t xml:space="preserve"> </w:t>
      </w:r>
    </w:p>
  </w:footnote>
  <w:footnote w:id="19">
    <w:p w:rsidR="00545A3C" w:rsidRPr="0031155B" w:rsidRDefault="00545A3C" w:rsidP="00B9348A">
      <w:pPr>
        <w:pStyle w:val="FootnoteText"/>
        <w:spacing w:before="120" w:after="120" w:line="240" w:lineRule="exact"/>
        <w:ind w:firstLine="720"/>
        <w:jc w:val="both"/>
        <w:rPr>
          <w:rFonts w:asciiTheme="majorBidi" w:hAnsiTheme="majorBidi" w:cstheme="majorBidi"/>
        </w:rPr>
      </w:pPr>
      <w:r w:rsidRPr="002073EE">
        <w:rPr>
          <w:rStyle w:val="FootnoteReference"/>
        </w:rPr>
        <w:footnoteRef/>
      </w:r>
      <w:r w:rsidRPr="0031155B">
        <w:rPr>
          <w:rFonts w:asciiTheme="majorBidi" w:hAnsiTheme="majorBidi" w:cstheme="majorBidi"/>
        </w:rPr>
        <w:t xml:space="preserve"> </w:t>
      </w:r>
      <w:r w:rsidRPr="0031155B">
        <w:rPr>
          <w:rFonts w:asciiTheme="majorBidi" w:hAnsiTheme="majorBidi" w:cstheme="majorBidi"/>
        </w:rPr>
        <w:fldChar w:fldCharType="begin" w:fldLock="1"/>
      </w:r>
      <w:r>
        <w:rPr>
          <w:rFonts w:asciiTheme="majorBidi" w:hAnsiTheme="majorBidi" w:cstheme="majorBidi"/>
        </w:rPr>
        <w:instrText>ADDIN CSL_CITATION {"citationItems":[{"id":"ITEM-1","itemData":{"URL":"https://kbbi.kemdikbud.go.id/","accessed":{"date-parts":[["2021","2","5"]]},"author":[{"dropping-particle":"","family":"Badan Pengembangan dan Pembinaan Bahasa","given":"","non-dropping-particle":"","parse-names":false,"suffix":""}],"id":"ITEM-1","issued":{"date-parts":[["0"]]},"title":"KBBI Daring","type":"webpage"},"uris":["http://www.mendeley.com/documents/?uuid=578d8682-5b8e-44c0-bfd5-abe8b710c2c2"]}],"mendeley":{"formattedCitation":"Badan Pengembangan dan Pembinaan Bahasa, ‘KBBI Daring’ &lt;https://kbbi.kemdikbud.go.id/&gt; [accessed 5 February 2021].","plainTextFormattedCitation":"Badan Pengembangan dan Pembinaan Bahasa, ‘KBBI Daring’  [accessed 5 February 2021].","previouslyFormattedCitation":"Badan Pengembangan dan Pembinaan Bahasa, ‘KBBI Daring’ &lt;https://kbbi.kemdikbud.go.id/&gt; [accessed 5 February 2021]."},"properties":{"noteIndex":19},"schema":"https://github.com/citation-style-language/schema/raw/master/csl-citation.json"}</w:instrText>
      </w:r>
      <w:r w:rsidRPr="0031155B">
        <w:rPr>
          <w:rFonts w:asciiTheme="majorBidi" w:hAnsiTheme="majorBidi" w:cstheme="majorBidi"/>
        </w:rPr>
        <w:fldChar w:fldCharType="separate"/>
      </w:r>
      <w:r w:rsidRPr="00101D93">
        <w:rPr>
          <w:rFonts w:asciiTheme="majorBidi" w:hAnsiTheme="majorBidi" w:cstheme="majorBidi"/>
          <w:noProof/>
        </w:rPr>
        <w:t>Badan Pengembangan dan Pembinaan Bahasa, ‘KBBI Daring’ &lt;https://kbbi.kemdikbud.go.id/&gt; [accessed 5 February 2021].</w:t>
      </w:r>
      <w:r w:rsidRPr="0031155B">
        <w:rPr>
          <w:rFonts w:asciiTheme="majorBidi" w:hAnsiTheme="majorBidi" w:cstheme="majorBidi"/>
        </w:rPr>
        <w:fldChar w:fldCharType="end"/>
      </w:r>
    </w:p>
  </w:footnote>
  <w:footnote w:id="20">
    <w:p w:rsidR="00545A3C" w:rsidRPr="0031155B" w:rsidRDefault="00545A3C" w:rsidP="00B9230F">
      <w:pPr>
        <w:pStyle w:val="FootnoteText"/>
        <w:spacing w:before="120" w:after="120" w:line="240" w:lineRule="exact"/>
        <w:ind w:firstLine="720"/>
        <w:jc w:val="both"/>
        <w:rPr>
          <w:rFonts w:asciiTheme="majorBidi" w:hAnsiTheme="majorBidi" w:cstheme="majorBidi"/>
        </w:rPr>
      </w:pPr>
      <w:r w:rsidRPr="002073EE">
        <w:rPr>
          <w:rStyle w:val="FootnoteReference"/>
        </w:rPr>
        <w:footnoteRef/>
      </w:r>
      <w:r w:rsidRPr="0031155B">
        <w:rPr>
          <w:rFonts w:asciiTheme="majorBidi" w:hAnsiTheme="majorBidi" w:cstheme="majorBidi"/>
        </w:rPr>
        <w:t xml:space="preserve"> </w:t>
      </w:r>
      <w:r w:rsidRPr="0031155B">
        <w:rPr>
          <w:rFonts w:asciiTheme="majorBidi" w:hAnsiTheme="majorBidi" w:cstheme="majorBidi"/>
        </w:rPr>
        <w:fldChar w:fldCharType="begin" w:fldLock="1"/>
      </w:r>
      <w:r>
        <w:rPr>
          <w:rFonts w:asciiTheme="majorBidi" w:hAnsiTheme="majorBidi" w:cstheme="majorBidi"/>
        </w:rPr>
        <w:instrText>ADDIN CSL_CITATION {"citationItems":[{"id":"ITEM-1","itemData":{"abstract":"Competency is defined as a benchmark to determine the extent of the ability of librarians in using the knowledge they can get and skills. Librarian is a person who performs activities of libraries by providing services to the public in accordance with the duties of their parent …","author":[{"dropping-particle":"","family":"Siregar","given":"Muhammad Riandy Arsin","non-dropping-particle":"","parse-names":false,"suffix":""}],"container-title":"Jurnal Iqra'","id":"ITEM-1","issued":{"date-parts":[["2015"]]},"title":"Kompetensi yang harus di Miiliki Seorang Pustakawan (Pengelola Perpustaakaan)","type":"article-journal"},"uris":["http://www.mendeley.com/documents/?uuid=73816dc4-32f7-4f9f-bd08-d67ce8cb4570"]}],"mendeley":{"formattedCitation":"Muhammad Riandy Arsin Siregar, ‘Kompetensi Yang Harus Di Miiliki Seorang Pustakawan (Pengelola Perpustaakaan)’, &lt;i&gt;Jurnal Iqra’&lt;/i&gt;, 2015.","manualFormatting":"Muhammad Riandy Arsin Siregar, ‘Kompetensi Yang Harus Di Miiliki Seorang Pustakawan (Pengelola Perpustaakaan)’, Jurnal Iqra’, 2015, h. 224. ","plainTextFormattedCitation":"Muhammad Riandy Arsin Siregar, ‘Kompetensi Yang Harus Di Miiliki Seorang Pustakawan (Pengelola Perpustaakaan)’, Jurnal Iqra’, 2015.","previouslyFormattedCitation":"Muhammad Riandy Arsin Siregar, ‘Kompetensi Yang Harus Di Miiliki Seorang Pustakawan (Pengelola Perpustaakaan)’, &lt;i&gt;Jurnal Iqra’&lt;/i&gt;, 2015."},"properties":{"noteIndex":20},"schema":"https://github.com/citation-style-language/schema/raw/master/csl-citation.json"}</w:instrText>
      </w:r>
      <w:r w:rsidRPr="0031155B">
        <w:rPr>
          <w:rFonts w:asciiTheme="majorBidi" w:hAnsiTheme="majorBidi" w:cstheme="majorBidi"/>
        </w:rPr>
        <w:fldChar w:fldCharType="separate"/>
      </w:r>
      <w:r w:rsidRPr="0031155B">
        <w:rPr>
          <w:rFonts w:asciiTheme="majorBidi" w:hAnsiTheme="majorBidi" w:cstheme="majorBidi"/>
          <w:noProof/>
        </w:rPr>
        <w:t xml:space="preserve">Muhammad Riandy Arsin Siregar, ‘Kompetensi Yang Harus Di Miiliki Seorang Pustakawan (Pengelola Perpustaakaan)’, </w:t>
      </w:r>
      <w:r w:rsidRPr="0031155B">
        <w:rPr>
          <w:rFonts w:asciiTheme="majorBidi" w:hAnsiTheme="majorBidi" w:cstheme="majorBidi"/>
          <w:i/>
          <w:noProof/>
        </w:rPr>
        <w:t>Jurnal Iqra’</w:t>
      </w:r>
      <w:r w:rsidRPr="0031155B">
        <w:rPr>
          <w:rFonts w:asciiTheme="majorBidi" w:hAnsiTheme="majorBidi" w:cstheme="majorBidi"/>
          <w:noProof/>
        </w:rPr>
        <w:t>, 2015</w:t>
      </w:r>
      <w:r>
        <w:rPr>
          <w:rFonts w:asciiTheme="majorBidi" w:hAnsiTheme="majorBidi" w:cstheme="majorBidi"/>
          <w:noProof/>
        </w:rPr>
        <w:t xml:space="preserve">, h. 224. </w:t>
      </w:r>
      <w:r w:rsidRPr="0031155B">
        <w:rPr>
          <w:rFonts w:asciiTheme="majorBidi" w:hAnsiTheme="majorBidi" w:cstheme="majorBidi"/>
        </w:rPr>
        <w:fldChar w:fldCharType="end"/>
      </w:r>
    </w:p>
  </w:footnote>
  <w:footnote w:id="21">
    <w:p w:rsidR="00545A3C" w:rsidRPr="00A4513B" w:rsidRDefault="00545A3C" w:rsidP="00B9230F">
      <w:pPr>
        <w:pStyle w:val="FootnoteText"/>
        <w:ind w:firstLine="720"/>
        <w:jc w:val="both"/>
        <w:rPr>
          <w:rFonts w:asciiTheme="majorBidi" w:hAnsiTheme="majorBidi" w:cstheme="majorBidi"/>
        </w:rPr>
      </w:pPr>
      <w:r w:rsidRPr="002073EE">
        <w:rPr>
          <w:rStyle w:val="FootnoteReference"/>
        </w:rPr>
        <w:footnoteRef/>
      </w:r>
      <w:r w:rsidRPr="00A4513B">
        <w:rPr>
          <w:rFonts w:asciiTheme="majorBidi" w:hAnsiTheme="majorBidi" w:cstheme="majorBidi"/>
        </w:rPr>
        <w:t xml:space="preserve"> </w:t>
      </w:r>
      <w:r w:rsidRPr="00A4513B">
        <w:rPr>
          <w:rFonts w:asciiTheme="majorBidi" w:hAnsiTheme="majorBidi" w:cstheme="majorBidi"/>
        </w:rPr>
        <w:fldChar w:fldCharType="begin" w:fldLock="1"/>
      </w:r>
      <w:r>
        <w:rPr>
          <w:rFonts w:asciiTheme="majorBidi" w:hAnsiTheme="majorBidi" w:cstheme="majorBidi"/>
        </w:rPr>
        <w:instrText>ADDIN CSL_CITATION {"citationItems":[{"id":"ITEM-1","itemData":{"ISSN":"1410-5551","abstract":"Abstrak Makalah ini membahas tentang peran dan tanggung jawab profesional pustakawan sebagai pengelola sumber informasi dalam menghadapi perkembangan teknolohi komunikasi dan informasi yang semakin pesat dewasa ini. Dalam makalah ini dijelaskan bahwa adanya perkembangan teknologi komunikasi dan informasi sangat berhubungan langsung terhadap perkembangan layanan informasi prima. Hal ini berkaitan langsung dengan status dan peranan pustakawan sebagai pengelola informsi. Sebagai komponan penting dalam pengelolaan dan pelayanan informasi IPTEKS, pustakawan merupakan motor penggerak kemajuan peradaban. Untuk itu parapustakawan dituntut memiliki kualitas yang memadai, dan benar-benar bersikap dan bertindak profesional.","author":[{"dropping-particle":"","family":"Hadi","given":"A.","non-dropping-particle":"","parse-names":false,"suffix":""}],"container-title":"Jurnal Pustakawan Indonesia","id":"ITEM-1","issued":{"date-parts":[["2005"]]},"title":"PERAN DAN TANGGUNG JAWAB PROFESIONAL PUSTAKAWAN SEBAGAI PENGELOLA SUMBER INFORMASI","type":"article-journal"},"uris":["http://www.mendeley.com/documents/?uuid=ef573009-7933-467c-b74f-139ec3c61e6c"]}],"mendeley":{"formattedCitation":"A. Hadi, ‘PERAN DAN TANGGUNG JAWAB PROFESIONAL PUSTAKAWAN SEBAGAI PENGELOLA SUMBER INFORMASI’, &lt;i&gt;Jurnal Pustakawan Indonesia&lt;/i&gt;, 2005.","manualFormatting":"A. Hadi, ‘Peran Dan Tanggung Jawab Profesional Pustakawan Sebagai Pengelola Sumber Informasi’, Jurnal Pustakawan Indonesia, 2005, h. 16.","plainTextFormattedCitation":"A. Hadi, ‘PERAN DAN TANGGUNG JAWAB PROFESIONAL PUSTAKAWAN SEBAGAI PENGELOLA SUMBER INFORMASI’, Jurnal Pustakawan Indonesia, 2005.","previouslyFormattedCitation":"A. Hadi, ‘PERAN DAN TANGGUNG JAWAB PROFESIONAL PUSTAKAWAN SEBAGAI PENGELOLA SUMBER INFORMASI’, &lt;i&gt;Jurnal Pustakawan Indonesia&lt;/i&gt;, 2005."},"properties":{"noteIndex":21},"schema":"https://github.com/citation-style-language/schema/raw/master/csl-citation.json"}</w:instrText>
      </w:r>
      <w:r w:rsidRPr="00A4513B">
        <w:rPr>
          <w:rFonts w:asciiTheme="majorBidi" w:hAnsiTheme="majorBidi" w:cstheme="majorBidi"/>
        </w:rPr>
        <w:fldChar w:fldCharType="separate"/>
      </w:r>
      <w:r w:rsidRPr="00A4513B">
        <w:rPr>
          <w:rFonts w:asciiTheme="majorBidi" w:hAnsiTheme="majorBidi" w:cstheme="majorBidi"/>
          <w:noProof/>
        </w:rPr>
        <w:t xml:space="preserve">A. Hadi, ‘Peran Dan Tanggung Jawab Profesional Pustakawan Sebagai Pengelola Sumber Informasi’, </w:t>
      </w:r>
      <w:r w:rsidRPr="00A4513B">
        <w:rPr>
          <w:rFonts w:asciiTheme="majorBidi" w:hAnsiTheme="majorBidi" w:cstheme="majorBidi"/>
          <w:i/>
          <w:noProof/>
        </w:rPr>
        <w:t>Jurnal Pustakawan Indonesia</w:t>
      </w:r>
      <w:r w:rsidRPr="00A4513B">
        <w:rPr>
          <w:rFonts w:asciiTheme="majorBidi" w:hAnsiTheme="majorBidi" w:cstheme="majorBidi"/>
          <w:noProof/>
        </w:rPr>
        <w:t>, 2005</w:t>
      </w:r>
      <w:r>
        <w:rPr>
          <w:rFonts w:asciiTheme="majorBidi" w:hAnsiTheme="majorBidi" w:cstheme="majorBidi"/>
          <w:noProof/>
        </w:rPr>
        <w:t>, h. 16.</w:t>
      </w:r>
      <w:r w:rsidRPr="00A4513B">
        <w:rPr>
          <w:rFonts w:asciiTheme="majorBidi" w:hAnsiTheme="majorBidi" w:cstheme="majorBidi"/>
        </w:rPr>
        <w:fldChar w:fldCharType="end"/>
      </w:r>
    </w:p>
  </w:footnote>
  <w:footnote w:id="22">
    <w:p w:rsidR="00545A3C" w:rsidRPr="0031155B" w:rsidRDefault="00545A3C" w:rsidP="00B9230F">
      <w:pPr>
        <w:pStyle w:val="FootnoteText"/>
        <w:spacing w:before="120" w:after="120" w:line="240" w:lineRule="exact"/>
        <w:ind w:firstLine="720"/>
        <w:jc w:val="both"/>
        <w:rPr>
          <w:rFonts w:asciiTheme="majorBidi" w:hAnsiTheme="majorBidi" w:cstheme="majorBidi"/>
        </w:rPr>
      </w:pPr>
      <w:r w:rsidRPr="002073EE">
        <w:rPr>
          <w:rStyle w:val="FootnoteReference"/>
        </w:rPr>
        <w:footnoteRef/>
      </w:r>
      <w:r w:rsidRPr="0031155B">
        <w:rPr>
          <w:rFonts w:asciiTheme="majorBidi" w:hAnsiTheme="majorBidi" w:cstheme="majorBidi"/>
        </w:rPr>
        <w:t xml:space="preserve"> </w:t>
      </w:r>
      <w:r w:rsidRPr="0031155B">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{"citationItems":[{"id":"ITEM-1","itemData":{"author":[{"dropping-particle":"","family":"Sulistyo-Basuki","given":"","non-dropping-particle":"","parse-names":false,"suffix":""}],"id":"ITEM-1","issued":{"date-parts":[["1993"]]},"publisher":"PT Gramedia Pustaka Utama","publisher-place":"Jakarta","title":"Pengantar Ilmu Perpustakaan","type":"book"},"uris":["http://www.mendeley.com/documents/?uuid=a10d5c57-80cd-48d5-acb8-1e84f9ff7733"]}],"mendeley":{"formattedCitation":"Sulistyo-Basuki, &lt;i&gt;Pengantar Ilmu Perpustakaan&lt;/i&gt; (Jakarta: PT Gramedia Pustaka Utama, 1993).","manualFormatting":"Sulistyo-Basuki, Pengantar Ilmu Perpustakaan (Jakarta: PT Gramedia Pustaka Utama, 1993), h. 148.","plainTextFormattedCitation":"Sulistyo-Basuki, Pengantar Ilmu Perpustakaan (Jakarta: PT Gramedia Pustaka Utama, 1993).","previouslyFormattedCitation":"Sulistyo-Basuki, &lt;i&gt;Pengantar Ilmu Perpustakaan&lt;/i&gt; (Jakarta: PT Gramedia Pustaka Utama, 1993)."},"properties":{"noteIndex":22},"schema":"https://github.com/citation-style-language/schema/raw/master/csl-citation.json"}</w:instrText>
      </w:r>
      <w:r w:rsidRPr="0031155B">
        <w:rPr>
          <w:rFonts w:asciiTheme="majorBidi" w:hAnsiTheme="majorBidi" w:cstheme="majorBidi"/>
        </w:rPr>
        <w:fldChar w:fldCharType="separate"/>
      </w:r>
      <w:r w:rsidRPr="0031155B">
        <w:rPr>
          <w:rFonts w:asciiTheme="majorBidi" w:hAnsiTheme="majorBidi" w:cstheme="majorBidi"/>
          <w:noProof/>
        </w:rPr>
        <w:t xml:space="preserve">Sulistyo-Basuki, </w:t>
      </w:r>
      <w:r w:rsidRPr="0031155B">
        <w:rPr>
          <w:rFonts w:asciiTheme="majorBidi" w:hAnsiTheme="majorBidi" w:cstheme="majorBidi"/>
          <w:i/>
          <w:noProof/>
        </w:rPr>
        <w:t>Pengantar Ilmu Perpustakaan</w:t>
      </w:r>
      <w:r w:rsidRPr="0031155B">
        <w:rPr>
          <w:rFonts w:asciiTheme="majorBidi" w:hAnsiTheme="majorBidi" w:cstheme="majorBidi"/>
          <w:noProof/>
        </w:rPr>
        <w:t xml:space="preserve"> (Jakarta: PT Gramedia Pustaka Utama, 1993), h. 148.</w:t>
      </w:r>
      <w:r w:rsidRPr="0031155B">
        <w:rPr>
          <w:rFonts w:asciiTheme="majorBidi" w:hAnsiTheme="majorBidi" w:cstheme="majorBidi"/>
        </w:rPr>
        <w:fldChar w:fldCharType="end"/>
      </w:r>
      <w:r w:rsidRPr="0031155B">
        <w:rPr>
          <w:rFonts w:asciiTheme="majorBidi" w:hAnsiTheme="majorBidi" w:cstheme="majorBidi"/>
        </w:rPr>
        <w:t xml:space="preserve"> </w:t>
      </w:r>
    </w:p>
  </w:footnote>
  <w:footnote w:id="23">
    <w:p w:rsidR="00545A3C" w:rsidRPr="00BE60DA" w:rsidRDefault="00545A3C" w:rsidP="00B9230F">
      <w:pPr>
        <w:pStyle w:val="FootnoteText"/>
        <w:spacing w:before="120" w:after="120"/>
        <w:ind w:firstLine="720"/>
        <w:jc w:val="both"/>
        <w:rPr>
          <w:rFonts w:asciiTheme="majorBidi" w:hAnsiTheme="majorBidi" w:cstheme="majorBidi"/>
        </w:rPr>
      </w:pPr>
      <w:r w:rsidRPr="002073EE">
        <w:rPr>
          <w:rStyle w:val="FootnoteReference"/>
        </w:rPr>
        <w:footnoteRef/>
      </w:r>
      <w:r w:rsidRPr="00BE60DA">
        <w:rPr>
          <w:rFonts w:asciiTheme="majorBidi" w:hAnsiTheme="majorBidi" w:cstheme="majorBidi"/>
        </w:rPr>
        <w:t xml:space="preserve"> </w:t>
      </w:r>
      <w:r w:rsidRPr="00BE60D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{"citationItems":[{"id":"ITEM-1","itemData":{"author":[{"dropping-particle":"","family":"Sutarno NS","given":"","non-dropping-particle":"","parse-names":false,"suffix":""}],"id":"ITEM-1","issued":{"date-parts":[["2006"]]},"publisher":"Sagung Seto","publisher-place":"Jakarta","title":"Manajemen Perpustakaan: Suatu Pendekatan Praktis","type":"book"},"uris":["http://www.mendeley.com/documents/?uuid=f373700f-88e0-4bed-8923-f1bd587fa95e"]}],"mendeley":{"formattedCitation":"Sutarno NS.","manualFormatting":"Sutarno NS, Manajemen Perpustakaan: Suatu Pendekatan Praktis (Jakarta: Sagung Seto, 2006), h. 279.","plainTextFormattedCitation":"Sutarno NS.","previouslyFormattedCitation":"Sutarno NS."},"properties":{"noteIndex":23},"schema":"https://github.com/citation-style-language/schema/raw/master/csl-citation.json"}</w:instrText>
      </w:r>
      <w:r w:rsidRPr="00BE60DA">
        <w:rPr>
          <w:rFonts w:asciiTheme="majorBidi" w:hAnsiTheme="majorBidi" w:cstheme="majorBidi"/>
        </w:rPr>
        <w:fldChar w:fldCharType="separate"/>
      </w:r>
      <w:r w:rsidRPr="00BE60DA">
        <w:rPr>
          <w:rFonts w:asciiTheme="majorBidi" w:hAnsiTheme="majorBidi" w:cstheme="majorBidi"/>
          <w:noProof/>
        </w:rPr>
        <w:t xml:space="preserve">Sutarno NS, </w:t>
      </w:r>
      <w:r w:rsidRPr="00BE60DA">
        <w:rPr>
          <w:rFonts w:asciiTheme="majorBidi" w:hAnsiTheme="majorBidi" w:cstheme="majorBidi"/>
          <w:i/>
          <w:noProof/>
        </w:rPr>
        <w:t>Manajemen Perpustakaan: Suatu Pendekatan Praktis</w:t>
      </w:r>
      <w:r w:rsidRPr="00BE60DA">
        <w:rPr>
          <w:rFonts w:asciiTheme="majorBidi" w:hAnsiTheme="majorBidi" w:cstheme="majorBidi"/>
          <w:noProof/>
        </w:rPr>
        <w:t xml:space="preserve"> (Jakarta: Sagung Seto, 2006), h. 279.</w:t>
      </w:r>
      <w:r w:rsidRPr="00BE60DA">
        <w:rPr>
          <w:rFonts w:asciiTheme="majorBidi" w:hAnsiTheme="majorBidi" w:cstheme="majorBidi"/>
        </w:rPr>
        <w:fldChar w:fldCharType="end"/>
      </w:r>
      <w:r w:rsidRPr="00BE60DA">
        <w:rPr>
          <w:rFonts w:asciiTheme="majorBidi" w:hAnsiTheme="majorBidi" w:cstheme="majorBidi"/>
        </w:rPr>
        <w:t xml:space="preserve"> </w:t>
      </w:r>
    </w:p>
  </w:footnote>
  <w:footnote w:id="24">
    <w:p w:rsidR="00545A3C" w:rsidRPr="0015586D" w:rsidRDefault="00545A3C" w:rsidP="00B9230F">
      <w:pPr>
        <w:pStyle w:val="FootnoteText"/>
        <w:ind w:firstLine="709"/>
        <w:jc w:val="both"/>
        <w:rPr>
          <w:rFonts w:asciiTheme="majorBidi" w:hAnsiTheme="majorBidi" w:cstheme="majorBidi"/>
        </w:rPr>
      </w:pPr>
      <w:r w:rsidRPr="002073EE">
        <w:rPr>
          <w:rStyle w:val="FootnoteReference"/>
        </w:rPr>
        <w:footnoteRef/>
      </w:r>
      <w:r w:rsidRPr="0015586D">
        <w:rPr>
          <w:rFonts w:asciiTheme="majorBidi" w:hAnsiTheme="majorBidi" w:cstheme="majorBidi"/>
        </w:rPr>
        <w:t xml:space="preserve"> </w:t>
      </w:r>
      <w:r w:rsidRPr="0015586D">
        <w:rPr>
          <w:rFonts w:asciiTheme="majorBidi" w:hAnsiTheme="majorBidi" w:cstheme="majorBidi"/>
        </w:rPr>
        <w:fldChar w:fldCharType="begin" w:fldLock="1"/>
      </w:r>
      <w:r>
        <w:rPr>
          <w:rFonts w:asciiTheme="majorBidi" w:hAnsiTheme="majorBidi" w:cstheme="majorBidi"/>
        </w:rPr>
        <w:instrText>ADDIN CSL_CITATION {"citationItems":[{"id":"ITEM-1","itemData":{"abstract":"Artikel ini membahas tentang profesionalisme pustakawan, tujuannya adalah untuk memberikan gambaran kepada pustakawan tentang penjabaran dari konsep profesionalisme pustakawan, sehingga mereka bisa memiliki tingkat profesionalisme yang tinggi. Dengan dimilikinya tingkat profesionalisme yang tinggi, diharapkan pustakawan bisa memberikan kontribusi maksimal bagi perkembangan perpustakaan yang mereka kelola, maupun bagi perkembangan profesi pustakawan secara umum. Ciri-ciri profesionalisme seorang pustakawan dapat dilihat berdasarkan karakteristik seperti : (1) menjunjung tinggi kode etik pustakawan, (2) memiliki ilmu pengetahuan, keterampilan, kecakapan dan keahlian yang mumpuni dalam bidangnya, (3) memiliki tingkat kemandirian yang tinggi, (4) memiliki kemampuan untuk berkolaborasi dan bekerja sama, (5) senantiasa melihat ke depan atau berorientasi pada masa depan","author":[{"dropping-particle":"","family":"Mustika","given":"Putera","non-dropping-particle":"","parse-names":false,"suffix":""}],"container-title":"Buletin Perpustakaan","id":"ITEM-1","issued":{"date-parts":[["2017"]]},"title":"Profesionalisme Pustakawan","type":"article-journal"},"uris":["http://www.mendeley.com/documents/?uuid=d46f3dfa-d21a-4607-b952-000dc78bfe53"]}],"mendeley":{"formattedCitation":"Putera Mustika, ‘Profesionalisme Pustakawan’, &lt;i&gt;Buletin Perpustakaan&lt;/i&gt;, 2017.","manualFormatting":"Putera Mustika, ‘Profesionalisme Pustakawan’, Buletin Perpustakaan, 2017, h. 27. ","plainTextFormattedCitation":"Putera Mustika, ‘Profesionalisme Pustakawan’, Buletin Perpustakaan, 2017.","previouslyFormattedCitation":"Putera Mustika, ‘Profesionalisme Pustakawan’, &lt;i&gt;Buletin Perpustakaan&lt;/i&gt;, 2017."},"properties":{"noteIndex":24},"schema":"https://github.com/citation-style-language/schema/raw/master/csl-citation.json"}</w:instrText>
      </w:r>
      <w:r w:rsidRPr="0015586D">
        <w:rPr>
          <w:rFonts w:asciiTheme="majorBidi" w:hAnsiTheme="majorBidi" w:cstheme="majorBidi"/>
        </w:rPr>
        <w:fldChar w:fldCharType="separate"/>
      </w:r>
      <w:r w:rsidRPr="0015586D">
        <w:rPr>
          <w:rFonts w:asciiTheme="majorBidi" w:hAnsiTheme="majorBidi" w:cstheme="majorBidi"/>
          <w:noProof/>
        </w:rPr>
        <w:t xml:space="preserve">Putera Mustika, ‘Profesionalisme Pustakawan’, </w:t>
      </w:r>
      <w:r w:rsidRPr="0015586D">
        <w:rPr>
          <w:rFonts w:asciiTheme="majorBidi" w:hAnsiTheme="majorBidi" w:cstheme="majorBidi"/>
          <w:i/>
          <w:noProof/>
        </w:rPr>
        <w:t>Buletin Perpustakaan</w:t>
      </w:r>
      <w:r w:rsidRPr="0015586D">
        <w:rPr>
          <w:rFonts w:asciiTheme="majorBidi" w:hAnsiTheme="majorBidi" w:cstheme="majorBidi"/>
          <w:noProof/>
        </w:rPr>
        <w:t>, 2017</w:t>
      </w:r>
      <w:r>
        <w:rPr>
          <w:rFonts w:asciiTheme="majorBidi" w:hAnsiTheme="majorBidi" w:cstheme="majorBidi"/>
          <w:noProof/>
        </w:rPr>
        <w:t xml:space="preserve">, h. 27. </w:t>
      </w:r>
      <w:r w:rsidRPr="0015586D">
        <w:rPr>
          <w:rFonts w:asciiTheme="majorBidi" w:hAnsiTheme="majorBidi" w:cstheme="majorBidi"/>
        </w:rPr>
        <w:fldChar w:fldCharType="end"/>
      </w:r>
    </w:p>
  </w:footnote>
  <w:footnote w:id="25">
    <w:p w:rsidR="00545A3C" w:rsidRDefault="00545A3C" w:rsidP="00FA54F9">
      <w:pPr>
        <w:pStyle w:val="FootnoteText"/>
        <w:ind w:firstLine="709"/>
      </w:pPr>
      <w:r>
        <w:rPr>
          <w:rStyle w:val="FootnoteReference"/>
        </w:rPr>
        <w:footnoteRef/>
      </w:r>
      <w:r>
        <w:t xml:space="preserve"> </w:t>
      </w:r>
      <w:r>
        <w:fldChar w:fldCharType="begin" w:fldLock="1"/>
      </w:r>
      <w:r>
        <w:instrText>ADDIN CSL_CITATION {"citationItems":[{"id":"ITEM-1","itemData":{"ISSN":"1410-5551","abstract":"Abstrak Makalah ini membahas tentang peran dan tanggung jawab profesional pustakawan sebagai pengelola sumber informasi dalam menghadapi perkembangan teknolohi komunikasi dan informasi yang semakin pesat dewasa ini. Dalam makalah ini dijelaskan bahwa adanya perkembangan teknologi komunikasi dan informasi sangat berhubungan langsung terhadap perkembangan layanan informasi prima. Hal ini berkaitan langsung dengan status dan peranan pustakawan sebagai pengelola informsi. Sebagai komponan penting dalam pengelolaan dan pelayanan informasi IPTEKS, pustakawan merupakan motor penggerak kemajuan peradaban. Untuk itu parapustakawan dituntut memiliki kualitas yang memadai, dan benar-benar bersikap dan bertindak profesional.","author":[{"dropping-particle":"","family":"Hadi","given":"A.","non-dropping-particle":"","parse-names":false,"suffix":""}],"container-title":"Jurnal Pustakawan Indonesia","id":"ITEM-1","issued":{"date-parts":[["2005"]]},"title":"PERAN DAN TANGGUNG JAWAB PROFESIONAL PUSTAKAWAN SEBAGAI PENGELOLA SUMBER INFORMASI","type":"article-journal"},"uris":["http://www.mendeley.com/documents/?uuid=ef573009-7933-467c-b74f-139ec3c61e6c"]}],"mendeley":{"formattedCitation":"Hadi.","plainTextFormattedCitation":"Hadi.","previouslyFormattedCitation":"Hadi."},"properties":{"noteIndex":25},"schema":"https://github.com/citation-style-language/schema/raw/master/csl-citation.json"}</w:instrText>
      </w:r>
      <w:r>
        <w:fldChar w:fldCharType="separate"/>
      </w:r>
      <w:r w:rsidRPr="00FA54F9">
        <w:rPr>
          <w:noProof/>
        </w:rPr>
        <w:t>Hadi.</w:t>
      </w:r>
      <w:r>
        <w:fldChar w:fldCharType="end"/>
      </w:r>
      <w:r>
        <w:t xml:space="preserve"> </w:t>
      </w:r>
      <w:r w:rsidRPr="007A6F3F">
        <w:t>‘Peran Dan Tanggung Jawab Profesional Pustakawan Sebagai Pengelola Sumber Informasi</w:t>
      </w:r>
      <w:r>
        <w:t xml:space="preserve">, h. 16. </w:t>
      </w:r>
    </w:p>
  </w:footnote>
  <w:footnote w:id="26">
    <w:p w:rsidR="00545A3C" w:rsidRPr="000146A5" w:rsidRDefault="00545A3C" w:rsidP="00B9230F">
      <w:pPr>
        <w:pStyle w:val="FootnoteText"/>
        <w:spacing w:before="120" w:after="120"/>
        <w:ind w:firstLine="709"/>
        <w:jc w:val="both"/>
        <w:rPr>
          <w:rFonts w:asciiTheme="majorBidi" w:hAnsiTheme="majorBidi" w:cstheme="majorBidi"/>
          <w:iCs/>
        </w:rPr>
      </w:pPr>
      <w:r w:rsidRPr="002073EE">
        <w:rPr>
          <w:rStyle w:val="FootnoteReference"/>
        </w:rPr>
        <w:footnoteRef/>
      </w:r>
      <w:r w:rsidRPr="000146A5">
        <w:rPr>
          <w:rFonts w:asciiTheme="majorBidi" w:hAnsiTheme="majorBidi" w:cstheme="majorBidi"/>
        </w:rPr>
        <w:t xml:space="preserve"> </w:t>
      </w:r>
      <w:r w:rsidRPr="000146A5">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{"citationItems":[{"id":"ITEM-1","itemData":{"author":[{"dropping-particle":"","family":"Sutarno NS","given":"","non-dropping-particle":"","parse-names":false,"suffix":""}],"id":"ITEM-1","issued":{"date-parts":[["2006"]]},"publisher":"Sagung Seto","publisher-place":"Jakarta","title":"Manajemen Perpustakaan: Suatu Pendekatan Praktis","type":"book"},"uris":["http://www.mendeley.com/documents/?uuid=f373700f-88e0-4bed-8923-f1bd587fa95e"]}],"mendeley":{"formattedCitation":"Sutarno NS.","manualFormatting":"Sutarno NS, ","plainTextFormattedCitation":"Sutarno NS.","previouslyFormattedCitation":"Sutarno NS."},"properties":{"noteIndex":26},"schema":"https://github.com/citation-style-language/schema/raw/master/csl-citation.json"}</w:instrText>
      </w:r>
      <w:r w:rsidRPr="000146A5">
        <w:rPr>
          <w:rFonts w:asciiTheme="majorBidi" w:hAnsiTheme="majorBidi" w:cstheme="majorBidi"/>
        </w:rPr>
        <w:fldChar w:fldCharType="separate"/>
      </w:r>
      <w:r w:rsidRPr="000146A5">
        <w:rPr>
          <w:rFonts w:asciiTheme="majorBidi" w:hAnsiTheme="majorBidi" w:cstheme="majorBidi"/>
          <w:noProof/>
        </w:rPr>
        <w:t xml:space="preserve">Sutarno NS, </w:t>
      </w:r>
      <w:r w:rsidRPr="000146A5">
        <w:rPr>
          <w:rFonts w:asciiTheme="majorBidi" w:hAnsiTheme="majorBidi" w:cstheme="majorBidi"/>
        </w:rPr>
        <w:fldChar w:fldCharType="end"/>
      </w:r>
      <w:r w:rsidRPr="000146A5">
        <w:rPr>
          <w:rFonts w:asciiTheme="majorBidi" w:hAnsiTheme="majorBidi" w:cstheme="majorBidi"/>
          <w:i/>
          <w:noProof/>
          <w:sz w:val="22"/>
          <w:szCs w:val="22"/>
        </w:rPr>
        <w:t xml:space="preserve"> </w:t>
      </w:r>
      <w:r w:rsidRPr="000146A5">
        <w:rPr>
          <w:rFonts w:asciiTheme="majorBidi" w:hAnsiTheme="majorBidi" w:cstheme="majorBidi"/>
          <w:i/>
        </w:rPr>
        <w:t xml:space="preserve">Manajemen Perpustakaan: Suatu Pendekatan Praktis, </w:t>
      </w:r>
      <w:r w:rsidRPr="000146A5">
        <w:rPr>
          <w:rFonts w:asciiTheme="majorBidi" w:hAnsiTheme="majorBidi" w:cstheme="majorBidi"/>
          <w:iCs/>
        </w:rPr>
        <w:t>h. 281.</w:t>
      </w:r>
    </w:p>
  </w:footnote>
  <w:footnote w:id="27">
    <w:p w:rsidR="00545A3C" w:rsidRPr="000146A5" w:rsidRDefault="00545A3C" w:rsidP="000146A5">
      <w:pPr>
        <w:pStyle w:val="FootnoteText"/>
        <w:spacing w:before="120" w:after="120"/>
        <w:ind w:firstLine="709"/>
        <w:rPr>
          <w:rFonts w:asciiTheme="majorBidi" w:hAnsiTheme="majorBidi" w:cstheme="majorBidi"/>
        </w:rPr>
      </w:pPr>
      <w:r w:rsidRPr="002073EE">
        <w:rPr>
          <w:rStyle w:val="FootnoteReference"/>
        </w:rPr>
        <w:footnoteRef/>
      </w:r>
      <w:r w:rsidRPr="000146A5">
        <w:rPr>
          <w:rFonts w:asciiTheme="majorBidi" w:hAnsiTheme="majorBidi" w:cstheme="majorBidi"/>
        </w:rPr>
        <w:t xml:space="preserve"> </w:t>
      </w:r>
      <w:r w:rsidRPr="000146A5">
        <w:rPr>
          <w:rFonts w:asciiTheme="majorBidi" w:hAnsiTheme="majorBidi" w:cstheme="majorBidi"/>
        </w:rPr>
        <w:fldChar w:fldCharType="begin" w:fldLock="1"/>
      </w:r>
      <w:r>
        <w:rPr>
          <w:rFonts w:asciiTheme="majorBidi" w:hAnsiTheme="majorBidi" w:cstheme="majorBidi"/>
        </w:rPr>
        <w:instrText>ADDIN CSL_CITATION {"citationItems":[{"id":"ITEM-1","itemData":{"URL":"https://kbbi.kemdikbud.go.id/","accessed":{"date-parts":[["2021","2","5"]]},"author":[{"dropping-particle":"","family":"Badan Pengembangan dan Pembinaan Bahasa","given":"","non-dropping-particle":"","parse-names":false,"suffix":""}],"id":"ITEM-1","issued":{"date-parts":[["0"]]},"title":"KBBI Daring","type":"webpage"},"uris":["http://www.mendeley.com/documents/?uuid=578d8682-5b8e-44c0-bfd5-abe8b710c2c2"]}],"mendeley":{"formattedCitation":"Badan Pengembangan dan Pembinaan Bahasa.","manualFormatting":"Badan Pengembangan dan Pembinaan Bahasa, ‘KBBI Daring’","plainTextFormattedCitation":"Badan Pengembangan dan Pembinaan Bahasa.","previouslyFormattedCitation":"Badan Pengembangan dan Pembinaan Bahasa."},"properties":{"noteIndex":27},"schema":"https://github.com/citation-style-language/schema/raw/master/csl-citation.json"}</w:instrText>
      </w:r>
      <w:r w:rsidRPr="000146A5">
        <w:rPr>
          <w:rFonts w:asciiTheme="majorBidi" w:hAnsiTheme="majorBidi" w:cstheme="majorBidi"/>
        </w:rPr>
        <w:fldChar w:fldCharType="separate"/>
      </w:r>
      <w:proofErr w:type="gramStart"/>
      <w:r w:rsidRPr="000146A5">
        <w:rPr>
          <w:rFonts w:asciiTheme="majorBidi" w:hAnsiTheme="majorBidi" w:cstheme="majorBidi"/>
          <w:noProof/>
        </w:rPr>
        <w:t>Badan Pengembangan dan Pembinaan Bahasa</w:t>
      </w:r>
      <w:r>
        <w:rPr>
          <w:rFonts w:asciiTheme="majorBidi" w:hAnsiTheme="majorBidi" w:cstheme="majorBidi"/>
          <w:noProof/>
        </w:rPr>
        <w:t xml:space="preserve">, </w:t>
      </w:r>
      <w:r w:rsidRPr="00F47FCB">
        <w:rPr>
          <w:rFonts w:asciiTheme="majorBidi" w:hAnsiTheme="majorBidi" w:cstheme="majorBidi"/>
          <w:noProof/>
        </w:rPr>
        <w:t>‘KBBI Daring’</w:t>
      </w:r>
      <w:r w:rsidRPr="000146A5">
        <w:rPr>
          <w:rFonts w:asciiTheme="majorBidi" w:hAnsiTheme="majorBidi" w:cstheme="majorBidi"/>
        </w:rPr>
        <w:fldChar w:fldCharType="end"/>
      </w:r>
      <w:r>
        <w:rPr>
          <w:rFonts w:asciiTheme="majorBidi" w:hAnsiTheme="majorBidi" w:cstheme="majorBidi"/>
        </w:rPr>
        <w:t>.</w:t>
      </w:r>
      <w:proofErr w:type="gramEnd"/>
    </w:p>
  </w:footnote>
  <w:footnote w:id="28">
    <w:p w:rsidR="00545A3C" w:rsidRPr="000146A5" w:rsidRDefault="00545A3C" w:rsidP="000146A5">
      <w:pPr>
        <w:pStyle w:val="FootnoteText"/>
        <w:spacing w:before="120" w:after="120"/>
        <w:ind w:firstLine="709"/>
        <w:rPr>
          <w:rFonts w:asciiTheme="majorBidi" w:hAnsiTheme="majorBidi" w:cstheme="majorBidi"/>
        </w:rPr>
      </w:pPr>
      <w:r w:rsidRPr="002073EE">
        <w:rPr>
          <w:rStyle w:val="FootnoteReference"/>
        </w:rPr>
        <w:footnoteRef/>
      </w:r>
      <w:r w:rsidRPr="000146A5">
        <w:rPr>
          <w:rFonts w:asciiTheme="majorBidi" w:hAnsiTheme="majorBidi" w:cstheme="majorBidi"/>
        </w:rPr>
        <w:t xml:space="preserve"> </w:t>
      </w:r>
      <w:r w:rsidRPr="000146A5">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{"citationItems":[{"id":"ITEM-1","itemData":{"author":[{"dropping-particle":"","family":"Presiden Republik Indonesia","given":"","non-dropping-particle":"","parse-names":false,"suffix":""}],"id":"ITEM-1","issued":{"date-parts":[["2003"]]},"publisher-place":"Jakarta","title":"Undang-Undang Republik Indonesia Nomor 13 Tahun 2003 Tentang Ketenagakerjaan","type":"patent"},"uris":["http://www.mendeley.com/documents/?uuid=f5ad50be-534b-433b-93ff-dbe4b43e4c07"]}],"mendeley":{"formattedCitation":"Presiden Republik Indonesia, ‘Undang-Undang Republik Indonesia Nomor 13 Tahun 2003 Tentang Ketenagakerjaan’ (Jakarta, 2003).","manualFormatting":"Presiden Republik Indonesia, ‘Undang-Undang Republik Indonesia Nomor 13 Tahun 2003 Tentang Ketenagakerjaan’ (Jakarta, 2003), h. 5.","plainTextFormattedCitation":"Presiden Republik Indonesia, ‘Undang-Undang Republik Indonesia Nomor 13 Tahun 2003 Tentang Ketenagakerjaan’ (Jakarta, 2003).","previouslyFormattedCitation":"Presiden Republik Indonesia, ‘Undang-Undang Republik Indonesia Nomor 13 Tahun 2003 Tentang Ketenagakerjaan’ (Jakarta, 2003)."},"properties":{"noteIndex":28},"schema":"https://github.com/citation-style-language/schema/raw/master/csl-citation.json"}</w:instrText>
      </w:r>
      <w:r w:rsidRPr="000146A5">
        <w:rPr>
          <w:rFonts w:asciiTheme="majorBidi" w:hAnsiTheme="majorBidi" w:cstheme="majorBidi"/>
        </w:rPr>
        <w:fldChar w:fldCharType="separate"/>
      </w:r>
      <w:r w:rsidRPr="000146A5">
        <w:rPr>
          <w:rFonts w:asciiTheme="majorBidi" w:hAnsiTheme="majorBidi" w:cstheme="majorBidi"/>
          <w:noProof/>
        </w:rPr>
        <w:t>Presiden Republik Indonesia, ‘Undang-Undang Republik Indonesia Nomor 13 Tahun 2003 Tentang Ketenagakerjaan’ (Jakarta, 2003)</w:t>
      </w:r>
      <w:r>
        <w:rPr>
          <w:rFonts w:asciiTheme="majorBidi" w:hAnsiTheme="majorBidi" w:cstheme="majorBidi"/>
          <w:noProof/>
        </w:rPr>
        <w:t>, h. 5.</w:t>
      </w:r>
      <w:r w:rsidRPr="000146A5">
        <w:rPr>
          <w:rFonts w:asciiTheme="majorBidi" w:hAnsiTheme="majorBidi" w:cstheme="majorBidi"/>
        </w:rPr>
        <w:fldChar w:fldCharType="end"/>
      </w:r>
      <w:r w:rsidRPr="000146A5">
        <w:rPr>
          <w:rFonts w:asciiTheme="majorBidi" w:hAnsiTheme="majorBidi" w:cstheme="majorBidi"/>
        </w:rPr>
        <w:t xml:space="preserve"> </w:t>
      </w:r>
    </w:p>
  </w:footnote>
  <w:footnote w:id="29">
    <w:p w:rsidR="00545A3C" w:rsidRPr="000B6A23" w:rsidRDefault="00545A3C" w:rsidP="0010416B">
      <w:pPr>
        <w:pStyle w:val="FootnoteText"/>
        <w:ind w:firstLine="709"/>
        <w:jc w:val="both"/>
        <w:rPr>
          <w:rFonts w:asciiTheme="majorBidi" w:hAnsiTheme="majorBidi" w:cstheme="majorBidi"/>
        </w:rPr>
      </w:pPr>
      <w:r w:rsidRPr="002073EE">
        <w:rPr>
          <w:rStyle w:val="FootnoteReference"/>
        </w:rPr>
        <w:footnoteRef/>
      </w:r>
      <w:r w:rsidRPr="000B6A23">
        <w:rPr>
          <w:rFonts w:asciiTheme="majorBidi" w:hAnsiTheme="majorBidi" w:cstheme="majorBidi"/>
        </w:rPr>
        <w:t xml:space="preserve"> </w:t>
      </w:r>
      <w:r w:rsidRPr="000B6A23">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Hartono","given":"","non-dropping-particle":"","parse-names":false,"suffix":""}],"edition":"1","id":"ITEM-1","issued":{"date-parts":[["2016"]]},"publisher":"Calpulis","publisher-place":"Yogyakarta","title":"Kompetensi pustakawan Profesional: Menuju Perpustakaan Modern Era Informasi","type":"book"},"uris":["http://www.mendeley.com/documents/?uuid=bcb6ba5f-cf36-4afa-9e13-eec7fe64de24"]}],"mendeley":{"formattedCitation":"Hartono, &lt;i&gt;Kompetensi Pustakawan Profesional: Menuju Perpustakaan Modern Era Informasi&lt;/i&gt;, 1st edn (Yogyakarta: Calpulis, 2016).","manualFormatting":"Hartono, Kompetensi Pustakawan Profesional: Menuju Perpustakaan Modern Era Informasi, 1st edn (Yogyakarta: Calpulis, 2016), h. 6.","plainTextFormattedCitation":"Hartono, Kompetensi Pustakawan Profesional: Menuju Perpustakaan Modern Era Informasi, 1st edn (Yogyakarta: Calpulis, 2016).","previouslyFormattedCitation":"Hartono, &lt;i&gt;Kompetensi Pustakawan Profesional: Menuju Perpustakaan Modern Era Informasi&lt;/i&gt;, 1st edn (Yogyakarta: Calpulis, 2016)."},"properties":{"noteIndex":29},"schema":"https://github.com/citation-style-language/schema/raw/master/csl-citation.json"}</w:instrText>
      </w:r>
      <w:r w:rsidRPr="000B6A23">
        <w:rPr>
          <w:rFonts w:asciiTheme="majorBidi" w:hAnsiTheme="majorBidi" w:cstheme="majorBidi"/>
        </w:rPr>
        <w:fldChar w:fldCharType="separate"/>
      </w:r>
      <w:r w:rsidRPr="000B6A23">
        <w:rPr>
          <w:rFonts w:asciiTheme="majorBidi" w:hAnsiTheme="majorBidi" w:cstheme="majorBidi"/>
          <w:noProof/>
        </w:rPr>
        <w:t xml:space="preserve">Hartono, </w:t>
      </w:r>
      <w:r w:rsidRPr="000B6A23">
        <w:rPr>
          <w:rFonts w:asciiTheme="majorBidi" w:hAnsiTheme="majorBidi" w:cstheme="majorBidi"/>
          <w:i/>
          <w:noProof/>
        </w:rPr>
        <w:t>Kompetensi Pustakawan Profesional: Menuju Perpustakaan Modern Era Informasi</w:t>
      </w:r>
      <w:r w:rsidRPr="000B6A23">
        <w:rPr>
          <w:rFonts w:asciiTheme="majorBidi" w:hAnsiTheme="majorBidi" w:cstheme="majorBidi"/>
          <w:noProof/>
        </w:rPr>
        <w:t>, 1st edn (Yogyakarta: Calpulis, 2016), h. 6.</w:t>
      </w:r>
      <w:r w:rsidRPr="000B6A23">
        <w:rPr>
          <w:rFonts w:asciiTheme="majorBidi" w:hAnsiTheme="majorBidi" w:cstheme="majorBidi"/>
        </w:rPr>
        <w:fldChar w:fldCharType="end"/>
      </w:r>
      <w:r w:rsidRPr="000B6A23">
        <w:rPr>
          <w:rFonts w:asciiTheme="majorBidi" w:hAnsiTheme="majorBidi" w:cstheme="majorBidi"/>
        </w:rPr>
        <w:t xml:space="preserve"> </w:t>
      </w:r>
    </w:p>
  </w:footnote>
  <w:footnote w:id="30">
    <w:p w:rsidR="00545A3C" w:rsidRPr="007E2F32" w:rsidRDefault="00545A3C" w:rsidP="0010416B">
      <w:pPr>
        <w:pStyle w:val="FootnoteText"/>
        <w:ind w:firstLine="709"/>
        <w:jc w:val="both"/>
        <w:rPr>
          <w:rFonts w:asciiTheme="majorBidi" w:hAnsiTheme="majorBidi" w:cstheme="majorBidi"/>
        </w:rPr>
      </w:pPr>
      <w:r w:rsidRPr="002073EE">
        <w:rPr>
          <w:rStyle w:val="FootnoteReference"/>
        </w:rPr>
        <w:footnoteRef/>
      </w:r>
      <w:r w:rsidRPr="007E2F32">
        <w:rPr>
          <w:rFonts w:asciiTheme="majorBidi" w:hAnsiTheme="majorBidi" w:cstheme="majorBidi"/>
        </w:rPr>
        <w:t xml:space="preserve"> </w:t>
      </w:r>
      <w:r w:rsidRPr="007E2F32">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{"citationItems":[{"id":"ITEM-1","itemData":{"author":[{"dropping-particle":"","family":"Yusup","given":"Pawit M.","non-dropping-particle":"","parse-names":false,"suffix":""}],"edition":"1","id":"ITEM-1","issued":{"date-parts":[["2012"]]},"publisher":"Rajawali Pers","publisher-place":"Jakarta","title":"Perspektif Manajemen Pengetahuan, Informasi, Komunikasi, Pendidikan, dan Perpustakaan","type":"book"},"uris":["http://www.mendeley.com/documents/?uuid=d3714dc4-96aa-4265-b72a-0b0993795c7b"]}],"mendeley":{"formattedCitation":"Pawit M. Yusup, &lt;i&gt;Perspektif Manajemen Pengetahuan, Informasi, Komunikasi, Pendidikan, Dan Perpustakaan&lt;/i&gt;, 1st edn (Jakarta: Rajawali Pers, 2012).","manualFormatting":"Pawit M. Yusup, Perspektif Manajemen Pengetahuan, Informasi, Komunikasi, Pendidikan, dan Perpustakaan, 1st edn (Jakarta: Rajawali Pers, 2012), h. 4. ","plainTextFormattedCitation":"Pawit M. Yusup, Perspektif Manajemen Pengetahuan, Informasi, Komunikasi, Pendidikan, Dan Perpustakaan, 1st edn (Jakarta: Rajawali Pers, 2012).","previouslyFormattedCitation":"Pawit M. Yusup, &lt;i&gt;Perspektif Manajemen Pengetahuan, Informasi, Komunikasi, Pendidikan, Dan Perpustakaan&lt;/i&gt;, 1st edn (Jakarta: Rajawali Pers, 2012)."},"properties":{"noteIndex":30},"schema":"https://github.com/citation-style-language/schema/raw/master/csl-citation.json"}</w:instrText>
      </w:r>
      <w:r w:rsidRPr="007E2F32">
        <w:rPr>
          <w:rFonts w:asciiTheme="majorBidi" w:hAnsiTheme="majorBidi" w:cstheme="majorBidi"/>
        </w:rPr>
        <w:fldChar w:fldCharType="separate"/>
      </w:r>
      <w:r w:rsidRPr="007E2F32">
        <w:rPr>
          <w:rFonts w:asciiTheme="majorBidi" w:hAnsiTheme="majorBidi" w:cstheme="majorBidi"/>
          <w:noProof/>
        </w:rPr>
        <w:t xml:space="preserve">Pawit M. Yusup, </w:t>
      </w:r>
      <w:r w:rsidRPr="007E2F32">
        <w:rPr>
          <w:rFonts w:asciiTheme="majorBidi" w:hAnsiTheme="majorBidi" w:cstheme="majorBidi"/>
          <w:i/>
          <w:noProof/>
        </w:rPr>
        <w:t>Perspektif Manajemen Pengetahuan, Info</w:t>
      </w:r>
      <w:r>
        <w:rPr>
          <w:rFonts w:asciiTheme="majorBidi" w:hAnsiTheme="majorBidi" w:cstheme="majorBidi"/>
          <w:i/>
          <w:noProof/>
        </w:rPr>
        <w:t>rmasi, Komunikasi, Pendidikan, d</w:t>
      </w:r>
      <w:r w:rsidRPr="007E2F32">
        <w:rPr>
          <w:rFonts w:asciiTheme="majorBidi" w:hAnsiTheme="majorBidi" w:cstheme="majorBidi"/>
          <w:i/>
          <w:noProof/>
        </w:rPr>
        <w:t>an Perpustakaan</w:t>
      </w:r>
      <w:r w:rsidRPr="007E2F32">
        <w:rPr>
          <w:rFonts w:asciiTheme="majorBidi" w:hAnsiTheme="majorBidi" w:cstheme="majorBidi"/>
          <w:noProof/>
        </w:rPr>
        <w:t xml:space="preserve">, 1st edn (Jakarta: Rajawali Pers, 2012), h. 4. </w:t>
      </w:r>
      <w:r w:rsidRPr="007E2F32">
        <w:rPr>
          <w:rFonts w:asciiTheme="majorBidi" w:hAnsiTheme="majorBidi" w:cstheme="majorBidi"/>
        </w:rPr>
        <w:fldChar w:fldCharType="end"/>
      </w:r>
      <w:r w:rsidRPr="007E2F32">
        <w:rPr>
          <w:rFonts w:asciiTheme="majorBidi" w:hAnsiTheme="majorBidi" w:cstheme="majorBidi"/>
        </w:rPr>
        <w:t xml:space="preserve"> </w:t>
      </w:r>
    </w:p>
  </w:footnote>
  <w:footnote w:id="31">
    <w:p w:rsidR="00545A3C" w:rsidRPr="007E2F32" w:rsidRDefault="00545A3C" w:rsidP="0010416B">
      <w:pPr>
        <w:pStyle w:val="FootnoteText"/>
        <w:ind w:firstLine="709"/>
        <w:jc w:val="both"/>
        <w:rPr>
          <w:rFonts w:asciiTheme="majorBidi" w:hAnsiTheme="majorBidi" w:cstheme="majorBidi"/>
        </w:rPr>
      </w:pPr>
      <w:r w:rsidRPr="002073EE">
        <w:rPr>
          <w:rStyle w:val="FootnoteReference"/>
        </w:rPr>
        <w:footnoteRef/>
      </w:r>
      <w:r w:rsidRPr="007E2F32">
        <w:rPr>
          <w:rFonts w:asciiTheme="majorBidi" w:hAnsiTheme="majorBidi" w:cstheme="majorBidi"/>
        </w:rPr>
        <w:t xml:space="preserve"> </w:t>
      </w:r>
      <w:r w:rsidRPr="007E2F32">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{"citationItems":[{"id":"ITEM-1","itemData":{"author":[{"dropping-particle":"","family":"Encarta Electronic Encyclopedia","given":"","non-dropping-particle":"","parse-names":false,"suffix":""}],"id":"ITEM-1","issued":{"date-parts":[["2009"]]},"publisher":"Microsoft Corporation","title":"Knowladge Management","type":"book"},"uris":["http://www.mendeley.com/documents/?uuid=aa9c70fc-9229-4458-a8fe-d6884a45b843"]}],"mendeley":{"formattedCitation":"Encarta Electronic Encyclopedia, &lt;i&gt;Knowladge Management&lt;/i&gt; (Microsoft Corporation, 2009).","manualFormatting":"Encarta Electronic Encyclopedia, Knowladge Management (Microsoft Corporation, 2009), h. 28.","plainTextFormattedCitation":"Encarta Electronic Encyclopedia, Knowladge Management (Microsoft Corporation, 2009).","previouslyFormattedCitation":"Encarta Electronic Encyclopedia, &lt;i&gt;Knowladge Management&lt;/i&gt; (Microsoft Corporation, 2009)."},"properties":{"noteIndex":31},"schema":"https://github.com/citation-style-language/schema/raw/master/csl-citation.json"}</w:instrText>
      </w:r>
      <w:r w:rsidRPr="007E2F32">
        <w:rPr>
          <w:rFonts w:asciiTheme="majorBidi" w:hAnsiTheme="majorBidi" w:cstheme="majorBidi"/>
        </w:rPr>
        <w:fldChar w:fldCharType="separate"/>
      </w:r>
      <w:r w:rsidRPr="007E2F32">
        <w:rPr>
          <w:rFonts w:asciiTheme="majorBidi" w:hAnsiTheme="majorBidi" w:cstheme="majorBidi"/>
          <w:noProof/>
        </w:rPr>
        <w:t xml:space="preserve">Encarta Electronic Encyclopedia, </w:t>
      </w:r>
      <w:r w:rsidRPr="007E2F32">
        <w:rPr>
          <w:rFonts w:asciiTheme="majorBidi" w:hAnsiTheme="majorBidi" w:cstheme="majorBidi"/>
          <w:i/>
          <w:noProof/>
        </w:rPr>
        <w:t>Knowladge Management</w:t>
      </w:r>
      <w:r w:rsidRPr="007E2F32">
        <w:rPr>
          <w:rFonts w:asciiTheme="majorBidi" w:hAnsiTheme="majorBidi" w:cstheme="majorBidi"/>
          <w:noProof/>
        </w:rPr>
        <w:t xml:space="preserve"> (Microsoft Corporation, 2009)</w:t>
      </w:r>
      <w:r>
        <w:rPr>
          <w:rFonts w:asciiTheme="majorBidi" w:hAnsiTheme="majorBidi" w:cstheme="majorBidi"/>
          <w:noProof/>
        </w:rPr>
        <w:t>, h. 28.</w:t>
      </w:r>
      <w:r w:rsidRPr="007E2F32">
        <w:rPr>
          <w:rFonts w:asciiTheme="majorBidi" w:hAnsiTheme="majorBidi" w:cstheme="majorBidi"/>
        </w:rPr>
        <w:fldChar w:fldCharType="end"/>
      </w:r>
      <w:r w:rsidRPr="007E2F32">
        <w:rPr>
          <w:rFonts w:asciiTheme="majorBidi" w:hAnsiTheme="majorBidi" w:cstheme="majorBidi"/>
        </w:rPr>
        <w:t xml:space="preserve"> </w:t>
      </w:r>
    </w:p>
  </w:footnote>
  <w:footnote w:id="32">
    <w:p w:rsidR="00545A3C" w:rsidRPr="00FE2DEB" w:rsidRDefault="00545A3C" w:rsidP="0053443C">
      <w:pPr>
        <w:pStyle w:val="FootnoteText"/>
        <w:spacing w:before="120" w:after="120"/>
        <w:ind w:firstLine="709"/>
        <w:jc w:val="both"/>
        <w:rPr>
          <w:rFonts w:asciiTheme="majorBidi" w:hAnsiTheme="majorBidi" w:cstheme="majorBidi"/>
        </w:rPr>
      </w:pPr>
      <w:r w:rsidRPr="002073EE">
        <w:rPr>
          <w:rStyle w:val="FootnoteReference"/>
        </w:rPr>
        <w:footnoteRef/>
      </w:r>
      <w:r w:rsidRPr="00FE2DEB">
        <w:rPr>
          <w:rFonts w:asciiTheme="majorBidi" w:hAnsiTheme="majorBidi" w:cstheme="majorBidi"/>
        </w:rPr>
        <w:t xml:space="preserve"> </w:t>
      </w:r>
      <w:r w:rsidRPr="00FE2DEB">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{"citationItems":[{"id":"ITEM-1","itemData":{"author":[{"dropping-particle":"","family":"Yusup","given":"Pawit M.","non-dropping-particle":"","parse-names":false,"suffix":""}],"edition":"1","id":"ITEM-1","issued":{"date-parts":[["2012"]]},"publisher":"Rajawali Pers","publisher-place":"Jakarta","title":"Perspektif Manajemen Pengetahuan, Informasi, Komunikasi, Pendidikan, dan Perpustakaan","type":"book"},"uris":["http://www.mendeley.com/documents/?uuid=d3714dc4-96aa-4265-b72a-0b0993795c7b"]}],"mendeley":{"formattedCitation":"Pawit M. Yusup.","manualFormatting":"Yusup, Perspektif Manajemen Pengetahuan, Informasi, Komunikasi, Pendidikan, dan Perpustakaa","plainTextFormattedCitation":"Pawit M. Yusup.","previouslyFormattedCitation":"Pawit M. Yusup."},"properties":{"noteIndex":32},"schema":"https://github.com/citation-style-language/schema/raw/master/csl-citation.json"}</w:instrText>
      </w:r>
      <w:r w:rsidRPr="00FE2DEB">
        <w:rPr>
          <w:rFonts w:asciiTheme="majorBidi" w:hAnsiTheme="majorBidi" w:cstheme="majorBidi"/>
        </w:rPr>
        <w:fldChar w:fldCharType="separate"/>
      </w:r>
      <w:proofErr w:type="gramStart"/>
      <w:r w:rsidRPr="00FE2DEB">
        <w:rPr>
          <w:rFonts w:asciiTheme="majorBidi" w:hAnsiTheme="majorBidi" w:cstheme="majorBidi"/>
          <w:noProof/>
        </w:rPr>
        <w:t xml:space="preserve">Yusup, </w:t>
      </w:r>
      <w:r w:rsidRPr="00FE2DEB">
        <w:rPr>
          <w:rFonts w:asciiTheme="majorBidi" w:hAnsiTheme="majorBidi" w:cstheme="majorBidi"/>
          <w:i/>
          <w:noProof/>
        </w:rPr>
        <w:t>Perspektif Manajemen Pengetahuan, Informasi, Komunikasi, Pendidikan, dan Perpustakaa</w:t>
      </w:r>
      <w:r w:rsidRPr="00FE2DEB">
        <w:rPr>
          <w:rFonts w:asciiTheme="majorBidi" w:hAnsiTheme="majorBidi" w:cstheme="majorBidi"/>
        </w:rPr>
        <w:fldChar w:fldCharType="end"/>
      </w:r>
      <w:r w:rsidRPr="00FE2DEB">
        <w:rPr>
          <w:rFonts w:asciiTheme="majorBidi" w:hAnsiTheme="majorBidi" w:cstheme="majorBidi"/>
          <w:i/>
          <w:iCs/>
        </w:rPr>
        <w:t xml:space="preserve">n, </w:t>
      </w:r>
      <w:r w:rsidRPr="00FE2DEB">
        <w:rPr>
          <w:rFonts w:asciiTheme="majorBidi" w:hAnsiTheme="majorBidi" w:cstheme="majorBidi"/>
        </w:rPr>
        <w:t>h. 438.</w:t>
      </w:r>
      <w:proofErr w:type="gramEnd"/>
    </w:p>
  </w:footnote>
  <w:footnote w:id="33">
    <w:p w:rsidR="00545A3C" w:rsidRPr="00563973" w:rsidRDefault="00545A3C" w:rsidP="0053443C">
      <w:pPr>
        <w:pStyle w:val="FootnoteText"/>
        <w:spacing w:before="120" w:after="120"/>
        <w:ind w:firstLine="709"/>
        <w:jc w:val="both"/>
        <w:rPr>
          <w:rFonts w:asciiTheme="majorBidi" w:hAnsiTheme="majorBidi" w:cstheme="majorBidi"/>
        </w:rPr>
      </w:pPr>
      <w:r w:rsidRPr="002073EE">
        <w:rPr>
          <w:rStyle w:val="FootnoteReference"/>
        </w:rPr>
        <w:footnoteRef/>
      </w:r>
      <w:r w:rsidRPr="00563973">
        <w:rPr>
          <w:rFonts w:asciiTheme="majorBidi" w:hAnsiTheme="majorBidi" w:cstheme="majorBidi"/>
        </w:rPr>
        <w:t xml:space="preserve"> </w:t>
      </w:r>
      <w:r w:rsidRPr="00563973">
        <w:rPr>
          <w:rFonts w:asciiTheme="majorBidi" w:hAnsiTheme="majorBidi" w:cstheme="majorBidi"/>
        </w:rPr>
        <w:fldChar w:fldCharType="begin" w:fldLock="1"/>
      </w:r>
      <w:r>
        <w:rPr>
          <w:rFonts w:asciiTheme="majorBidi" w:hAnsiTheme="majorBidi" w:cstheme="majorBidi"/>
        </w:rPr>
        <w:instrText>ADDIN CSL_CITATION {"citationItems":[{"id":"ITEM-1","itemData":{"URL":"https://liswiki.org/w/index.php?title=Blended_librarianship&amp;oldid=27315","author":[{"dropping-particle":"","family":"LISWiki","given":"","non-dropping-particle":"","parse-names":false,"suffix":""}],"container-title":"2019","id":"ITEM-1","issued":{"date-parts":[["0"]]},"title":"Blended librarianship","type":"webpage"},"uris":["http://www.mendeley.com/documents/?uuid=82c97893-ed63-42ae-897a-5d3f7b62e722"]}],"mendeley":{"formattedCitation":"LISWiki, ‘Blended Librarianship’, &lt;i&gt;2019&lt;/i&gt; &lt;https://liswiki.org/w/index.php?title=Blended_librarianship&amp;oldid=27315&gt;.","manualFormatting":"LISWiki, ‘Blended Librarianship’, 2019  . Diakses pada Kamis 27 Mei 2021 pukul 10.43.","plainTextFormattedCitation":"LISWiki, ‘Blended Librarianship’, 2019 .","previouslyFormattedCitation":"LISWiki, ‘Blended Librarianship’, &lt;i&gt;2019&lt;/i&gt; &lt;https://liswiki.org/w/index.php?title=Blended_librarianship&amp;oldid=27315&gt;."},"properties":{"noteIndex":33},"schema":"https://github.com/citation-style-language/schema/raw/master/csl-citation.json"}</w:instrText>
      </w:r>
      <w:r w:rsidRPr="00563973">
        <w:rPr>
          <w:rFonts w:asciiTheme="majorBidi" w:hAnsiTheme="majorBidi" w:cstheme="majorBidi"/>
        </w:rPr>
        <w:fldChar w:fldCharType="separate"/>
      </w:r>
      <w:r w:rsidRPr="00563973">
        <w:rPr>
          <w:rFonts w:asciiTheme="majorBidi" w:hAnsiTheme="majorBidi" w:cstheme="majorBidi"/>
          <w:noProof/>
        </w:rPr>
        <w:t xml:space="preserve">LISWiki, ‘Blended Librarianship’, </w:t>
      </w:r>
      <w:r w:rsidRPr="00563973">
        <w:rPr>
          <w:rFonts w:asciiTheme="majorBidi" w:hAnsiTheme="majorBidi" w:cstheme="majorBidi"/>
          <w:i/>
          <w:noProof/>
        </w:rPr>
        <w:t>2019</w:t>
      </w:r>
      <w:r w:rsidRPr="00563973">
        <w:rPr>
          <w:rFonts w:asciiTheme="majorBidi" w:hAnsiTheme="majorBidi" w:cstheme="majorBidi"/>
          <w:noProof/>
        </w:rPr>
        <w:t xml:space="preserve">  &lt;https://liswiki.org/w/index.php?title=Blended_librarianship&amp;oldid=27315&gt;. Diakses pada Kamis 27 Mei 2021 pukul 10.43.</w:t>
      </w:r>
      <w:r w:rsidRPr="00563973">
        <w:rPr>
          <w:rFonts w:asciiTheme="majorBidi" w:hAnsiTheme="majorBidi" w:cstheme="majorBidi"/>
        </w:rPr>
        <w:fldChar w:fldCharType="end"/>
      </w:r>
    </w:p>
  </w:footnote>
  <w:footnote w:id="34">
    <w:p w:rsidR="00545A3C" w:rsidRPr="00884FAA" w:rsidRDefault="00545A3C" w:rsidP="00986DE4">
      <w:pPr>
        <w:pStyle w:val="FootnoteText"/>
        <w:spacing w:before="120" w:after="120"/>
        <w:ind w:firstLine="709"/>
        <w:jc w:val="both"/>
        <w:rPr>
          <w:rFonts w:asciiTheme="majorBidi" w:hAnsiTheme="majorBidi" w:cstheme="majorBidi"/>
        </w:rPr>
      </w:pPr>
      <w:r w:rsidRPr="002073EE">
        <w:rPr>
          <w:rStyle w:val="FootnoteReference"/>
        </w:rPr>
        <w:footnoteRef/>
      </w:r>
      <w:r w:rsidRPr="00884FAA">
        <w:rPr>
          <w:rFonts w:asciiTheme="majorBidi" w:hAnsiTheme="majorBidi" w:cstheme="majorBidi"/>
        </w:rPr>
        <w:t xml:space="preserve"> </w:t>
      </w:r>
      <w:r w:rsidRPr="00884FAA">
        <w:rPr>
          <w:rFonts w:asciiTheme="majorBidi" w:hAnsiTheme="majorBidi" w:cstheme="majorBidi"/>
        </w:rPr>
        <w:fldChar w:fldCharType="begin" w:fldLock="1"/>
      </w:r>
      <w:r>
        <w:rPr>
          <w:rFonts w:asciiTheme="majorBidi" w:hAnsiTheme="majorBidi" w:cstheme="majorBidi"/>
        </w:rPr>
        <w:instrText>ADDIN CSL_CITATION {"citationItems":[{"id":"ITEM-1","itemData":{"DOI":"10.5860/crln.70.9.8250","ISSN":"00990086","author":[{"dropping-particle":"","family":"Sinclair","given":"Bryan","non-dropping-particle":"","parse-names":false,"suffix":""}],"container-title":"College and Research Libraries News","id":"ITEM-1","issued":{"date-parts":[["2009"]]},"title":"The blended librarian in the learning commons: New skills for the blended library","type":"article-journal"},"uris":["http://www.mendeley.com/documents/?uuid=80b0d511-454d-4039-a32c-cad0f65ed476"]}],"mendeley":{"formattedCitation":"Bryan Sinclair, ‘The Blended Librarian in the Learning Commons: New Skills for the Blended Library’, &lt;i&gt;College and Research Libraries News&lt;/i&gt;, 2009 &lt;https://doi.org/10.5860/crln.70.9.8250&gt;.","manualFormatting":"Bryan Sinclair, ‘The Blended Librarian in the Learning Commons: New Skills for the Blended Library’, College and Research Libraries News, 2009 , h. 504.","plainTextFormattedCitation":"Bryan Sinclair, ‘The Blended Librarian in the Learning Commons: New Skills for the Blended Library’, College and Research Libraries News, 2009 .","previouslyFormattedCitation":"Bryan Sinclair, ‘The Blended Librarian in the Learning Commons: New Skills for the Blended Library’, &lt;i&gt;College and Research Libraries News&lt;/i&gt;, 2009 &lt;https://doi.org/10.5860/crln.70.9.8250&gt;."},"properties":{"noteIndex":34},"schema":"https://github.com/citation-style-language/schema/raw/master/csl-citation.json"}</w:instrText>
      </w:r>
      <w:r w:rsidRPr="00884FAA">
        <w:rPr>
          <w:rFonts w:asciiTheme="majorBidi" w:hAnsiTheme="majorBidi" w:cstheme="majorBidi"/>
        </w:rPr>
        <w:fldChar w:fldCharType="separate"/>
      </w:r>
      <w:r w:rsidRPr="00F47FCB">
        <w:rPr>
          <w:rFonts w:asciiTheme="majorBidi" w:hAnsiTheme="majorBidi" w:cstheme="majorBidi"/>
          <w:noProof/>
        </w:rPr>
        <w:t xml:space="preserve">Bryan Sinclair, ‘The Blended Librarian in the Learning Commons: New Skills for the Blended Library’, </w:t>
      </w:r>
      <w:r w:rsidRPr="00F47FCB">
        <w:rPr>
          <w:rFonts w:asciiTheme="majorBidi" w:hAnsiTheme="majorBidi" w:cstheme="majorBidi"/>
          <w:i/>
          <w:noProof/>
        </w:rPr>
        <w:t>College and Research Libraries News</w:t>
      </w:r>
      <w:r w:rsidRPr="00F47FCB">
        <w:rPr>
          <w:rFonts w:asciiTheme="majorBidi" w:hAnsiTheme="majorBidi" w:cstheme="majorBidi"/>
          <w:noProof/>
        </w:rPr>
        <w:t>, 2009 &lt;https://doi.org/10.5860/crln.70.9.8250&gt;</w:t>
      </w:r>
      <w:r>
        <w:rPr>
          <w:rFonts w:asciiTheme="majorBidi" w:hAnsiTheme="majorBidi" w:cstheme="majorBidi"/>
          <w:noProof/>
        </w:rPr>
        <w:t>, h. 504.</w:t>
      </w:r>
      <w:r w:rsidRPr="00884FAA">
        <w:rPr>
          <w:rFonts w:asciiTheme="majorBidi" w:hAnsiTheme="majorBidi" w:cstheme="majorBidi"/>
        </w:rPr>
        <w:fldChar w:fldCharType="end"/>
      </w:r>
    </w:p>
  </w:footnote>
  <w:footnote w:id="35">
    <w:p w:rsidR="00545A3C" w:rsidRPr="008C6C91" w:rsidRDefault="00545A3C" w:rsidP="008C6C91">
      <w:pPr>
        <w:pStyle w:val="FootnoteText"/>
        <w:ind w:firstLine="709"/>
        <w:jc w:val="both"/>
        <w:rPr>
          <w:rFonts w:ascii="Times New Roman" w:hAnsi="Times New Roman" w:cs="Times New Roman"/>
        </w:rPr>
      </w:pPr>
      <w:r w:rsidRPr="002073EE">
        <w:rPr>
          <w:rStyle w:val="FootnoteReference"/>
        </w:rPr>
        <w:footnoteRef/>
      </w:r>
      <w:r w:rsidRPr="008C6C91">
        <w:rPr>
          <w:rFonts w:ascii="Times New Roman" w:hAnsi="Times New Roman" w:cs="Times New Roman"/>
        </w:rPr>
        <w:t xml:space="preserve"> Kalarensi Naibaho. </w:t>
      </w:r>
      <w:r w:rsidRPr="008C6C91">
        <w:rPr>
          <w:rFonts w:ascii="Times New Roman" w:hAnsi="Times New Roman" w:cs="Times New Roman"/>
        </w:rPr>
        <w:fldChar w:fldCharType="begin" w:fldLock="1"/>
      </w:r>
      <w:r>
        <w:rPr>
          <w:rFonts w:ascii="Times New Roman" w:hAnsi="Times New Roman" w:cs="Times New Roman"/>
        </w:rPr>
        <w:instrText>ADDIN CSL_CITATION {"citationItems":[{"id":"ITEM-1","itemData":{"ISSN":"2686-1879","abstract":"The fourth industrial revolution is considered as a result of the convergence of a number of technologies in industrial operations. These technologies include, but are not limited to robotics, artificial intelligence, big data, 3D printing, biotechnology and technology integration with the human body. Fourth generation industrial revolution is characterized by the emergence of supercomputers, smart robots, vehicles without drivers, genetic editing and neurotechnology development which allows humans to further optimize brain function. Unlike the previous era where competition was marked by 'big vs. small', the 4.0 industrial revolution was characterized by 'fast vs. slow' jargon. Competition in the industrial world no longer depends on the size of the company, but how fast and creative business people see opportunities. This concept does not only occur in the industrial world but also affects the education sector, and the library. The emergence of the trend of e-resources has changed many things in the world of libraries, not only regarding access but also the role of librarians. The convergence of information technology with communication technology causes information and communication technology (ICT) to have an impact on the emergence of the modern library digital landscape. The paradigm shift in the librarian profession is suspected to be the result of the ICT revolution. The speed of change has created a new role for librarians in terms of services and activities, which in turn has an impact on the roles, competencies, skills and knowledge of librarian professionals. The ever-changing information needs of users bring an expansion and new role for librarians to equip themselves with various skills to remain relevant to the digital environment. Blended skills become a familier concept among librarians today. This concept requires many skills that must synergize with institutions or the surrounding environment. Blended librarians are a necessity and librarians must be able to implement in their respective environment","container-title":"Blended skill bagi Pustakawan Akademik dalam menghadapi era Revolusi Industri","id":"ITEM-1","issued":{"date-parts":[["2018"]]},"title":"Blended skill bagi Pustakawan Akademik dalam menghadapi era Revolusi Industri","type":"article-journal"},"uris":["http://www.mendeley.com/documents/?uuid=9d8a561f-9453-44fa-9d21-f6798147822d"]}],"mendeley":{"formattedCitation":"‘Blended Skill Bagi Pustakawan Akademik Dalam Menghadapi Era Revolusi Industri’, &lt;i&gt;Blended Skill Bagi Pustakawan Akademik Dalam Menghadapi Era Revolusi Industri&lt;/i&gt;, 2018.","manualFormatting":"‘Blended Skill Bagi Pustakawan Akademik Dalam Menghadapi Era Revolusi Industri’, Jurnal Pustakawan Indonesia, 2018, h. 15.","plainTextFormattedCitation":"‘Blended Skill Bagi Pustakawan Akademik Dalam Menghadapi Era Revolusi Industri’, Blended Skill Bagi Pustakawan Akademik Dalam Menghadapi Era Revolusi Industri, 2018.","previouslyFormattedCitation":"‘Blended Skill Bagi Pustakawan Akademik Dalam Menghadapi Era Revolusi Industri’, &lt;i&gt;Blended Skill Bagi Pustakawan Akademik Dalam Menghadapi Era Revolusi Industri&lt;/i&gt;, 2018."},"properties":{"noteIndex":35},"schema":"https://github.com/citation-style-language/schema/raw/master/csl-citation.json"}</w:instrText>
      </w:r>
      <w:r w:rsidRPr="008C6C91">
        <w:rPr>
          <w:rFonts w:ascii="Times New Roman" w:hAnsi="Times New Roman" w:cs="Times New Roman"/>
        </w:rPr>
        <w:fldChar w:fldCharType="separate"/>
      </w:r>
      <w:r w:rsidRPr="008C6C91">
        <w:rPr>
          <w:rFonts w:ascii="Times New Roman" w:hAnsi="Times New Roman" w:cs="Times New Roman"/>
          <w:noProof/>
        </w:rPr>
        <w:t>‘</w:t>
      </w:r>
      <w:r w:rsidRPr="008C6C91">
        <w:rPr>
          <w:rFonts w:ascii="Times New Roman" w:hAnsi="Times New Roman" w:cs="Times New Roman"/>
          <w:i/>
          <w:noProof/>
        </w:rPr>
        <w:t>Blended Skill Bagi Pustakawan Akademik Dalam Menghadapi Era</w:t>
      </w:r>
      <w:r w:rsidRPr="008C6C91">
        <w:rPr>
          <w:rFonts w:ascii="Times New Roman" w:hAnsi="Times New Roman" w:cs="Times New Roman"/>
          <w:noProof/>
        </w:rPr>
        <w:t xml:space="preserve"> </w:t>
      </w:r>
      <w:r w:rsidRPr="008C6C91">
        <w:rPr>
          <w:rFonts w:ascii="Times New Roman" w:hAnsi="Times New Roman" w:cs="Times New Roman"/>
          <w:i/>
          <w:noProof/>
        </w:rPr>
        <w:t>Revolusi Industri</w:t>
      </w:r>
      <w:r w:rsidRPr="008C6C91">
        <w:rPr>
          <w:rFonts w:ascii="Times New Roman" w:hAnsi="Times New Roman" w:cs="Times New Roman"/>
          <w:noProof/>
        </w:rPr>
        <w:t>’, Jurnal Pustakawan Indonesia, 2018, h. 15.</w:t>
      </w:r>
      <w:r w:rsidRPr="008C6C91">
        <w:rPr>
          <w:rFonts w:ascii="Times New Roman" w:hAnsi="Times New Roman" w:cs="Times New Roman"/>
        </w:rPr>
        <w:fldChar w:fldCharType="end"/>
      </w:r>
    </w:p>
  </w:footnote>
  <w:footnote w:id="36">
    <w:p w:rsidR="00545A3C" w:rsidRPr="00584104" w:rsidRDefault="00545A3C" w:rsidP="00584104">
      <w:pPr>
        <w:pStyle w:val="FootnoteText"/>
        <w:ind w:firstLine="709"/>
        <w:rPr>
          <w:rFonts w:asciiTheme="majorBidi" w:hAnsiTheme="majorBidi" w:cstheme="majorBidi"/>
        </w:rPr>
      </w:pPr>
      <w:r w:rsidRPr="002073EE">
        <w:rPr>
          <w:rStyle w:val="FootnoteReference"/>
        </w:rPr>
        <w:footnoteRef/>
      </w:r>
      <w:r w:rsidRPr="00584104">
        <w:rPr>
          <w:rFonts w:asciiTheme="majorBidi" w:hAnsiTheme="majorBidi" w:cstheme="majorBidi"/>
        </w:rPr>
        <w:t xml:space="preserve"> </w:t>
      </w:r>
      <w:r w:rsidRPr="00584104">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{"citationItems":[{"id":"ITEM-1","itemData":{"author":[{"dropping-particle":"","family":"Lasa","given":"Hs","non-dropping-particle":"","parse-names":false,"suffix":""}],"id":"ITEM-1","issued":{"date-parts":[["2010"]]},"publisher":"Pustaka Book Publisher","publisher-place":"Yogyakarta","title":"Kamus Kepustakawan Indonesia","type":"book"},"uris":["http://www.mendeley.com/documents/?uuid=65b92115-063e-434c-8a22-0bfb7ca82483"]}],"mendeley":{"formattedCitation":"Hs Lasa, &lt;i&gt;Kamus Kepustakawan Indonesia&lt;/i&gt; (Yogyakarta: Pustaka Book Publisher, 2010).","manualFormatting":"Hs Lasa, Kamus Kepustakawan Indonesia (Yogyakarta: Pustaka Book Publisher, 2010), h. 586.","plainTextFormattedCitation":"Hs Lasa, Kamus Kepustakawan Indonesia (Yogyakarta: Pustaka Book Publisher, 2010).","previouslyFormattedCitation":"Hs Lasa, &lt;i&gt;Kamus Kepustakawan Indonesia&lt;/i&gt; (Yogyakarta: Pustaka Book Publisher, 2010)."},"properties":{"noteIndex":36},"schema":"https://github.com/citation-style-language/schema/raw/master/csl-citation.json"}</w:instrText>
      </w:r>
      <w:r w:rsidRPr="00584104">
        <w:rPr>
          <w:rFonts w:asciiTheme="majorBidi" w:hAnsiTheme="majorBidi" w:cstheme="majorBidi"/>
        </w:rPr>
        <w:fldChar w:fldCharType="separate"/>
      </w:r>
      <w:r w:rsidRPr="00584104">
        <w:rPr>
          <w:rFonts w:asciiTheme="majorBidi" w:hAnsiTheme="majorBidi" w:cstheme="majorBidi"/>
          <w:noProof/>
        </w:rPr>
        <w:t xml:space="preserve">Hs Lasa, </w:t>
      </w:r>
      <w:r w:rsidRPr="00584104">
        <w:rPr>
          <w:rFonts w:asciiTheme="majorBidi" w:hAnsiTheme="majorBidi" w:cstheme="majorBidi"/>
          <w:i/>
          <w:noProof/>
        </w:rPr>
        <w:t>Kamus Kepustakawan Indonesia</w:t>
      </w:r>
      <w:r w:rsidRPr="00584104">
        <w:rPr>
          <w:rFonts w:asciiTheme="majorBidi" w:hAnsiTheme="majorBidi" w:cstheme="majorBidi"/>
          <w:noProof/>
        </w:rPr>
        <w:t xml:space="preserve"> (Yogyakarta: Pustaka Book Publisher, 2010)</w:t>
      </w:r>
      <w:r>
        <w:rPr>
          <w:rFonts w:asciiTheme="majorBidi" w:hAnsiTheme="majorBidi" w:cstheme="majorBidi"/>
          <w:noProof/>
        </w:rPr>
        <w:t>, h. 586.</w:t>
      </w:r>
      <w:r w:rsidRPr="00584104">
        <w:rPr>
          <w:rFonts w:asciiTheme="majorBidi" w:hAnsiTheme="majorBidi" w:cstheme="majorBidi"/>
        </w:rPr>
        <w:fldChar w:fldCharType="end"/>
      </w:r>
      <w:r w:rsidRPr="00584104">
        <w:rPr>
          <w:rFonts w:asciiTheme="majorBidi" w:hAnsiTheme="majorBidi" w:cstheme="majorBidi"/>
        </w:rPr>
        <w:t xml:space="preserve"> </w:t>
      </w:r>
    </w:p>
  </w:footnote>
  <w:footnote w:id="37">
    <w:p w:rsidR="00545A3C" w:rsidRPr="0031129C" w:rsidRDefault="00545A3C" w:rsidP="0031129C">
      <w:pPr>
        <w:pStyle w:val="FootnoteText"/>
        <w:ind w:firstLine="709"/>
        <w:jc w:val="both"/>
        <w:rPr>
          <w:rFonts w:ascii="Times New Roman" w:hAnsi="Times New Roman" w:cs="Times New Roman"/>
        </w:rPr>
      </w:pPr>
      <w:r w:rsidRPr="0031129C">
        <w:rPr>
          <w:rStyle w:val="FootnoteReference"/>
          <w:rFonts w:ascii="Times New Roman" w:hAnsi="Times New Roman" w:cs="Times New Roman"/>
        </w:rPr>
        <w:footnoteRef/>
      </w:r>
      <w:r w:rsidRPr="0031129C">
        <w:rPr>
          <w:rFonts w:ascii="Times New Roman" w:hAnsi="Times New Roman" w:cs="Times New Roman"/>
        </w:rPr>
        <w:t xml:space="preserve"> </w:t>
      </w:r>
      <w:r w:rsidRPr="0031129C">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{"citationItems":[{"id":"ITEM-1","itemData":{"author":[{"dropping-particle":"","family":"Pandita","given":"Ramesh","non-dropping-particle":"","parse-names":false,"suffix":""}],"container-title":"Asian Journal of Multidisciplinary Studies","id":"ITEM-1","issue":"3","issued":{"date-parts":[["2013"]]},"title":"Library Administration and Management: Innovative Practices and Potential Areas Thereof","type":"article-journal","volume":"1"},"uris":["http://www.mendeley.com/documents/?uuid=7a2c1c6a-c689-4add-83ee-1d870421f5fc"]}],"mendeley":{"formattedCitation":"Ramesh Pandita, ‘Library Administration and Management: Innovative Practices and Potential Areas Thereof’, &lt;i&gt;Asian Journal of Multidisciplinary Studies&lt;/i&gt;, 1.3 (2013).","manualFormatting":"Ramesh Pandita, ‘Library Administration and Management: Innovative Practices and Potential Areas Thereof’, Asian Journal of Multidisciplinary Studies, 1.3 (2013), h. 76.","plainTextFormattedCitation":"Ramesh Pandita, ‘Library Administration and Management: Innovative Practices and Potential Areas Thereof’, Asian Journal of Multidisciplinary Studies, 1.3 (2013).","previouslyFormattedCitation":"Ramesh Pandita, ‘Library Administration and Management: Innovative Practices and Potential Areas Thereof’, &lt;i&gt;Asian Journal of Multidisciplinary Studies&lt;/i&gt;, 1.3 (2013)."},"properties":{"noteIndex":37},"schema":"https://github.com/citation-style-language/schema/raw/master/csl-citation.json"}</w:instrText>
      </w:r>
      <w:r w:rsidRPr="0031129C">
        <w:rPr>
          <w:rFonts w:ascii="Times New Roman" w:hAnsi="Times New Roman" w:cs="Times New Roman"/>
        </w:rPr>
        <w:fldChar w:fldCharType="separate"/>
      </w:r>
      <w:r w:rsidRPr="0031129C">
        <w:rPr>
          <w:rFonts w:ascii="Times New Roman" w:hAnsi="Times New Roman" w:cs="Times New Roman"/>
          <w:noProof/>
        </w:rPr>
        <w:t xml:space="preserve">Ramesh Pandita, ‘Library Administration and Management: Innovative Practices and Potential Areas Thereof’, </w:t>
      </w:r>
      <w:r w:rsidRPr="0031129C">
        <w:rPr>
          <w:rFonts w:ascii="Times New Roman" w:hAnsi="Times New Roman" w:cs="Times New Roman"/>
          <w:i/>
          <w:noProof/>
        </w:rPr>
        <w:t>Asian Journal of Multidisciplinary Studies</w:t>
      </w:r>
      <w:r w:rsidRPr="0031129C">
        <w:rPr>
          <w:rFonts w:ascii="Times New Roman" w:hAnsi="Times New Roman" w:cs="Times New Roman"/>
          <w:noProof/>
        </w:rPr>
        <w:t>, 1.3 (2013)</w:t>
      </w:r>
      <w:r>
        <w:rPr>
          <w:rFonts w:ascii="Times New Roman" w:hAnsi="Times New Roman" w:cs="Times New Roman"/>
          <w:noProof/>
        </w:rPr>
        <w:t>, h. 76.</w:t>
      </w:r>
      <w:r w:rsidRPr="0031129C">
        <w:rPr>
          <w:rFonts w:ascii="Times New Roman" w:hAnsi="Times New Roman" w:cs="Times New Roman"/>
        </w:rPr>
        <w:fldChar w:fldCharType="end"/>
      </w:r>
      <w:r w:rsidRPr="0031129C">
        <w:rPr>
          <w:rFonts w:ascii="Times New Roman" w:hAnsi="Times New Roman" w:cs="Times New Roman"/>
        </w:rPr>
        <w:t xml:space="preserve"> </w:t>
      </w:r>
    </w:p>
  </w:footnote>
  <w:footnote w:id="38">
    <w:p w:rsidR="00545A3C" w:rsidRPr="00B35E52" w:rsidRDefault="00545A3C" w:rsidP="00B35E52">
      <w:pPr>
        <w:pStyle w:val="FootnoteText"/>
        <w:ind w:firstLine="709"/>
        <w:jc w:val="both"/>
        <w:rPr>
          <w:rFonts w:ascii="Times New Roman" w:hAnsi="Times New Roman" w:cs="Times New Roman"/>
        </w:rPr>
      </w:pPr>
      <w:r w:rsidRPr="00B35E52">
        <w:rPr>
          <w:rStyle w:val="FootnoteReference"/>
          <w:rFonts w:ascii="Times New Roman" w:hAnsi="Times New Roman" w:cs="Times New Roman"/>
        </w:rPr>
        <w:footnoteRef/>
      </w:r>
      <w:r w:rsidRPr="00B35E52">
        <w:rPr>
          <w:rFonts w:ascii="Times New Roman" w:hAnsi="Times New Roman" w:cs="Times New Roman"/>
        </w:rPr>
        <w:t xml:space="preserve"> </w:t>
      </w:r>
      <w:r w:rsidRPr="00B35E52">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{"citationItems":[{"id":"ITEM-1","itemData":{"author":[{"dropping-particle":"","family":"Hermawan","given":"Rachman","non-dropping-particle":"","parse-names":false,"suffix":""}],"id":"ITEM-1","issued":{"date-parts":[["2006"]]},"publisher":"Sagung Seto","publisher-place":"Jakarta","title":"Etika Kepustakaan : Suatu Pendekatan Terhadap Kode Etik Pustakawan Indonesia","type":"book"},"uris":["http://www.mendeley.com/documents/?uuid=7ad2f86c-d955-484d-aebc-8120bb155d4a"]}],"mendeley":{"formattedCitation":"Rachman Hermawan, &lt;i&gt;Etika Kepustakaan : Suatu Pendekatan Terhadap Kode Etik Pustakawan Indonesia&lt;/i&gt; (Jakarta: Sagung Seto, 2006).","manualFormatting":"Rachman Hermawan, Etika Kepustakaan : Suatu Pendekatan Terhadap Kode Etik Pustakawan Indonesia (Jakarta: Sagung Seto, 2006), h. 56-57.","plainTextFormattedCitation":"Rachman Hermawan, Etika Kepustakaan : Suatu Pendekatan Terhadap Kode Etik Pustakawan Indonesia (Jakarta: Sagung Seto, 2006).","previouslyFormattedCitation":"Rachman Hermawan, &lt;i&gt;Etika Kepustakaan : Suatu Pendekatan Terhadap Kode Etik Pustakawan Indonesia&lt;/i&gt; (Jakarta: Sagung Seto, 2006)."},"properties":{"noteIndex":38},"schema":"https://github.com/citation-style-language/schema/raw/master/csl-citation.json"}</w:instrText>
      </w:r>
      <w:r w:rsidRPr="00B35E52">
        <w:rPr>
          <w:rFonts w:ascii="Times New Roman" w:hAnsi="Times New Roman" w:cs="Times New Roman"/>
        </w:rPr>
        <w:fldChar w:fldCharType="separate"/>
      </w:r>
      <w:r w:rsidRPr="00B35E52">
        <w:rPr>
          <w:rFonts w:ascii="Times New Roman" w:hAnsi="Times New Roman" w:cs="Times New Roman"/>
          <w:noProof/>
        </w:rPr>
        <w:t xml:space="preserve">Rachman Hermawan, </w:t>
      </w:r>
      <w:r w:rsidRPr="00B35E52">
        <w:rPr>
          <w:rFonts w:ascii="Times New Roman" w:hAnsi="Times New Roman" w:cs="Times New Roman"/>
          <w:i/>
          <w:noProof/>
        </w:rPr>
        <w:t>Etika Kepustakaan : Suatu Pendekatan Terhadap Kode Etik Pustakawan Indonesia</w:t>
      </w:r>
      <w:r w:rsidRPr="00B35E52">
        <w:rPr>
          <w:rFonts w:ascii="Times New Roman" w:hAnsi="Times New Roman" w:cs="Times New Roman"/>
          <w:noProof/>
        </w:rPr>
        <w:t xml:space="preserve"> (Jakarta: Sagung Seto, 2006)</w:t>
      </w:r>
      <w:r>
        <w:rPr>
          <w:rFonts w:ascii="Times New Roman" w:hAnsi="Times New Roman" w:cs="Times New Roman"/>
          <w:noProof/>
        </w:rPr>
        <w:t>, h. 56-57.</w:t>
      </w:r>
      <w:r w:rsidRPr="00B35E52">
        <w:rPr>
          <w:rFonts w:ascii="Times New Roman" w:hAnsi="Times New Roman" w:cs="Times New Roman"/>
        </w:rPr>
        <w:fldChar w:fldCharType="end"/>
      </w:r>
      <w:r w:rsidRPr="00B35E52">
        <w:rPr>
          <w:rFonts w:ascii="Times New Roman" w:hAnsi="Times New Roman" w:cs="Times New Roman"/>
        </w:rPr>
        <w:t xml:space="preserve"> </w:t>
      </w:r>
    </w:p>
  </w:footnote>
  <w:footnote w:id="39">
    <w:p w:rsidR="00545A3C" w:rsidRPr="00533987" w:rsidRDefault="00545A3C" w:rsidP="00533987">
      <w:pPr>
        <w:pStyle w:val="FootnoteText"/>
        <w:ind w:firstLine="709"/>
        <w:rPr>
          <w:rFonts w:ascii="Times New Roman" w:hAnsi="Times New Roman" w:cs="Times New Roman"/>
        </w:rPr>
      </w:pPr>
      <w:r w:rsidRPr="00533987">
        <w:rPr>
          <w:rStyle w:val="FootnoteReference"/>
          <w:rFonts w:ascii="Times New Roman" w:hAnsi="Times New Roman" w:cs="Times New Roman"/>
        </w:rPr>
        <w:footnoteRef/>
      </w:r>
      <w:r w:rsidRPr="00533987">
        <w:rPr>
          <w:rFonts w:ascii="Times New Roman" w:hAnsi="Times New Roman" w:cs="Times New Roman"/>
        </w:rPr>
        <w:t xml:space="preserve"> </w:t>
      </w:r>
      <w:r w:rsidRPr="00533987">
        <w:rPr>
          <w:rFonts w:ascii="Times New Roman" w:hAnsi="Times New Roman" w:cs="Times New Roman"/>
        </w:rPr>
        <w:fldChar w:fldCharType="begin" w:fldLock="1"/>
      </w:r>
      <w:r>
        <w:rPr>
          <w:rFonts w:ascii="Times New Roman" w:hAnsi="Times New Roman" w:cs="Times New Roman"/>
        </w:rPr>
        <w:instrText>ADDIN CSL_CITATION {"citationItems":[{"id":"ITEM-1","itemData":{"ISSN":"2715-2723","abstract":"The ineffective and time-consuming search of information in the library has caused many book collections being unused and it has been the researcher's concern in this study. This study aims to account the efforts and constraints of librarians in conducting their role as educators in information search service. The study was conducted using qualitative method, in which the discussion was presented descriptively. The data were collected through interviews, observation, and documentation to six informants. The findings show that the users are still confused in doing information search in the library. As the result, they must spend more time searching for the collection of books. This problem can be resolved by providing assistance to the users. Therefore, librarians as the educator take an important role in helping the users to find the relevant, correct, and accurate information independently. The constraints faced in providing library service are insufficient internet connection, limited facility, and lack of human resources.","author":[{"dropping-particle":"","family":"Sarasawitri","given":"Nada Auliya","non-dropping-particle":"","parse-names":false,"suffix":""},{"dropping-particle":"","family":"Latifa","given":"Atiqa Nur","non-dropping-particle":"","parse-names":false,"suffix":""},{"dropping-particle":"","family":"Program","given":"Hanum","non-dropping-particle":"","parse-names":false,"suffix":""},{"dropping-particle":"","family":"Diploma","given":"Studi","non-dropping-particle":"","parse-names":false,"suffix":""},{"dropping-particle":"","family":"Fkip","given":"Perpustakaan","non-dropping-particle":"","parse-names":false,"suffix":""},{"dropping-particle":"","family":"Pontianak","given":"Untan","non-dropping-particle":"","parse-names":false,"suffix":""}],"container-title":"Jurnal Pendidikan dan Pembelajaran Khatulistiwa","id":"ITEM-1","issued":{"date-parts":[["2019"]]},"title":"Peran pustakawan sebagai edukator dalam layanan penelusuran informasi di Perpustakaan Universitas Tanjungpura","type":"article-journal"},"uris":["http://www.mendeley.com/documents/?uuid=cb4b3f77-ca1e-4aa2-9c76-68ebe25ca3a2"]}],"mendeley":{"formattedCitation":"Nada Auliya Sarasawitri and others, ‘Peran Pustakawan Sebagai Edukator Dalam Layanan Penelusuran Informasi Di Perpustakaan Universitas Tanjungpura’, &lt;i&gt;Jurnal Pendidikan Dan Pembelajaran Khatulistiwa&lt;/i&gt;, 2019.","manualFormatting":"Nada Auliya Sarasawitri and others, ‘Peran Pustakawan Sebagai Edukator Dalam Layanan Penelusuran Informasi Di Perpustakaan Universitas Tanjungpura’, Jurnal Pendidikan Dan Pembelajaran Khatulistiwa, 2019, h. 5.","plainTextFormattedCitation":"Nada Auliya Sarasawitri and others, ‘Peran Pustakawan Sebagai Edukator Dalam Layanan Penelusuran Informasi Di Perpustakaan Universitas Tanjungpura’, Jurnal Pendidikan Dan Pembelajaran Khatulistiwa, 2019.","previouslyFormattedCitation":"Nada Auliya Sarasawitri and others, ‘Peran Pustakawan Sebagai Edukator Dalam Layanan Penelusuran Informasi Di Perpustakaan Universitas Tanjungpura’, &lt;i&gt;Jurnal Pendidikan Dan Pembelajaran Khatulistiwa&lt;/i&gt;, 2019."},"properties":{"noteIndex":39},"schema":"https://github.com/citation-style-language/schema/raw/master/csl-citation.json"}</w:instrText>
      </w:r>
      <w:r w:rsidRPr="00533987">
        <w:rPr>
          <w:rFonts w:ascii="Times New Roman" w:hAnsi="Times New Roman" w:cs="Times New Roman"/>
        </w:rPr>
        <w:fldChar w:fldCharType="separate"/>
      </w:r>
      <w:r w:rsidRPr="00533987">
        <w:rPr>
          <w:rFonts w:ascii="Times New Roman" w:hAnsi="Times New Roman" w:cs="Times New Roman"/>
          <w:noProof/>
        </w:rPr>
        <w:t xml:space="preserve">Nada Auliya Sarasawitri and others, ‘Peran Pustakawan Sebagai Edukator Dalam Layanan Penelusuran Informasi Di Perpustakaan Universitas Tanjungpura’, </w:t>
      </w:r>
      <w:r w:rsidRPr="00533987">
        <w:rPr>
          <w:rFonts w:ascii="Times New Roman" w:hAnsi="Times New Roman" w:cs="Times New Roman"/>
          <w:i/>
          <w:noProof/>
        </w:rPr>
        <w:t>Jurnal Pendidikan Dan Pembelajaran Khatulistiwa</w:t>
      </w:r>
      <w:r w:rsidRPr="00533987">
        <w:rPr>
          <w:rFonts w:ascii="Times New Roman" w:hAnsi="Times New Roman" w:cs="Times New Roman"/>
          <w:noProof/>
        </w:rPr>
        <w:t>, 2019</w:t>
      </w:r>
      <w:r>
        <w:rPr>
          <w:rFonts w:ascii="Times New Roman" w:hAnsi="Times New Roman" w:cs="Times New Roman"/>
          <w:noProof/>
        </w:rPr>
        <w:t>, h. 5.</w:t>
      </w:r>
      <w:r w:rsidRPr="00533987">
        <w:rPr>
          <w:rFonts w:ascii="Times New Roman" w:hAnsi="Times New Roman" w:cs="Times New Roman"/>
        </w:rPr>
        <w:fldChar w:fldCharType="end"/>
      </w:r>
    </w:p>
  </w:footnote>
  <w:footnote w:id="40">
    <w:p w:rsidR="00545A3C" w:rsidRPr="003C7D12" w:rsidRDefault="00545A3C" w:rsidP="003C7D12">
      <w:pPr>
        <w:pStyle w:val="FootnoteText"/>
        <w:ind w:firstLine="709"/>
        <w:jc w:val="both"/>
        <w:rPr>
          <w:rFonts w:ascii="Times New Roman" w:hAnsi="Times New Roman" w:cs="Times New Roman"/>
        </w:rPr>
      </w:pPr>
      <w:r w:rsidRPr="003C7D12">
        <w:rPr>
          <w:rStyle w:val="FootnoteReference"/>
          <w:rFonts w:ascii="Times New Roman" w:hAnsi="Times New Roman" w:cs="Times New Roman"/>
        </w:rPr>
        <w:footnoteRef/>
      </w:r>
      <w:r w:rsidRPr="003C7D12">
        <w:rPr>
          <w:rFonts w:ascii="Times New Roman" w:hAnsi="Times New Roman" w:cs="Times New Roman"/>
        </w:rPr>
        <w:t xml:space="preserve"> </w:t>
      </w:r>
      <w:r w:rsidRPr="003C7D12">
        <w:rPr>
          <w:rFonts w:ascii="Times New Roman" w:hAnsi="Times New Roman" w:cs="Times New Roman"/>
        </w:rPr>
        <w:fldChar w:fldCharType="begin" w:fldLock="1"/>
      </w:r>
      <w:r>
        <w:rPr>
          <w:rFonts w:ascii="Times New Roman" w:hAnsi="Times New Roman" w:cs="Times New Roman"/>
        </w:rPr>
        <w:instrText>ADDIN CSL_CITATION {"citationItems":[{"id":"ITEM-1","itemData":{"abstract":"Pendahuluan Perpustakaan perguruan tinggi (PT) adalah organ pusat dari suatu PT. Sebagai suatu pusat sumber informasi, perpustakaan memperoleh tempat utama dan sentral karena perpustakaan melayani semua fungsi PT induknya yaitu pendidikan dan pengajaran, penelitian dan pengabdian kepada masyarakat. Untuk menjalankan fungsi tersebut, perpustakaan menyediakan pelayanan yang bersifat fundamental dan mutlak. Perpustakaan PT merupakan instrumen dinamis pendidikan, bukan gudang buku yang dilengkapi dengan ruang baca. Pelayanan yang diberikan akan mempengaruhi keseluruhan program PT, dan tanpa itu berarti penundaan berfungsinya PT sebagai pusat pengajaran dan penelitian. Kebutuhan terhadap perpustakaan merupakan suatu keharusan bagi dosen dan mahasiswa untuk menyelenggarakan pengajaran yang efisien. Hal ini semakin penting karena metode perkuliahan sekarang telah bergeser dari pola lama 'kuliah dan buku teks' ke suatu metode pengajaran yang menekankan lebih banyak pada tutorial dan belajar mandiri yang selanjutnya menyebabkan kebutuhan yang lebih besar terhadap pelayanan perpustakaan. Untuk menyelenggarakan fungsi tersebut, pustakawan PT harus mampu menerjemahkan kebutuhan PT induknya ke dalam kenyataaan operasional. Kepala perpustakaan PT dan stafnya harus mampu menambahkan beberapa dimensi lebih lanjut dalam upaya menyediakan fasilitas untuk belajar dan meneliti dalam rangka memenuhi kebutuhan mahasiswa dan dosen. Kepala perpustakaan harus mampu melihat lebih jauh dan lebih luas. Untuk itu, perpustakaan harus memiliki sumberdaya yang memadai dalam hal keuangan, staf dan gedung untuk mencapai kenyataaan operasional. Selain itu, pustakawan harus terlibat dalam semua program PT dan mampu memberikan saran-saran yang berkaitan dengan proses belajar-mengajar di dalam forum PT. Pustakawan sebagai Profesi","author":[{"dropping-particle":"","family":"Siregar","given":"A Ridwan","non-dropping-particle":"","parse-names":false,"suffix":""}],"container-title":"USU e-Repository","id":"ITEM-1","issued":{"date-parts":[["2008"]]},"title":"Peran Pustakawan Dalam Pembinaan Dan Pengembangan Manajemen Perpustakaan Perguruan Tinggi Dalam Era Globalisasi Informasi","type":"article-journal"},"uris":["http://www.mendeley.com/documents/?uuid=a8515268-3f9f-4742-ad4c-89746f602a09"]}],"mendeley":{"formattedCitation":"A Ridwan Siregar, ‘Peran Pustakawan Dalam Pembinaan Dan Pengembangan Manajemen Perpustakaan Perguruan Tinggi Dalam Era Globalisasi Informasi’, &lt;i&gt;USU E-Repository&lt;/i&gt;, 2008.","manualFormatting":"A Ridwan Siregar, ‘Peran Pustakawan Dalam Pembinaan Dan Pengembangan Manajemen Perpustakaan Perguruan Tinggi Dalam Era Globalisasi Informasi’, USU E-Repository, 2008, h. 4-5.                                                                                                                                                                                                                                                                                                                                                                                                                                ","plainTextFormattedCitation":"A Ridwan Siregar, ‘Peran Pustakawan Dalam Pembinaan Dan Pengembangan Manajemen Perpustakaan Perguruan Tinggi Dalam Era Globalisasi Informasi’, USU E-Repository, 2008.","previouslyFormattedCitation":"A Ridwan Siregar, ‘Peran Pustakawan Dalam Pembinaan Dan Pengembangan Manajemen Perpustakaan Perguruan Tinggi Dalam Era Globalisasi Informasi’, &lt;i&gt;USU E-Repository&lt;/i&gt;, 2008."},"properties":{"noteIndex":40},"schema":"https://github.com/citation-style-language/schema/raw/master/csl-citation.json"}</w:instrText>
      </w:r>
      <w:r w:rsidRPr="003C7D12">
        <w:rPr>
          <w:rFonts w:ascii="Times New Roman" w:hAnsi="Times New Roman" w:cs="Times New Roman"/>
        </w:rPr>
        <w:fldChar w:fldCharType="separate"/>
      </w:r>
      <w:r w:rsidRPr="003C7D12">
        <w:rPr>
          <w:rFonts w:ascii="Times New Roman" w:hAnsi="Times New Roman" w:cs="Times New Roman"/>
          <w:noProof/>
        </w:rPr>
        <w:t xml:space="preserve">A Ridwan Siregar, ‘Peran Pustakawan Dalam Pembinaan Dan Pengembangan Manajemen Perpustakaan Perguruan Tinggi Dalam Era Globalisasi Informasi’, </w:t>
      </w:r>
      <w:r w:rsidRPr="003C7D12">
        <w:rPr>
          <w:rFonts w:ascii="Times New Roman" w:hAnsi="Times New Roman" w:cs="Times New Roman"/>
          <w:i/>
          <w:noProof/>
        </w:rPr>
        <w:t>USU E-Repository</w:t>
      </w:r>
      <w:r w:rsidRPr="003C7D12">
        <w:rPr>
          <w:rFonts w:ascii="Times New Roman" w:hAnsi="Times New Roman" w:cs="Times New Roman"/>
          <w:noProof/>
        </w:rPr>
        <w:t>, 2008</w:t>
      </w:r>
      <w:r>
        <w:rPr>
          <w:rFonts w:ascii="Times New Roman" w:hAnsi="Times New Roman" w:cs="Times New Roman"/>
          <w:noProof/>
        </w:rPr>
        <w:t xml:space="preserve">, h. 4-5.                                                                                                                                                                                                                                                                                                                                                                                                                                </w:t>
      </w:r>
      <w:r w:rsidRPr="003C7D12">
        <w:rPr>
          <w:rFonts w:ascii="Times New Roman" w:hAnsi="Times New Roman" w:cs="Times New Roman"/>
        </w:rPr>
        <w:fldChar w:fldCharType="end"/>
      </w:r>
    </w:p>
  </w:footnote>
  <w:footnote w:id="41">
    <w:p w:rsidR="00545A3C" w:rsidRPr="00101D93" w:rsidRDefault="00545A3C" w:rsidP="00101D93">
      <w:pPr>
        <w:pStyle w:val="FootnoteText"/>
        <w:ind w:firstLine="709"/>
        <w:jc w:val="both"/>
        <w:rPr>
          <w:rFonts w:ascii="Times New Roman" w:hAnsi="Times New Roman" w:cs="Times New Roman"/>
        </w:rPr>
      </w:pPr>
      <w:r w:rsidRPr="00101D93">
        <w:rPr>
          <w:rStyle w:val="FootnoteReference"/>
          <w:rFonts w:ascii="Times New Roman" w:hAnsi="Times New Roman" w:cs="Times New Roman"/>
        </w:rPr>
        <w:footnoteRef/>
      </w:r>
      <w:r w:rsidRPr="00101D93">
        <w:rPr>
          <w:rFonts w:ascii="Times New Roman" w:hAnsi="Times New Roman" w:cs="Times New Roman"/>
        </w:rPr>
        <w:t xml:space="preserve"> </w:t>
      </w:r>
      <w:r w:rsidRPr="00101D93">
        <w:rPr>
          <w:rFonts w:ascii="Times New Roman" w:hAnsi="Times New Roman" w:cs="Times New Roman"/>
        </w:rPr>
        <w:fldChar w:fldCharType="begin" w:fldLock="1"/>
      </w:r>
      <w:r w:rsidRPr="00101D93">
        <w:rPr>
          <w:rFonts w:ascii="Times New Roman" w:hAnsi="Times New Roman" w:cs="Times New Roman"/>
        </w:rPr>
        <w:instrText>ADDIN CSL_CITATION {"citationItems":[{"id":"ITEM-1","itemData":{"URL":"https://id.wikipedia.org/wiki/Penyelia","accessed":{"date-parts":[["2021","9","2"]]},"id":"ITEM-1","issued":{"date-parts":[["0"]]},"title":"Penyelia - Wikipedia bahasa Indonesia, ensiklopedia bebas","type":"webpage"},"uris":["http://www.mendeley.com/documents/?uuid=e6876dec-2683-370e-bfc3-9df8d7c45596"]}],"mendeley":{"formattedCitation":"‘Penyelia - Wikipedia Bahasa Indonesia, Ensiklopedia Bebas’ &lt;https://id.wikipedia.org/wiki/Penyelia&gt; [accessed 2 September 2021].","plainTextFormattedCitation":"‘Penyelia - Wikipedia Bahasa Indonesia, Ensiklopedia Bebas’  [accessed 2 September 2021]."},"properties":{"noteIndex":41},"schema":"https://github.com/citation-style-language/schema/raw/master/csl-citation.json"}</w:instrText>
      </w:r>
      <w:r w:rsidRPr="00101D93">
        <w:rPr>
          <w:rFonts w:ascii="Times New Roman" w:hAnsi="Times New Roman" w:cs="Times New Roman"/>
        </w:rPr>
        <w:fldChar w:fldCharType="separate"/>
      </w:r>
      <w:r w:rsidRPr="00101D93">
        <w:rPr>
          <w:rFonts w:ascii="Times New Roman" w:hAnsi="Times New Roman" w:cs="Times New Roman"/>
          <w:noProof/>
        </w:rPr>
        <w:t>‘Penyelia - Wikipedia Bahasa Indonesia, Ensiklopedia Bebas’ &lt;https://id.wikipedia.org/wiki/Penyelia&gt; [accessed 2 September 2021].</w:t>
      </w:r>
      <w:r w:rsidRPr="00101D93">
        <w:rPr>
          <w:rFonts w:ascii="Times New Roman" w:hAnsi="Times New Roman" w:cs="Times New Roman"/>
        </w:rPr>
        <w:fldChar w:fldCharType="end"/>
      </w:r>
    </w:p>
  </w:footnote>
  <w:footnote w:id="42">
    <w:p w:rsidR="00545A3C" w:rsidRPr="00DF4E50" w:rsidRDefault="00545A3C" w:rsidP="00DF4E50">
      <w:pPr>
        <w:pStyle w:val="FootnoteText"/>
        <w:spacing w:before="120" w:after="120"/>
        <w:ind w:firstLine="720"/>
        <w:rPr>
          <w:rFonts w:asciiTheme="majorBidi" w:hAnsiTheme="majorBidi" w:cstheme="majorBidi"/>
        </w:rPr>
      </w:pPr>
      <w:r w:rsidRPr="002073EE">
        <w:rPr>
          <w:rStyle w:val="FootnoteReference"/>
        </w:rPr>
        <w:footnoteRef/>
      </w:r>
      <w:r w:rsidRPr="00DF4E50">
        <w:rPr>
          <w:rFonts w:asciiTheme="majorBidi" w:hAnsiTheme="majorBidi" w:cstheme="majorBidi"/>
        </w:rPr>
        <w:t xml:space="preserve"> </w:t>
      </w:r>
      <w:r w:rsidRPr="00DF4E50">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{"citationItems":[{"id":"ITEM-1","itemData":{"author":[{"dropping-particle":"","family":"Sudaryono","given":"","non-dropping-particle":"","parse-names":false,"suffix":""}],"edition":"2","id":"ITEM-1","issued":{"date-parts":[["2019"]]},"publisher":"Rajawali Pers","publisher-place":"Depok","title":"Metodologi Penelitian: Kuantitatif, Kualitatif, dan Mix Method","type":"book"},"uris":["http://www.mendeley.com/documents/?uuid=00980d39-faac-4ae5-ab1a-3ca18e81aaa8"]}],"mendeley":{"formattedCitation":"Sudaryono, &lt;i&gt;Metodologi Penelitian: Kuantitatif, Kualitatif, Dan Mix Method&lt;/i&gt;, 2nd edn (Depok: Rajawali Pers, 2019).","manualFormatting":"Sudaryono, Metodologi Penelitian: Kuantitatif, Kualitatif, Dan Mix Method, 2nd edn (Depok: Rajawali Pers, 2019), h. 59 ","plainTextFormattedCitation":"Sudaryono, Metodologi Penelitian: Kuantitatif, Kualitatif, Dan Mix Method, 2nd edn (Depok: Rajawali Pers, 2019).","previouslyFormattedCitation":"Sudaryono, &lt;i&gt;Metodologi Penelitian: Kuantitatif, Kualitatif, Dan Mix Method&lt;/i&gt;, 2nd edn (Depok: Rajawali Pers, 2019)."},"properties":{"noteIndex":42},"schema":"https://github.com/citation-style-language/schema/raw/master/csl-citation.json"}</w:instrText>
      </w:r>
      <w:r w:rsidRPr="00DF4E50">
        <w:rPr>
          <w:rFonts w:asciiTheme="majorBidi" w:hAnsiTheme="majorBidi" w:cstheme="majorBidi"/>
        </w:rPr>
        <w:fldChar w:fldCharType="separate"/>
      </w:r>
      <w:r w:rsidRPr="00DF4E50">
        <w:rPr>
          <w:rFonts w:asciiTheme="majorBidi" w:hAnsiTheme="majorBidi" w:cstheme="majorBidi"/>
          <w:noProof/>
        </w:rPr>
        <w:t xml:space="preserve">Sudaryono, </w:t>
      </w:r>
      <w:r w:rsidRPr="00DF4E50">
        <w:rPr>
          <w:rFonts w:asciiTheme="majorBidi" w:hAnsiTheme="majorBidi" w:cstheme="majorBidi"/>
          <w:i/>
          <w:noProof/>
        </w:rPr>
        <w:t>Metodologi Penelitian: Kuantitatif, Kualitatif, Dan Mix Method</w:t>
      </w:r>
      <w:r w:rsidRPr="00DF4E50">
        <w:rPr>
          <w:rFonts w:asciiTheme="majorBidi" w:hAnsiTheme="majorBidi" w:cstheme="majorBidi"/>
          <w:noProof/>
        </w:rPr>
        <w:t xml:space="preserve">, 2nd edn (Depok: Rajawali Pers, 2019), h. 59 </w:t>
      </w:r>
      <w:r w:rsidRPr="00DF4E50">
        <w:rPr>
          <w:rFonts w:asciiTheme="majorBidi" w:hAnsiTheme="majorBidi" w:cstheme="majorBidi"/>
        </w:rPr>
        <w:fldChar w:fldCharType="end"/>
      </w:r>
      <w:r w:rsidRPr="00DF4E50">
        <w:rPr>
          <w:rFonts w:asciiTheme="majorBidi" w:hAnsiTheme="majorBidi" w:cstheme="majorBidi"/>
        </w:rPr>
        <w:t xml:space="preserve"> </w:t>
      </w:r>
    </w:p>
  </w:footnote>
  <w:footnote w:id="43">
    <w:p w:rsidR="00545A3C" w:rsidRPr="001375EA" w:rsidRDefault="00545A3C" w:rsidP="001375EA">
      <w:pPr>
        <w:pStyle w:val="FootnoteText"/>
        <w:ind w:firstLine="720"/>
        <w:rPr>
          <w:rFonts w:asciiTheme="majorBidi" w:hAnsiTheme="majorBidi" w:cstheme="majorBidi"/>
        </w:rPr>
      </w:pPr>
      <w:r w:rsidRPr="002073EE">
        <w:rPr>
          <w:rStyle w:val="FootnoteReference"/>
        </w:rPr>
        <w:footnoteRef/>
      </w:r>
      <w:r w:rsidRPr="001375EA">
        <w:rPr>
          <w:rFonts w:asciiTheme="majorBidi" w:hAnsiTheme="majorBidi" w:cstheme="majorBidi"/>
        </w:rPr>
        <w:t xml:space="preserve"> </w:t>
      </w:r>
      <w:r w:rsidRPr="001375EA">
        <w:rPr>
          <w:rFonts w:asciiTheme="majorBidi" w:hAnsiTheme="majorBidi" w:cstheme="majorBidi"/>
        </w:rPr>
        <w:fldChar w:fldCharType="begin" w:fldLock="1"/>
      </w:r>
      <w:r>
        <w:rPr>
          <w:rFonts w:asciiTheme="majorBidi" w:hAnsiTheme="majorBidi" w:cstheme="majorBidi"/>
        </w:rPr>
        <w:instrText>ADDIN CSL_CITATION {"citationItems":[{"id":"ITEM-1","itemData":{"ISBN":"978-984-33-9565-8","ISSN":"15501841","abstract":"All educators including students, teachers, researchers, practitioners or consumers of research from any disciplines even doctors, engineers or all other professionals can be benefited from this book. I have prepared this book from my graduate &amp; post graduate lecture notes, ten years of teaching experiences in this fields, and different training programs (e.g. Research Methodology for Researcher, BARD, Comilla; Research Methodology, Center for Advanced Research, University of Dhaka; Research Concepts and Issues, ISS, Hague, Netherlands &amp; North South University etc.). It will provide the readers with a basic framework for understanding and evaluating research studies. It will also provide knowledge of the various types of research designs used in research and the procedures for conducting research studies. This book will provide an opportunity for readers to establish or advance their understanding of research through critical exploration of research language, ethics, and approaches. The book introduces the language of research, ethical principles and challenges, and the elements of the research process within quantitative, qualitative, and mixed methods approaches. Readers will use these theoretical underpinnings to begin to critically review literature relevant to their field or interests and determine","author":[{"dropping-particle":"","family":"Kabir","given":"Syed Muhammad Sajjad","non-dropping-particle":"","parse-names":false,"suffix":""}],"container-title":"Book Zone Publication","id":"ITEM-1","issued":{"date-parts":[["2016"]]},"title":"Basic guidelines for research: An introductory approach for all disciplines","type":"book"},"uris":["http://www.mendeley.com/documents/?uuid=c6cbe090-9609-4f7b-bcb1-3e82c3711a5a"]}],"mendeley":{"formattedCitation":"Syed Muhammad Sajjad Kabir, &lt;i&gt;Basic Guidelines for Research: An Introductory Approach for All Disciplines&lt;/i&gt;, &lt;i&gt;Book Zone Publication&lt;/i&gt;, 2016.","manualFormatting":"Syed Muhammad Sajjad Kabir, Basic Guidelines for Research: An Introductory Approach for All Disciplines, Book Zone Publication, 2016, h. 26.","plainTextFormattedCitation":"Syed Muhammad Sajjad Kabir, Basic Guidelines for Research: An Introductory Approach for All Disciplines, Book Zone Publication, 2016.","previouslyFormattedCitation":"Syed Muhammad Sajjad Kabir, &lt;i&gt;Basic Guidelines for Research: An Introductory Approach for All Disciplines&lt;/i&gt;, &lt;i&gt;Book Zone Publication&lt;/i&gt;, 2016."},"properties":{"noteIndex":43},"schema":"https://github.com/citation-style-language/schema/raw/master/csl-citation.json"}</w:instrText>
      </w:r>
      <w:r w:rsidRPr="001375EA">
        <w:rPr>
          <w:rFonts w:asciiTheme="majorBidi" w:hAnsiTheme="majorBidi" w:cstheme="majorBidi"/>
        </w:rPr>
        <w:fldChar w:fldCharType="separate"/>
      </w:r>
      <w:r w:rsidRPr="001375EA">
        <w:rPr>
          <w:rFonts w:asciiTheme="majorBidi" w:hAnsiTheme="majorBidi" w:cstheme="majorBidi"/>
          <w:noProof/>
        </w:rPr>
        <w:t xml:space="preserve">Syed Muhammad Sajjad Kabir, </w:t>
      </w:r>
      <w:r w:rsidRPr="001375EA">
        <w:rPr>
          <w:rFonts w:asciiTheme="majorBidi" w:hAnsiTheme="majorBidi" w:cstheme="majorBidi"/>
          <w:i/>
          <w:noProof/>
        </w:rPr>
        <w:t>Basic Guidelines for Research: An Introductory Approach for All Disciplines</w:t>
      </w:r>
      <w:r w:rsidRPr="001375EA">
        <w:rPr>
          <w:rFonts w:asciiTheme="majorBidi" w:hAnsiTheme="majorBidi" w:cstheme="majorBidi"/>
          <w:noProof/>
        </w:rPr>
        <w:t xml:space="preserve">, </w:t>
      </w:r>
      <w:r w:rsidRPr="001375EA">
        <w:rPr>
          <w:rFonts w:asciiTheme="majorBidi" w:hAnsiTheme="majorBidi" w:cstheme="majorBidi"/>
          <w:i/>
          <w:noProof/>
        </w:rPr>
        <w:t>Book Zone Publication</w:t>
      </w:r>
      <w:r w:rsidRPr="001375EA">
        <w:rPr>
          <w:rFonts w:asciiTheme="majorBidi" w:hAnsiTheme="majorBidi" w:cstheme="majorBidi"/>
          <w:noProof/>
        </w:rPr>
        <w:t>, 2016</w:t>
      </w:r>
      <w:r>
        <w:rPr>
          <w:rFonts w:asciiTheme="majorBidi" w:hAnsiTheme="majorBidi" w:cstheme="majorBidi"/>
          <w:noProof/>
        </w:rPr>
        <w:t>, h. 26.</w:t>
      </w:r>
      <w:r w:rsidRPr="001375EA">
        <w:rPr>
          <w:rFonts w:asciiTheme="majorBidi" w:hAnsiTheme="majorBidi" w:cstheme="majorBidi"/>
        </w:rPr>
        <w:fldChar w:fldCharType="end"/>
      </w:r>
    </w:p>
  </w:footnote>
  <w:footnote w:id="44">
    <w:p w:rsidR="00545A3C" w:rsidRPr="008F485C" w:rsidRDefault="00545A3C" w:rsidP="008F485C">
      <w:pPr>
        <w:pStyle w:val="FootnoteText"/>
        <w:spacing w:before="120" w:after="120"/>
        <w:ind w:firstLine="720"/>
        <w:jc w:val="both"/>
        <w:rPr>
          <w:rFonts w:asciiTheme="majorBidi" w:hAnsiTheme="majorBidi" w:cstheme="majorBidi"/>
          <w:iCs/>
        </w:rPr>
      </w:pPr>
      <w:r w:rsidRPr="008F485C">
        <w:rPr>
          <w:rStyle w:val="FootnoteReference"/>
          <w:rFonts w:asciiTheme="majorBidi" w:hAnsiTheme="majorBidi" w:cstheme="majorBidi"/>
        </w:rPr>
        <w:footnoteRef/>
      </w:r>
      <w:r w:rsidRPr="008F485C">
        <w:rPr>
          <w:rFonts w:asciiTheme="majorBidi" w:hAnsiTheme="majorBidi" w:cstheme="majorBidi"/>
        </w:rPr>
        <w:t xml:space="preserve"> </w:t>
      </w:r>
      <w:r w:rsidRPr="008F485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{"citationItems":[{"id":"ITEM-1","itemData":{"author":[{"dropping-particle":"","family":"Sudaryono","given":"","non-dropping-particle":"","parse-names":false,"suffix":""}],"edition":"2","id":"ITEM-1","issued":{"date-parts":[["2019"]]},"publisher":"Rajawali Pers","publisher-place":"Depok","title":"Metodologi Penelitian: Kuantitatif, Kualitatif, dan Mix Method","type":"book"},"uris":["http://www.mendeley.com/documents/?uuid=00980d39-faac-4ae5-ab1a-3ca18e81aaa8"]}],"mendeley":{"formattedCitation":"Sudaryono.","plainTextFormattedCitation":"Sudaryono.","previouslyFormattedCitation":"Sudaryono."},"properties":{"noteIndex":44},"schema":"https://github.com/citation-style-language/schema/raw/master/csl-citation.json"}</w:instrText>
      </w:r>
      <w:r w:rsidRPr="008F485C">
        <w:rPr>
          <w:rFonts w:asciiTheme="majorBidi" w:hAnsiTheme="majorBidi" w:cstheme="majorBidi"/>
        </w:rPr>
        <w:fldChar w:fldCharType="separate"/>
      </w:r>
      <w:r w:rsidRPr="008F485C">
        <w:rPr>
          <w:rFonts w:asciiTheme="majorBidi" w:hAnsiTheme="majorBidi" w:cstheme="majorBidi"/>
          <w:noProof/>
        </w:rPr>
        <w:t>Sudaryono.</w:t>
      </w:r>
      <w:r w:rsidRPr="008F485C">
        <w:rPr>
          <w:rFonts w:asciiTheme="majorBidi" w:hAnsiTheme="majorBidi" w:cstheme="majorBidi"/>
        </w:rPr>
        <w:fldChar w:fldCharType="end"/>
      </w:r>
      <w:r w:rsidRPr="008F485C">
        <w:rPr>
          <w:rFonts w:asciiTheme="majorBidi" w:hAnsiTheme="majorBidi" w:cstheme="majorBidi"/>
        </w:rPr>
        <w:t xml:space="preserve"> </w:t>
      </w:r>
      <w:r w:rsidRPr="008F485C">
        <w:rPr>
          <w:rFonts w:asciiTheme="majorBidi" w:hAnsiTheme="majorBidi" w:cstheme="majorBidi"/>
          <w:i/>
        </w:rPr>
        <w:t xml:space="preserve">Metodologi Penelitian: Kuantitatif, Kualitatif, Dan Mix Method, </w:t>
      </w:r>
      <w:r w:rsidRPr="008F485C">
        <w:rPr>
          <w:rFonts w:asciiTheme="majorBidi" w:hAnsiTheme="majorBidi" w:cstheme="majorBidi"/>
          <w:iCs/>
        </w:rPr>
        <w:t>h. 60.</w:t>
      </w:r>
    </w:p>
  </w:footnote>
  <w:footnote w:id="45">
    <w:p w:rsidR="00545A3C" w:rsidRPr="008F485C" w:rsidRDefault="00545A3C" w:rsidP="008F485C">
      <w:pPr>
        <w:pStyle w:val="FootnoteText"/>
        <w:spacing w:before="120" w:after="120"/>
        <w:ind w:firstLine="720"/>
        <w:jc w:val="both"/>
        <w:rPr>
          <w:rFonts w:asciiTheme="majorBidi" w:hAnsiTheme="majorBidi" w:cstheme="majorBidi"/>
        </w:rPr>
      </w:pPr>
      <w:r w:rsidRPr="008F485C">
        <w:rPr>
          <w:rStyle w:val="FootnoteReference"/>
          <w:rFonts w:asciiTheme="majorBidi" w:hAnsiTheme="majorBidi" w:cstheme="majorBidi"/>
        </w:rPr>
        <w:footnoteRef/>
      </w:r>
      <w:r w:rsidRPr="008F485C">
        <w:rPr>
          <w:rFonts w:asciiTheme="majorBidi" w:hAnsiTheme="majorBidi" w:cstheme="majorBidi"/>
        </w:rPr>
        <w:t xml:space="preserve"> </w:t>
      </w:r>
      <w:r w:rsidRPr="008F485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{"citationItems":[{"id":"ITEM-1","itemData":{"author":[{"dropping-particle":"","family":"Widodo","given":"","non-dropping-particle":"","parse-names":false,"suffix":""}],"edition":"1","id":"ITEM-1","issued":{"date-parts":[["2019"]]},"publisher":"Rajawali Pers","publisher-place":"Depok","title":"Metodologi Penelitian Populer &amp; Praktis","type":"book"},"uris":["http://www.mendeley.com/documents/?uuid=62a65bae-2246-4b5b-805b-6e16644131fc"]}],"mendeley":{"formattedCitation":"Widodo, &lt;i&gt;Metodologi Penelitian Populer &amp; Praktis&lt;/i&gt;, 1st edn (Depok: Rajawali Pers, 2019).","manualFormatting":"Widodo, Metodologi Penelitian Populer &amp; Praktis, 1st ed (Depok: Rajawali Pers, 2019), h. 2.","plainTextFormattedCitation":"Widodo, Metodologi Penelitian Populer &amp; Praktis, 1st edn (Depok: Rajawali Pers, 2019).","previouslyFormattedCitation":"Widodo, &lt;i&gt;Metodologi Penelitian Populer &amp; Praktis&lt;/i&gt;, 1st edn (Depok: Rajawali Pers, 2019)."},"properties":{"noteIndex":45},"schema":"https://github.com/citation-style-language/schema/raw/master/csl-citation.json"}</w:instrText>
      </w:r>
      <w:r w:rsidRPr="008F485C">
        <w:rPr>
          <w:rFonts w:asciiTheme="majorBidi" w:hAnsiTheme="majorBidi" w:cstheme="majorBidi"/>
        </w:rPr>
        <w:fldChar w:fldCharType="separate"/>
      </w:r>
      <w:r w:rsidRPr="008F485C">
        <w:rPr>
          <w:rFonts w:asciiTheme="majorBidi" w:hAnsiTheme="majorBidi" w:cstheme="majorBidi"/>
          <w:noProof/>
        </w:rPr>
        <w:t xml:space="preserve">Widodo, </w:t>
      </w:r>
      <w:r w:rsidRPr="008F485C">
        <w:rPr>
          <w:rFonts w:asciiTheme="majorBidi" w:hAnsiTheme="majorBidi" w:cstheme="majorBidi"/>
          <w:i/>
          <w:noProof/>
        </w:rPr>
        <w:t>Metodologi Penelitian Populer &amp; Praktis</w:t>
      </w:r>
      <w:r w:rsidRPr="008F485C">
        <w:rPr>
          <w:rFonts w:asciiTheme="majorBidi" w:hAnsiTheme="majorBidi" w:cstheme="majorBidi"/>
          <w:noProof/>
        </w:rPr>
        <w:t>, 1st ed (Depok: Rajawali Pers, 2019), h. 2.</w:t>
      </w:r>
      <w:r w:rsidRPr="008F485C">
        <w:rPr>
          <w:rFonts w:asciiTheme="majorBidi" w:hAnsiTheme="majorBidi" w:cstheme="majorBidi"/>
        </w:rPr>
        <w:fldChar w:fldCharType="end"/>
      </w:r>
      <w:r w:rsidRPr="008F485C">
        <w:rPr>
          <w:rFonts w:asciiTheme="majorBidi" w:hAnsiTheme="majorBidi" w:cstheme="majorBidi"/>
        </w:rPr>
        <w:t xml:space="preserve"> </w:t>
      </w:r>
    </w:p>
  </w:footnote>
  <w:footnote w:id="46">
    <w:p w:rsidR="00545A3C" w:rsidRPr="008F485C" w:rsidRDefault="00545A3C" w:rsidP="008F485C">
      <w:pPr>
        <w:pStyle w:val="FootnoteText"/>
        <w:spacing w:before="120" w:after="120"/>
        <w:ind w:firstLine="720"/>
        <w:jc w:val="both"/>
        <w:rPr>
          <w:rFonts w:asciiTheme="majorBidi" w:hAnsiTheme="majorBidi" w:cstheme="majorBidi"/>
        </w:rPr>
      </w:pPr>
      <w:r w:rsidRPr="008F485C">
        <w:rPr>
          <w:rStyle w:val="FootnoteReference"/>
          <w:rFonts w:asciiTheme="majorBidi" w:hAnsiTheme="majorBidi" w:cstheme="majorBidi"/>
        </w:rPr>
        <w:footnoteRef/>
      </w:r>
      <w:r w:rsidRPr="008F485C">
        <w:rPr>
          <w:rFonts w:asciiTheme="majorBidi" w:hAnsiTheme="majorBidi" w:cstheme="majorBidi"/>
        </w:rPr>
        <w:t xml:space="preserve"> </w:t>
      </w:r>
      <w:r w:rsidRPr="008F485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{"citationItems":[{"id":"ITEM-1","itemData":{"author":[{"dropping-particle":"","family":"Wijaya","given":"Tony","non-dropping-particle":"","parse-names":false,"suffix":""}],"id":"ITEM-1","issued":{"date-parts":[["2013"]]},"publisher":"Graha Ilmu","publisher-place":"Yogyakarta","title":"Metodologi Penelitian Ekonomi dan Bisnis Islam: Teori dan Praktik","type":"book"},"uris":["http://www.mendeley.com/documents/?uuid=6430557a-4fe3-4e64-a2e7-4ffc1ea32a56"]}],"mendeley":{"formattedCitation":"Tony Wijaya, &lt;i&gt;Metodologi Penelitian Ekonomi Dan Bisnis Islam: Teori Dan Praktik&lt;/i&gt; (Yogyakarta: Graha Ilmu, 2013).","manualFormatting":"Tony Wijaya, Metodologi Penelitian Ekonomi Dan Bisnis Islam: Teori Dan Praktik (Yogyakarta: Graha Ilmu, 2013), h. 1.","plainTextFormattedCitation":"Tony Wijaya, Metodologi Penelitian Ekonomi Dan Bisnis Islam: Teori Dan Praktik (Yogyakarta: Graha Ilmu, 2013).","previouslyFormattedCitation":"Tony Wijaya, &lt;i&gt;Metodologi Penelitian Ekonomi Dan Bisnis Islam: Teori Dan Praktik&lt;/i&gt; (Yogyakarta: Graha Ilmu, 2013)."},"properties":{"noteIndex":46},"schema":"https://github.com/citation-style-language/schema/raw/master/csl-citation.json"}</w:instrText>
      </w:r>
      <w:r w:rsidRPr="008F485C">
        <w:rPr>
          <w:rFonts w:asciiTheme="majorBidi" w:hAnsiTheme="majorBidi" w:cstheme="majorBidi"/>
        </w:rPr>
        <w:fldChar w:fldCharType="separate"/>
      </w:r>
      <w:r w:rsidRPr="008F485C">
        <w:rPr>
          <w:rFonts w:asciiTheme="majorBidi" w:hAnsiTheme="majorBidi" w:cstheme="majorBidi"/>
          <w:noProof/>
        </w:rPr>
        <w:t xml:space="preserve">Tony Wijaya, </w:t>
      </w:r>
      <w:r w:rsidRPr="008F485C">
        <w:rPr>
          <w:rFonts w:asciiTheme="majorBidi" w:hAnsiTheme="majorBidi" w:cstheme="majorBidi"/>
          <w:i/>
          <w:noProof/>
        </w:rPr>
        <w:t>Metodologi Penelitian Ekonomi Dan Bisnis Islam: Teori Dan Praktik</w:t>
      </w:r>
      <w:r w:rsidRPr="008F485C">
        <w:rPr>
          <w:rFonts w:asciiTheme="majorBidi" w:hAnsiTheme="majorBidi" w:cstheme="majorBidi"/>
          <w:noProof/>
        </w:rPr>
        <w:t xml:space="preserve"> (Yogyakarta: Graha Ilmu, 2013), h. 1.</w:t>
      </w:r>
      <w:r w:rsidRPr="008F485C">
        <w:rPr>
          <w:rFonts w:asciiTheme="majorBidi" w:hAnsiTheme="majorBidi" w:cstheme="majorBidi"/>
        </w:rPr>
        <w:fldChar w:fldCharType="end"/>
      </w:r>
      <w:r w:rsidRPr="008F485C">
        <w:rPr>
          <w:rFonts w:asciiTheme="majorBidi" w:hAnsiTheme="majorBidi" w:cstheme="majorBidi"/>
        </w:rPr>
        <w:t xml:space="preserve"> </w:t>
      </w:r>
    </w:p>
  </w:footnote>
  <w:footnote w:id="47">
    <w:p w:rsidR="00545A3C" w:rsidRPr="008F485C" w:rsidRDefault="00545A3C" w:rsidP="008F485C">
      <w:pPr>
        <w:pStyle w:val="FootnoteText"/>
        <w:ind w:firstLine="720"/>
        <w:jc w:val="both"/>
        <w:rPr>
          <w:rFonts w:asciiTheme="majorBidi" w:hAnsiTheme="majorBidi" w:cstheme="majorBidi"/>
        </w:rPr>
      </w:pPr>
      <w:r w:rsidRPr="008F485C">
        <w:rPr>
          <w:rStyle w:val="FootnoteReference"/>
          <w:rFonts w:asciiTheme="majorBidi" w:hAnsiTheme="majorBidi" w:cstheme="majorBidi"/>
        </w:rPr>
        <w:footnoteRef/>
      </w:r>
      <w:r w:rsidRPr="008F485C">
        <w:rPr>
          <w:rFonts w:asciiTheme="majorBidi" w:hAnsiTheme="majorBidi" w:cstheme="majorBidi"/>
        </w:rPr>
        <w:t xml:space="preserve"> </w:t>
      </w:r>
      <w:r w:rsidRPr="008F485C">
        <w:rPr>
          <w:rFonts w:asciiTheme="majorBidi" w:hAnsiTheme="majorBidi" w:cstheme="majorBidi"/>
        </w:rPr>
        <w:fldChar w:fldCharType="begin" w:fldLock="1"/>
      </w:r>
      <w:r>
        <w:rPr>
          <w:rFonts w:asciiTheme="majorBidi" w:hAnsiTheme="majorBidi" w:cstheme="majorBidi"/>
        </w:rPr>
        <w:instrText>ADDIN CSL_CITATION {"citationItems":[{"id":"ITEM-1","itemData":{"ISBN":"978-984-33-9565-8","ISSN":"15501841","abstract":"All educators including students, teachers, researchers, practitioners or consumers of research from any disciplines even doctors, engineers or all other professionals can be benefited from this book. I have prepared this book from my graduate &amp; post graduate lecture notes, ten years of teaching experiences in this fields, and different training programs (e.g. Research Methodology for Researcher, BARD, Comilla; Research Methodology, Center for Advanced Research, University of Dhaka; Research Concepts and Issues, ISS, Hague, Netherlands &amp; North South University etc.). It will provide the readers with a basic framework for understanding and evaluating research studies. It will also provide knowledge of the various types of research designs used in research and the procedures for conducting research studies. This book will provide an opportunity for readers to establish or advance their understanding of research through critical exploration of research language, ethics, and approaches. The book introduces the language of research, ethical principles and challenges, and the elements of the research process within quantitative, qualitative, and mixed methods approaches. Readers will use these theoretical underpinnings to begin to critically review literature relevant to their field or interests and determine","author":[{"dropping-particle":"","family":"Kabir","given":"Syed Muhammad Sajjad","non-dropping-particle":"","parse-names":false,"suffix":""}],"container-title":"Book Zone Publication","id":"ITEM-1","issued":{"date-parts":[["2016"]]},"title":"Basic guidelines for research: An introductory approach for all disciplines","type":"book"},"uris":["http://www.mendeley.com/documents/?uuid=c6cbe090-9609-4f7b-bcb1-3e82c3711a5a"]}],"mendeley":{"formattedCitation":"Kabir.","manualFormatting":"Kabir,","plainTextFormattedCitation":"Kabir.","previouslyFormattedCitation":"Kabir."},"properties":{"noteIndex":47},"schema":"https://github.com/citation-style-language/schema/raw/master/csl-citation.json"}</w:instrText>
      </w:r>
      <w:r w:rsidRPr="008F485C">
        <w:rPr>
          <w:rFonts w:asciiTheme="majorBidi" w:hAnsiTheme="majorBidi" w:cstheme="majorBidi"/>
        </w:rPr>
        <w:fldChar w:fldCharType="separate"/>
      </w:r>
      <w:r w:rsidRPr="008F485C">
        <w:rPr>
          <w:rFonts w:asciiTheme="majorBidi" w:hAnsiTheme="majorBidi" w:cstheme="majorBidi"/>
          <w:noProof/>
        </w:rPr>
        <w:t>Kabir,</w:t>
      </w:r>
      <w:r w:rsidRPr="008F485C">
        <w:rPr>
          <w:rFonts w:asciiTheme="majorBidi" w:hAnsiTheme="majorBidi" w:cstheme="majorBidi"/>
        </w:rPr>
        <w:fldChar w:fldCharType="end"/>
      </w:r>
      <w:r w:rsidRPr="008F485C">
        <w:rPr>
          <w:rFonts w:asciiTheme="majorBidi" w:hAnsiTheme="majorBidi" w:cstheme="majorBidi"/>
          <w:i/>
          <w:noProof/>
          <w:sz w:val="22"/>
          <w:szCs w:val="22"/>
        </w:rPr>
        <w:t xml:space="preserve"> </w:t>
      </w:r>
      <w:r w:rsidRPr="008F485C">
        <w:rPr>
          <w:rFonts w:asciiTheme="majorBidi" w:hAnsiTheme="majorBidi" w:cstheme="majorBidi"/>
          <w:i/>
        </w:rPr>
        <w:t xml:space="preserve">Basic Guidelines for Research: An Introductory Approach for All Disciplines, </w:t>
      </w:r>
      <w:r w:rsidRPr="008F485C">
        <w:rPr>
          <w:rFonts w:asciiTheme="majorBidi" w:hAnsiTheme="majorBidi" w:cstheme="majorBidi"/>
          <w:iCs/>
        </w:rPr>
        <w:t>h. 3.</w:t>
      </w:r>
    </w:p>
  </w:footnote>
  <w:footnote w:id="48">
    <w:p w:rsidR="00545A3C" w:rsidRPr="00201F08" w:rsidRDefault="00545A3C" w:rsidP="00201F08">
      <w:pPr>
        <w:pStyle w:val="FootnoteText"/>
        <w:ind w:firstLine="720"/>
        <w:rPr>
          <w:rFonts w:asciiTheme="majorBidi" w:hAnsiTheme="majorBidi" w:cstheme="majorBidi"/>
        </w:rPr>
      </w:pPr>
      <w:r w:rsidRPr="002073EE">
        <w:rPr>
          <w:rStyle w:val="FootnoteReference"/>
        </w:rPr>
        <w:footnoteRef/>
      </w:r>
      <w:r w:rsidRPr="00201F08">
        <w:rPr>
          <w:rFonts w:asciiTheme="majorBidi" w:hAnsiTheme="majorBidi" w:cstheme="majorBidi"/>
        </w:rPr>
        <w:t xml:space="preserve"> </w:t>
      </w:r>
      <w:r w:rsidRPr="00201F08">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daryono","given":"","non-dropping-particle":"","parse-names":false,"suffix":""},{"dropping-particle":"","family":"Margono","given":"Gaguk","non-dropping-particle":"","parse-names":false,"suffix":""},{"dropping-particle":"","family":"Rahayu","given":"Wardani","non-dropping-particle":"","parse-names":false,"suffix":""}],"id":"ITEM-1","issued":{"date-parts":[["2013"]]},"publisher":"Graha Ilmu","publisher-place":"Yogyakarta","title":"Pengembangan Instrumen Penelitian Pendidikan","type":"book"},"uris":["http://www.mendeley.com/documents/?uuid=34e1e862-f124-40d9-87f1-e64fcf46468f"]}],"mendeley":{"formattedCitation":"Sudaryono, Gaguk Margono, and Wardani Rahayu, &lt;i&gt;Pengembangan Instrumen Penelitian Pendidikan&lt;/i&gt; (Yogyakarta: Graha Ilmu, 2013).","manualFormatting":"Sudaryono, Gaguk Margono, and Wardani Rahayu, Pengembangan Instrumen Penelitian Pendidikan (Yogyakarta: Graha Ilmu, 2013), h. 5.","plainTextFormattedCitation":"Sudaryono, Gaguk Margono, and Wardani Rahayu, Pengembangan Instrumen Penelitian Pendidikan (Yogyakarta: Graha Ilmu, 2013).","previouslyFormattedCitation":"Sudaryono, Gaguk Margono, and Wardani Rahayu, &lt;i&gt;Pengembangan Instrumen Penelitian Pendidikan&lt;/i&gt; (Yogyakarta: Graha Ilmu, 2013)."},"properties":{"noteIndex":48},"schema":"https://github.com/citation-style-language/schema/raw/master/csl-citation.json"}</w:instrText>
      </w:r>
      <w:r w:rsidRPr="00201F08">
        <w:rPr>
          <w:rFonts w:asciiTheme="majorBidi" w:hAnsiTheme="majorBidi" w:cstheme="majorBidi"/>
        </w:rPr>
        <w:fldChar w:fldCharType="separate"/>
      </w:r>
      <w:r w:rsidRPr="00201F08">
        <w:rPr>
          <w:rFonts w:asciiTheme="majorBidi" w:hAnsiTheme="majorBidi" w:cstheme="majorBidi"/>
          <w:noProof/>
        </w:rPr>
        <w:t xml:space="preserve">Sudaryono, Gaguk Margono, and Wardani Rahayu, </w:t>
      </w:r>
      <w:r w:rsidRPr="00201F08">
        <w:rPr>
          <w:rFonts w:asciiTheme="majorBidi" w:hAnsiTheme="majorBidi" w:cstheme="majorBidi"/>
          <w:i/>
          <w:noProof/>
        </w:rPr>
        <w:t>Pengembangan Instrumen Penelitian Pendidikan</w:t>
      </w:r>
      <w:r w:rsidRPr="00201F08">
        <w:rPr>
          <w:rFonts w:asciiTheme="majorBidi" w:hAnsiTheme="majorBidi" w:cstheme="majorBidi"/>
          <w:noProof/>
        </w:rPr>
        <w:t xml:space="preserve"> (Yogyakarta: Graha Ilmu, 2013), h. 5.</w:t>
      </w:r>
      <w:r w:rsidRPr="00201F08">
        <w:rPr>
          <w:rFonts w:asciiTheme="majorBidi" w:hAnsiTheme="majorBidi" w:cstheme="majorBidi"/>
        </w:rPr>
        <w:fldChar w:fldCharType="end"/>
      </w:r>
      <w:r w:rsidRPr="00201F08">
        <w:rPr>
          <w:rFonts w:asciiTheme="majorBidi" w:hAnsiTheme="majorBidi" w:cstheme="majorBidi"/>
        </w:rPr>
        <w:t xml:space="preserve"> </w:t>
      </w:r>
    </w:p>
  </w:footnote>
  <w:footnote w:id="49">
    <w:p w:rsidR="00545A3C" w:rsidRPr="00A21D91" w:rsidRDefault="00545A3C" w:rsidP="00494C08">
      <w:pPr>
        <w:pStyle w:val="FootnoteText"/>
        <w:spacing w:before="120" w:after="120"/>
        <w:ind w:firstLine="720"/>
        <w:jc w:val="both"/>
        <w:rPr>
          <w:rFonts w:asciiTheme="majorBidi" w:hAnsiTheme="majorBidi" w:cstheme="majorBidi"/>
        </w:rPr>
      </w:pPr>
      <w:r w:rsidRPr="002073EE">
        <w:rPr>
          <w:rStyle w:val="FootnoteReference"/>
        </w:rPr>
        <w:footnoteRef/>
      </w:r>
      <w:r w:rsidRPr="00A21D91">
        <w:rPr>
          <w:rFonts w:asciiTheme="majorBidi" w:hAnsiTheme="majorBidi" w:cstheme="majorBidi"/>
        </w:rPr>
        <w:t xml:space="preserve"> </w:t>
      </w:r>
      <w:r w:rsidRPr="00A21D91">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{"citationItems":[{"id":"ITEM-1","itemData":{"author":[{"dropping-particle":"","family":"Universitas Islam Negeri Alauddin Makassar","given":"","non-dropping-particle":"","parse-names":false,"suffix":""}],"id":"ITEM-1","issued":{"date-parts":[["2014"]]},"publisher":"Alauddin Press University","publisher-place":"Makassar","title":"Pedoman Penulisan Karya Tulis Ilmiah: Makalah, Skripsi, Tesis, Disertasi, dan Laporan Penelitian","type":"book"},"uris":["http://www.mendeley.com/documents/?uuid=6c6d030b-3d5b-40c3-b4f0-f2a68f16b909"]}],"mendeley":{"formattedCitation":"Universitas Islam Negeri Alauddin Makassar, &lt;i&gt;Pedoman Penulisan Karya Tulis Ilmiah: Makalah, Skripsi, Tesis, Disertasi, Dan Laporan Penelitian&lt;/i&gt; (Makassar: Alauddin Press University, 2014).","manualFormatting":"Universitas Islam Negeri Alauddin Makassar, Pedoman Penulisan Karya Tulis Ilmiah: Makalah, Skripsi, Tesis, Disertasi, Dan Laporan Penelitian (Makassar: Alauddin Press University, 2014), h. 6.","plainTextFormattedCitation":"Universitas Islam Negeri Alauddin Makassar, Pedoman Penulisan Karya Tulis Ilmiah: Makalah, Skripsi, Tesis, Disertasi, Dan Laporan Penelitian (Makassar: Alauddin Press University, 2014).","previouslyFormattedCitation":"Universitas Islam Negeri Alauddin Makassar, &lt;i&gt;Pedoman Penulisan Karya Tulis Ilmiah: Makalah, Skripsi, Tesis, Disertasi, Dan Laporan Penelitian&lt;/i&gt; (Makassar: Alauddin Press University, 2014)."},"properties":{"noteIndex":49},"schema":"https://github.com/citation-style-language/schema/raw/master/csl-citation.json"}</w:instrText>
      </w:r>
      <w:r w:rsidRPr="00A21D91">
        <w:rPr>
          <w:rFonts w:asciiTheme="majorBidi" w:hAnsiTheme="majorBidi" w:cstheme="majorBidi"/>
        </w:rPr>
        <w:fldChar w:fldCharType="separate"/>
      </w:r>
      <w:r w:rsidRPr="00A21D91">
        <w:rPr>
          <w:rFonts w:asciiTheme="majorBidi" w:hAnsiTheme="majorBidi" w:cstheme="majorBidi"/>
          <w:noProof/>
        </w:rPr>
        <w:t xml:space="preserve">Universitas Islam Negeri Alauddin Makassar, </w:t>
      </w:r>
      <w:r w:rsidRPr="00A21D91">
        <w:rPr>
          <w:rFonts w:asciiTheme="majorBidi" w:hAnsiTheme="majorBidi" w:cstheme="majorBidi"/>
          <w:i/>
          <w:noProof/>
        </w:rPr>
        <w:t>Pedoman Penulisan Karya Tulis Ilmiah: Makalah, Skripsi, Tesis, Disertasi, Dan Laporan Penelitian</w:t>
      </w:r>
      <w:r w:rsidRPr="00A21D91">
        <w:rPr>
          <w:rFonts w:asciiTheme="majorBidi" w:hAnsiTheme="majorBidi" w:cstheme="majorBidi"/>
          <w:noProof/>
        </w:rPr>
        <w:t xml:space="preserve"> (Makassar: Alauddin Press University, 2014)</w:t>
      </w:r>
      <w:r>
        <w:rPr>
          <w:rFonts w:asciiTheme="majorBidi" w:hAnsiTheme="majorBidi" w:cstheme="majorBidi"/>
          <w:noProof/>
        </w:rPr>
        <w:t>, h. 6.</w:t>
      </w:r>
      <w:r w:rsidRPr="00A21D91">
        <w:rPr>
          <w:rFonts w:asciiTheme="majorBidi" w:hAnsiTheme="majorBidi" w:cstheme="majorBidi"/>
        </w:rPr>
        <w:fldChar w:fldCharType="end"/>
      </w:r>
      <w:r w:rsidRPr="00A21D91">
        <w:rPr>
          <w:rFonts w:asciiTheme="majorBidi" w:hAnsiTheme="majorBidi" w:cstheme="majorBidi"/>
        </w:rPr>
        <w:t xml:space="preserve"> </w:t>
      </w:r>
    </w:p>
  </w:footnote>
  <w:footnote w:id="50">
    <w:p w:rsidR="00545A3C" w:rsidRPr="0031155B" w:rsidRDefault="00545A3C" w:rsidP="00881C15">
      <w:pPr>
        <w:pStyle w:val="FootnoteText"/>
        <w:spacing w:before="120" w:after="120" w:line="240" w:lineRule="exact"/>
        <w:ind w:firstLine="720"/>
        <w:jc w:val="both"/>
        <w:rPr>
          <w:rFonts w:asciiTheme="majorBidi" w:hAnsiTheme="majorBidi" w:cstheme="majorBidi"/>
        </w:rPr>
      </w:pPr>
      <w:r w:rsidRPr="002073EE">
        <w:rPr>
          <w:rStyle w:val="FootnoteReference"/>
        </w:rPr>
        <w:footnoteRef/>
      </w:r>
      <w:r w:rsidRPr="0031155B">
        <w:rPr>
          <w:rFonts w:asciiTheme="majorBidi" w:hAnsiTheme="majorBidi" w:cstheme="majorBidi"/>
        </w:rPr>
        <w:t xml:space="preserve"> </w:t>
      </w:r>
      <w:r w:rsidRPr="0031155B">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{"citationItems":[{"id":"ITEM-1","itemData":{"author":[{"dropping-particle":"","family":"Republik Indonesia","given":"","non-dropping-particle":"","parse-names":false,"suffix":""}],"id":"ITEM-1","issued":{"date-parts":[["2007"]]},"publisher-place":"Jakarta","title":"Undang-Undang Republik Indonesia Nomor 43 Tahun 2007 tentang Perpustakaan","type":"book"},"uris":["http://www.mendeley.com/documents/?uuid=24b29083-a832-4f7a-ae4f-59984a93b3d3"]}],"mendeley":{"formattedCitation":"Republik Indonesia.","manualFormatting":"Republik Indonesia, Undang-Undang Republik Indonesia Nomor 43 Tahun 2007 Tentang Perpustakaan (Jakarta, 2007), h. 3","plainTextFormattedCitation":"Republik Indonesia.","previouslyFormattedCitation":"Republik Indonesia."},"properties":{"noteIndex":50},"schema":"https://github.com/citation-style-language/schema/raw/master/csl-citation.json"}</w:instrText>
      </w:r>
      <w:r w:rsidRPr="0031155B">
        <w:rPr>
          <w:rFonts w:asciiTheme="majorBidi" w:hAnsiTheme="majorBidi" w:cstheme="majorBidi"/>
        </w:rPr>
        <w:fldChar w:fldCharType="separate"/>
      </w:r>
      <w:r w:rsidRPr="0031155B">
        <w:rPr>
          <w:rFonts w:asciiTheme="majorBidi" w:hAnsiTheme="majorBidi" w:cstheme="majorBidi"/>
          <w:noProof/>
        </w:rPr>
        <w:t xml:space="preserve">Republik Indonesia, </w:t>
      </w:r>
      <w:r w:rsidRPr="0031155B">
        <w:rPr>
          <w:rFonts w:asciiTheme="majorBidi" w:hAnsiTheme="majorBidi" w:cstheme="majorBidi"/>
          <w:i/>
          <w:noProof/>
        </w:rPr>
        <w:t>Undang-Undang Republik Indonesia Nomor 43 Tahun 2007 Tentang Perpustakaan</w:t>
      </w:r>
      <w:r w:rsidRPr="0031155B">
        <w:rPr>
          <w:rFonts w:asciiTheme="majorBidi" w:hAnsiTheme="majorBidi" w:cstheme="majorBidi"/>
          <w:noProof/>
        </w:rPr>
        <w:t xml:space="preserve"> (Jakarta, 2007)</w:t>
      </w:r>
      <w:r>
        <w:rPr>
          <w:rFonts w:asciiTheme="majorBidi" w:hAnsiTheme="majorBidi" w:cstheme="majorBidi"/>
          <w:noProof/>
        </w:rPr>
        <w:t>, h. 3</w:t>
      </w:r>
      <w:r w:rsidRPr="0031155B">
        <w:rPr>
          <w:rFonts w:asciiTheme="majorBidi" w:hAnsiTheme="majorBidi" w:cstheme="majorBidi"/>
        </w:rPr>
        <w:fldChar w:fldCharType="end"/>
      </w:r>
      <w:r w:rsidRPr="0031155B">
        <w:rPr>
          <w:rFonts w:asciiTheme="majorBidi" w:hAnsiTheme="majorBidi" w:cstheme="majorBidi"/>
        </w:rPr>
        <w:t xml:space="preserve"> </w:t>
      </w:r>
    </w:p>
  </w:footnote>
  <w:footnote w:id="51">
    <w:p w:rsidR="00545A3C" w:rsidRPr="001C23B9" w:rsidRDefault="00545A3C" w:rsidP="00AC2BB0">
      <w:pPr>
        <w:pStyle w:val="FootnoteText"/>
        <w:spacing w:before="120" w:after="120"/>
        <w:ind w:firstLine="720"/>
        <w:jc w:val="both"/>
        <w:rPr>
          <w:rFonts w:asciiTheme="majorBidi" w:hAnsiTheme="majorBidi" w:cstheme="majorBidi"/>
        </w:rPr>
      </w:pPr>
      <w:r w:rsidRPr="002073EE">
        <w:rPr>
          <w:rStyle w:val="FootnoteReference"/>
        </w:rPr>
        <w:footnoteRef/>
      </w:r>
      <w:r w:rsidRPr="001C23B9">
        <w:rPr>
          <w:rFonts w:asciiTheme="majorBidi" w:hAnsiTheme="majorBidi" w:cstheme="majorBidi"/>
        </w:rPr>
        <w:t xml:space="preserve"> </w:t>
      </w:r>
      <w:r w:rsidRPr="001C23B9">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{"citationItems":[{"id":"ITEM-1","itemData":{"author":[{"dropping-particle":"","family":"Sudaryono","given":"","non-dropping-particle":"","parse-names":false,"suffix":""}],"edition":"2","id":"ITEM-1","issued":{"date-parts":[["2019"]]},"publisher":"Rajawali Pers","publisher-place":"Depok","title":"Metodologi Penelitian: Kuantitatif, Kualitatif, dan Mix Method","type":"book"},"uris":["http://www.mendeley.com/documents/?uuid=00980d39-faac-4ae5-ab1a-3ca18e81aaa8"]}],"mendeley":{"formattedCitation":"Sudaryono.","manualFormatting":"Sudaryono, Metodologi Penelitian: Kuantitatif, Kualitatif, Dan Mix Method, 2nd edn (Depok: Rajawali Pers, 2019), hal. 94.","plainTextFormattedCitation":"Sudaryono.","previouslyFormattedCitation":"Sudaryono."},"properties":{"noteIndex":51},"schema":"https://github.com/citation-style-language/schema/raw/master/csl-citation.json"}</w:instrText>
      </w:r>
      <w:r w:rsidRPr="001C23B9">
        <w:rPr>
          <w:rFonts w:asciiTheme="majorBidi" w:hAnsiTheme="majorBidi" w:cstheme="majorBidi"/>
        </w:rPr>
        <w:fldChar w:fldCharType="separate"/>
      </w:r>
      <w:r w:rsidRPr="001C23B9">
        <w:rPr>
          <w:rFonts w:asciiTheme="majorBidi" w:hAnsiTheme="majorBidi" w:cstheme="majorBidi"/>
          <w:noProof/>
        </w:rPr>
        <w:t xml:space="preserve">Sudaryono, </w:t>
      </w:r>
      <w:r w:rsidRPr="001C23B9">
        <w:rPr>
          <w:rFonts w:asciiTheme="majorBidi" w:hAnsiTheme="majorBidi" w:cstheme="majorBidi"/>
          <w:i/>
          <w:noProof/>
        </w:rPr>
        <w:t>Metodologi Penelitian: Kuantitatif, Kualitatif, Dan Mix Method</w:t>
      </w:r>
      <w:r w:rsidRPr="001C23B9">
        <w:rPr>
          <w:rFonts w:asciiTheme="majorBidi" w:hAnsiTheme="majorBidi" w:cstheme="majorBidi"/>
          <w:noProof/>
        </w:rPr>
        <w:t>, 2nd edn (Depok: Rajawali Pers, 2019), hal.</w:t>
      </w:r>
      <w:r>
        <w:rPr>
          <w:rFonts w:asciiTheme="majorBidi" w:hAnsiTheme="majorBidi" w:cstheme="majorBidi"/>
          <w:noProof/>
        </w:rPr>
        <w:t xml:space="preserve"> </w:t>
      </w:r>
      <w:r w:rsidRPr="001C23B9">
        <w:rPr>
          <w:rFonts w:asciiTheme="majorBidi" w:hAnsiTheme="majorBidi" w:cstheme="majorBidi"/>
          <w:noProof/>
        </w:rPr>
        <w:t>94.</w:t>
      </w:r>
      <w:r w:rsidRPr="001C23B9">
        <w:rPr>
          <w:rFonts w:asciiTheme="majorBidi" w:hAnsiTheme="majorBidi" w:cstheme="majorBidi"/>
        </w:rPr>
        <w:fldChar w:fldCharType="end"/>
      </w:r>
      <w:r w:rsidRPr="001C23B9">
        <w:rPr>
          <w:rFonts w:asciiTheme="majorBidi" w:hAnsiTheme="majorBidi" w:cstheme="majorBidi"/>
        </w:rPr>
        <w:t xml:space="preserve"> </w:t>
      </w:r>
    </w:p>
  </w:footnote>
  <w:footnote w:id="52">
    <w:p w:rsidR="00545A3C" w:rsidRPr="00BE60DA" w:rsidRDefault="00545A3C" w:rsidP="00AC2BB0">
      <w:pPr>
        <w:pStyle w:val="FootnoteText"/>
        <w:spacing w:before="120" w:after="120"/>
        <w:ind w:firstLine="720"/>
        <w:jc w:val="both"/>
        <w:rPr>
          <w:rFonts w:asciiTheme="majorBidi" w:hAnsiTheme="majorBidi" w:cstheme="majorBidi"/>
        </w:rPr>
      </w:pPr>
      <w:r w:rsidRPr="002073EE">
        <w:rPr>
          <w:rStyle w:val="FootnoteReference"/>
        </w:rPr>
        <w:footnoteRef/>
      </w:r>
      <w:r w:rsidRPr="00BE60DA">
        <w:rPr>
          <w:rFonts w:asciiTheme="majorBidi" w:hAnsiTheme="majorBidi" w:cstheme="majorBidi"/>
        </w:rPr>
        <w:t xml:space="preserve"> </w:t>
      </w:r>
      <w:r w:rsidRPr="00BE60D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{"citationItems":[{"id":"ITEM-1","itemData":{"author":[{"dropping-particle":"","family":"Widodo","given":"","non-dropping-particle":"","parse-names":false,"suffix":""}],"edition":"1","id":"ITEM-1","issued":{"date-parts":[["2019"]]},"publisher":"Rajawali Pers","publisher-place":"Depok","title":"Metodologi Penelitian Populer &amp; Praktis","type":"book"},"uris":["http://www.mendeley.com/documents/?uuid=62a65bae-2246-4b5b-805b-6e16644131fc"]}],"mendeley":{"formattedCitation":"Widodo.","manualFormatting":"Widodo, Metodologi Penelitian Populer &amp; Praktis, 1st edn (Depok: Rajawali Pers, 2019), hal. 90.","plainTextFormattedCitation":"Widodo.","previouslyFormattedCitation":"Widodo."},"properties":{"noteIndex":52},"schema":"https://github.com/citation-style-language/schema/raw/master/csl-citation.json"}</w:instrText>
      </w:r>
      <w:r w:rsidRPr="00BE60DA">
        <w:rPr>
          <w:rFonts w:asciiTheme="majorBidi" w:hAnsiTheme="majorBidi" w:cstheme="majorBidi"/>
        </w:rPr>
        <w:fldChar w:fldCharType="separate"/>
      </w:r>
      <w:r w:rsidRPr="00BE60DA">
        <w:rPr>
          <w:rFonts w:asciiTheme="majorBidi" w:hAnsiTheme="majorBidi" w:cstheme="majorBidi"/>
          <w:noProof/>
        </w:rPr>
        <w:t xml:space="preserve">Widodo, </w:t>
      </w:r>
      <w:r w:rsidRPr="00BE60DA">
        <w:rPr>
          <w:rFonts w:asciiTheme="majorBidi" w:hAnsiTheme="majorBidi" w:cstheme="majorBidi"/>
          <w:i/>
          <w:noProof/>
        </w:rPr>
        <w:t>Metodologi Penelitian Populer &amp; Praktis</w:t>
      </w:r>
      <w:r w:rsidRPr="00BE60DA">
        <w:rPr>
          <w:rFonts w:asciiTheme="majorBidi" w:hAnsiTheme="majorBidi" w:cstheme="majorBidi"/>
          <w:noProof/>
        </w:rPr>
        <w:t>, 1st edn (Depok: Rajawali Pers, 2019), hal. 90.</w:t>
      </w:r>
      <w:r w:rsidRPr="00BE60DA">
        <w:rPr>
          <w:rFonts w:asciiTheme="majorBidi" w:hAnsiTheme="majorBidi" w:cstheme="majorBidi"/>
        </w:rPr>
        <w:fldChar w:fldCharType="end"/>
      </w:r>
      <w:r w:rsidRPr="00BE60DA">
        <w:rPr>
          <w:rFonts w:asciiTheme="majorBidi" w:hAnsiTheme="majorBidi" w:cstheme="majorBidi"/>
        </w:rPr>
        <w:t xml:space="preserve"> </w:t>
      </w:r>
    </w:p>
  </w:footnote>
  <w:footnote w:id="53">
    <w:p w:rsidR="00545A3C" w:rsidRDefault="00545A3C" w:rsidP="009E219D">
      <w:pPr>
        <w:pStyle w:val="FootnoteText"/>
        <w:spacing w:before="120" w:after="120"/>
        <w:ind w:firstLine="720"/>
        <w:jc w:val="both"/>
      </w:pPr>
      <w:r w:rsidRPr="002073EE">
        <w:rPr>
          <w:rStyle w:val="FootnoteReference"/>
        </w:rPr>
        <w:footnoteRef/>
      </w:r>
      <w:r w:rsidRPr="00BE60DA">
        <w:rPr>
          <w:rFonts w:asciiTheme="majorBidi" w:hAnsiTheme="majorBidi" w:cstheme="majorBidi"/>
        </w:rPr>
        <w:t xml:space="preserve"> </w:t>
      </w:r>
      <w:r w:rsidRPr="00BE60D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{"citationItems":[{"id":"ITEM-1","itemData":{"author":[{"dropping-particle":"","family":"Hadari Nawawi dan Martini Hadari","given":"","non-dropping-particle":"","parse-names":false,"suffix":""}],"id":"ITEM-1","issued":{"date-parts":[["1995"]]},"publisher":"Gajah Mada University Press","publisher-place":"Yogyakarta","title":"Instrumen Penelitian Bidang Sosial","type":"book"},"uris":["http://www.mendeley.com/documents/?uuid=38091f67-a139-44aa-bc07-ed39cf6e9e3c"]}],"mendeley":{"formattedCitation":"Hadari Nawawi dan Martini Hadari, &lt;i&gt;Instrumen Penelitian Bidang Sosial&lt;/i&gt; (Yogyakarta: Gajah Mada University Press, 1995).","manualFormatting":"Hadari Nawawi dan Martini Hadari, Instrumen Penelitian Bidang Sosial (Cet, II; Yogyakarta: Gajah Mada University Press, 1995), H. 66.","plainTextFormattedCitation":"Hadari Nawawi dan Martini Hadari, Instrumen Penelitian Bidang Sosial (Yogyakarta: Gajah Mada University Press, 1995).","previouslyFormattedCitation":"Hadari Nawawi dan Martini Hadari, &lt;i&gt;Instrumen Penelitian Bidang Sosial&lt;/i&gt; (Yogyakarta: Gajah Mada University Press, 1995)."},"properties":{"noteIndex":53},"schema":"https://github.com/citation-style-language/schema/raw/master/csl-citation.json"}</w:instrText>
      </w:r>
      <w:r w:rsidRPr="00BE60DA">
        <w:rPr>
          <w:rFonts w:asciiTheme="majorBidi" w:hAnsiTheme="majorBidi" w:cstheme="majorBidi"/>
        </w:rPr>
        <w:fldChar w:fldCharType="separate"/>
      </w:r>
      <w:r w:rsidRPr="00BE60DA">
        <w:rPr>
          <w:rFonts w:asciiTheme="majorBidi" w:hAnsiTheme="majorBidi" w:cstheme="majorBidi"/>
          <w:noProof/>
        </w:rPr>
        <w:t xml:space="preserve">Hadari Nawawi dan Martini Hadari, </w:t>
      </w:r>
      <w:r w:rsidRPr="00BE60DA">
        <w:rPr>
          <w:rFonts w:asciiTheme="majorBidi" w:hAnsiTheme="majorBidi" w:cstheme="majorBidi"/>
          <w:i/>
          <w:noProof/>
        </w:rPr>
        <w:t>Instrumen Penelitian Bidang Sosial</w:t>
      </w:r>
      <w:r w:rsidRPr="00BE60DA">
        <w:rPr>
          <w:rFonts w:asciiTheme="majorBidi" w:hAnsiTheme="majorBidi" w:cstheme="majorBidi"/>
          <w:noProof/>
        </w:rPr>
        <w:t xml:space="preserve"> (Cet, II; Yogyakarta: Gajah Mada University Press, 1995), H. 66.</w:t>
      </w:r>
      <w:r w:rsidRPr="00BE60DA">
        <w:rPr>
          <w:rFonts w:asciiTheme="majorBidi" w:hAnsiTheme="majorBidi" w:cstheme="majorBidi"/>
        </w:rPr>
        <w:fldChar w:fldCharType="end"/>
      </w:r>
      <w:r>
        <w:t xml:space="preserve"> </w:t>
      </w:r>
    </w:p>
  </w:footnote>
  <w:footnote w:id="54">
    <w:p w:rsidR="00545A3C" w:rsidRPr="00DE54EF" w:rsidRDefault="00545A3C" w:rsidP="00DE54EF">
      <w:pPr>
        <w:pStyle w:val="FootnoteText"/>
        <w:spacing w:before="120" w:after="120" w:line="240" w:lineRule="exact"/>
        <w:ind w:firstLine="720"/>
        <w:rPr>
          <w:rFonts w:asciiTheme="majorBidi" w:hAnsiTheme="majorBidi" w:cstheme="majorBidi"/>
        </w:rPr>
      </w:pPr>
      <w:r w:rsidRPr="002073EE">
        <w:rPr>
          <w:rStyle w:val="FootnoteReference"/>
        </w:rPr>
        <w:footnoteRef/>
      </w:r>
      <w:r w:rsidRPr="00DE54EF">
        <w:rPr>
          <w:rFonts w:asciiTheme="majorBidi" w:hAnsiTheme="majorBidi" w:cstheme="majorBidi"/>
        </w:rPr>
        <w:t xml:space="preserve"> </w:t>
      </w:r>
      <w:r w:rsidRPr="00DE54EF">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giyono","given":"","non-dropping-particle":"","parse-names":false,"suffix":""}],"id":"ITEM-1","issued":{"date-parts":[["2008"]]},"publisher":"Alfabeta","publisher-place":"Bandung","title":"Metode Penelitian Pendidikan : Pendekatan Kualitatif, Kuantitatif, dan R&amp;D","type":"book"},"uris":["http://www.mendeley.com/documents/?uuid=8b7e1867-d9b9-4dd7-a9c6-1d22f9644624"]}],"mendeley":{"formattedCitation":"Sugiyono, &lt;i&gt;Metode Penelitian Pendidikan : Pendekatan Kualitatif, Kuantitatif, Dan R&amp;D&lt;/i&gt; (Bandung: Alfabeta, 2008).","manualFormatting":"Sugiyono, Metode Penelitian Pendidikan : Pendekatan Kualitatif, Kuantitatif, Dan R&amp;D (Bandung: Alfabeta, 2008), h. 318. ","plainTextFormattedCitation":"Sugiyono, Metode Penelitian Pendidikan : Pendekatan Kualitatif, Kuantitatif, Dan R&amp;D (Bandung: Alfabeta, 2008).","previouslyFormattedCitation":"Sugiyono, &lt;i&gt;Metode Penelitian Pendidikan : Pendekatan Kualitatif, Kuantitatif, Dan R&amp;D&lt;/i&gt; (Bandung: Alfabeta, 2008)."},"properties":{"noteIndex":54},"schema":"https://github.com/citation-style-language/schema/raw/master/csl-citation.json"}</w:instrText>
      </w:r>
      <w:r w:rsidRPr="00DE54EF">
        <w:rPr>
          <w:rFonts w:asciiTheme="majorBidi" w:hAnsiTheme="majorBidi" w:cstheme="majorBidi"/>
        </w:rPr>
        <w:fldChar w:fldCharType="separate"/>
      </w:r>
      <w:r w:rsidRPr="00DE54EF">
        <w:rPr>
          <w:rFonts w:asciiTheme="majorBidi" w:hAnsiTheme="majorBidi" w:cstheme="majorBidi"/>
          <w:noProof/>
        </w:rPr>
        <w:t xml:space="preserve">Sugiyono, </w:t>
      </w:r>
      <w:r w:rsidRPr="00DE54EF">
        <w:rPr>
          <w:rFonts w:asciiTheme="majorBidi" w:hAnsiTheme="majorBidi" w:cstheme="majorBidi"/>
          <w:i/>
          <w:noProof/>
        </w:rPr>
        <w:t>Metode Penelitian Pendidikan : Pendekatan Kualitatif, Kuantitatif, Dan R&amp;D</w:t>
      </w:r>
      <w:r w:rsidRPr="00DE54EF">
        <w:rPr>
          <w:rFonts w:asciiTheme="majorBidi" w:hAnsiTheme="majorBidi" w:cstheme="majorBidi"/>
          <w:noProof/>
        </w:rPr>
        <w:t xml:space="preserve"> (Bandung: Alfabeta, 2008), h. 318. </w:t>
      </w:r>
      <w:r w:rsidRPr="00DE54EF">
        <w:rPr>
          <w:rFonts w:asciiTheme="majorBidi" w:hAnsiTheme="majorBidi" w:cstheme="majorBidi"/>
        </w:rPr>
        <w:fldChar w:fldCharType="end"/>
      </w:r>
      <w:r w:rsidRPr="00DE54EF">
        <w:rPr>
          <w:rFonts w:asciiTheme="majorBidi" w:hAnsiTheme="majorBidi" w:cstheme="majorBidi"/>
        </w:rPr>
        <w:t xml:space="preserve"> </w:t>
      </w:r>
    </w:p>
  </w:footnote>
  <w:footnote w:id="55">
    <w:p w:rsidR="00545A3C" w:rsidRPr="009B327B" w:rsidRDefault="00545A3C" w:rsidP="009B327B">
      <w:pPr>
        <w:pStyle w:val="FootnoteText"/>
        <w:spacing w:before="120" w:after="120" w:line="240" w:lineRule="exact"/>
        <w:ind w:firstLine="720"/>
        <w:rPr>
          <w:rFonts w:asciiTheme="majorBidi" w:hAnsiTheme="majorBidi" w:cstheme="majorBidi"/>
        </w:rPr>
      </w:pPr>
      <w:r w:rsidRPr="002073EE">
        <w:rPr>
          <w:rStyle w:val="FootnoteReference"/>
        </w:rPr>
        <w:footnoteRef/>
      </w:r>
      <w:r w:rsidRPr="009B327B">
        <w:rPr>
          <w:rFonts w:asciiTheme="majorBidi" w:hAnsiTheme="majorBidi" w:cstheme="majorBidi"/>
        </w:rPr>
        <w:t xml:space="preserve"> </w:t>
      </w:r>
      <w:r w:rsidRPr="009B327B">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R&amp;D","type":"book"},"uris":["http://www.mendeley.com/documents/?uuid=b445c9c7-2392-46c5-b3f5-f19846373016"]}],"mendeley":{"formattedCitation":"Sugiyono, &lt;i&gt;Metode Penelitian Kuantitatif, Kualitatif, Dan R&amp;D&lt;/i&gt; (Bandung: Alfabeta, 2019).","manualFormatting":"Sugiyono, Metode Penelitian Kuantitatif, Kualitatif, Dan R&amp;D (Bandung: Alfabeta, 2019), h. 156.","plainTextFormattedCitation":"Sugiyono, Metode Penelitian Kuantitatif, Kualitatif, Dan R&amp;D (Bandung: Alfabeta, 2019).","previouslyFormattedCitation":"Sugiyono, &lt;i&gt;Metode Penelitian Kuantitatif, Kualitatif, Dan R&amp;D&lt;/i&gt; (Bandung: Alfabeta, 2019)."},"properties":{"noteIndex":55},"schema":"https://github.com/citation-style-language/schema/raw/master/csl-citation.json"}</w:instrText>
      </w:r>
      <w:r w:rsidRPr="009B327B">
        <w:rPr>
          <w:rFonts w:asciiTheme="majorBidi" w:hAnsiTheme="majorBidi" w:cstheme="majorBidi"/>
        </w:rPr>
        <w:fldChar w:fldCharType="separate"/>
      </w:r>
      <w:r w:rsidRPr="009B327B">
        <w:rPr>
          <w:rFonts w:asciiTheme="majorBidi" w:hAnsiTheme="majorBidi" w:cstheme="majorBidi"/>
          <w:noProof/>
        </w:rPr>
        <w:t xml:space="preserve">Sugiyono, </w:t>
      </w:r>
      <w:r w:rsidRPr="009B327B">
        <w:rPr>
          <w:rFonts w:asciiTheme="majorBidi" w:hAnsiTheme="majorBidi" w:cstheme="majorBidi"/>
          <w:i/>
          <w:noProof/>
        </w:rPr>
        <w:t>Metode Penelitian Kuantitatif, Kualitatif, Dan R&amp;D</w:t>
      </w:r>
      <w:r w:rsidRPr="009B327B">
        <w:rPr>
          <w:rFonts w:asciiTheme="majorBidi" w:hAnsiTheme="majorBidi" w:cstheme="majorBidi"/>
          <w:noProof/>
        </w:rPr>
        <w:t xml:space="preserve"> (Bandung: Alfabeta, 2019), h. 156.</w:t>
      </w:r>
      <w:r w:rsidRPr="009B327B">
        <w:rPr>
          <w:rFonts w:asciiTheme="majorBidi" w:hAnsiTheme="majorBidi" w:cstheme="majorBidi"/>
        </w:rPr>
        <w:fldChar w:fldCharType="end"/>
      </w:r>
      <w:r w:rsidRPr="009B327B">
        <w:rPr>
          <w:rFonts w:asciiTheme="majorBidi" w:hAnsiTheme="majorBidi" w:cstheme="majorBidi"/>
        </w:rPr>
        <w:t xml:space="preserve"> </w:t>
      </w:r>
    </w:p>
  </w:footnote>
  <w:footnote w:id="56">
    <w:p w:rsidR="00545A3C" w:rsidRDefault="00545A3C" w:rsidP="00AC2BB0">
      <w:pPr>
        <w:pStyle w:val="FootnoteText"/>
        <w:spacing w:before="120" w:after="120" w:line="240" w:lineRule="exact"/>
        <w:ind w:firstLine="720"/>
        <w:jc w:val="both"/>
      </w:pPr>
      <w:r w:rsidRPr="002073EE">
        <w:rPr>
          <w:rStyle w:val="FootnoteReference"/>
        </w:rPr>
        <w:footnoteRef/>
      </w:r>
      <w:r w:rsidRPr="009B327B">
        <w:rPr>
          <w:rFonts w:asciiTheme="majorBidi" w:hAnsiTheme="majorBidi" w:cstheme="majorBidi"/>
        </w:rPr>
        <w:t xml:space="preserve"> </w:t>
      </w:r>
      <w:r w:rsidRPr="009B327B">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{"citationItems":[{"id":"ITEM-1","itemData":{"author":[{"dropping-particle":"","family":"Fuad","given":"Anis","non-dropping-particle":"","parse-names":false,"suffix":""},{"dropping-particle":"","family":"Sapto Nugroho","given":"Kandung","non-dropping-particle":"","parse-names":false,"suffix":""}],"id":"ITEM-1","issued":{"date-parts":[["2014"]]},"publisher":"Graha Ilmu","publisher-place":"Yogyakarta","title":"Panduan Praktis penelitian Kualitatif","type":"book"},"uris":["http://www.mendeley.com/documents/?uuid=38ff0d88-6fdd-41f8-b9f7-bbf82d62f2b6"]}],"mendeley":{"formattedCitation":"Anis Fuad and Kandung Sapto Nugroho, &lt;i&gt;Panduan Praktis Penelitian Kualitatif&lt;/i&gt; (Yogyakarta: Graha Ilmu, 2014).","manualFormatting":"Anis Fuad and Kandung Sapto Nugroho, Panduan Praktis Penelitian Kualitatif (Yogyakarta: Graha Ilmu, 2014), h. 56.","plainTextFormattedCitation":"Anis Fuad and Kandung Sapto Nugroho, Panduan Praktis Penelitian Kualitatif (Yogyakarta: Graha Ilmu, 2014).","previouslyFormattedCitation":"Anis Fuad and Kandung Sapto Nugroho, &lt;i&gt;Panduan Praktis Penelitian Kualitatif&lt;/i&gt; (Yogyakarta: Graha Ilmu, 2014)."},"properties":{"noteIndex":56},"schema":"https://github.com/citation-style-language/schema/raw/master/csl-citation.json"}</w:instrText>
      </w:r>
      <w:r w:rsidRPr="009B327B">
        <w:rPr>
          <w:rFonts w:asciiTheme="majorBidi" w:hAnsiTheme="majorBidi" w:cstheme="majorBidi"/>
        </w:rPr>
        <w:fldChar w:fldCharType="separate"/>
      </w:r>
      <w:r w:rsidRPr="009B327B">
        <w:rPr>
          <w:rFonts w:asciiTheme="majorBidi" w:hAnsiTheme="majorBidi" w:cstheme="majorBidi"/>
          <w:noProof/>
        </w:rPr>
        <w:t xml:space="preserve">Anis Fuad and Kandung Sapto Nugroho, </w:t>
      </w:r>
      <w:r w:rsidRPr="009B327B">
        <w:rPr>
          <w:rFonts w:asciiTheme="majorBidi" w:hAnsiTheme="majorBidi" w:cstheme="majorBidi"/>
          <w:i/>
          <w:noProof/>
        </w:rPr>
        <w:t>Panduan Praktis Penelitian Kualitatif</w:t>
      </w:r>
      <w:r w:rsidRPr="009B327B">
        <w:rPr>
          <w:rFonts w:asciiTheme="majorBidi" w:hAnsiTheme="majorBidi" w:cstheme="majorBidi"/>
          <w:noProof/>
        </w:rPr>
        <w:t xml:space="preserve"> (Yogyakarta: Graha Ilmu, 2014), h. 56.</w:t>
      </w:r>
      <w:r w:rsidRPr="009B327B">
        <w:rPr>
          <w:rFonts w:asciiTheme="majorBidi" w:hAnsiTheme="majorBidi" w:cstheme="majorBidi"/>
        </w:rPr>
        <w:fldChar w:fldCharType="end"/>
      </w:r>
      <w:r>
        <w:t xml:space="preserve"> </w:t>
      </w:r>
    </w:p>
  </w:footnote>
  <w:footnote w:id="57">
    <w:p w:rsidR="00545A3C" w:rsidRPr="009B327B" w:rsidRDefault="00545A3C" w:rsidP="00AC2BB0">
      <w:pPr>
        <w:pStyle w:val="FootnoteText"/>
        <w:ind w:firstLine="720"/>
        <w:jc w:val="both"/>
        <w:rPr>
          <w:rFonts w:asciiTheme="majorBidi" w:hAnsiTheme="majorBidi" w:cstheme="majorBidi"/>
        </w:rPr>
      </w:pPr>
      <w:r w:rsidRPr="002073EE">
        <w:rPr>
          <w:rStyle w:val="FootnoteReference"/>
        </w:rPr>
        <w:footnoteRef/>
      </w:r>
      <w:r w:rsidRPr="009B327B">
        <w:rPr>
          <w:rFonts w:asciiTheme="majorBidi" w:hAnsiTheme="majorBidi" w:cstheme="majorBidi"/>
        </w:rPr>
        <w:t xml:space="preserve"> </w:t>
      </w:r>
      <w:r w:rsidRPr="009B327B">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{"citationItems":[{"id":"ITEM-1","itemData":{"author":[{"dropping-particle":"","family":"Sugiyono","given":"","non-dropping-particle":"","parse-names":false,"suffix":""}],"id":"ITEM-1","issued":{"date-parts":[["2008"]]},"publisher":"Mandar Maju","publisher-place":"Surabaya","title":"Memahami Penelitian Kualitatif Perspektif Mikro","type":"book"},"uris":["http://www.mendeley.com/documents/?uuid=cfe9b992-e6ca-4ef4-b91c-b4162da82b8a"]}],"mendeley":{"formattedCitation":"Sugiyono, &lt;i&gt;Memahami Penelitian Kualitatif Perspektif Mikro&lt;/i&gt; (Surabaya: Mandar Maju, 2008).","manualFormatting":"Sugiyono, Memahami Penelitian Kualitatif Perspektif Mikro (Surabaya: Mandar Maju, 2008), h. 91. ","plainTextFormattedCitation":"Sugiyono, Memahami Penelitian Kualitatif Perspektif Mikro (Surabaya: Mandar Maju, 2008).","previouslyFormattedCitation":"Sugiyono, &lt;i&gt;Memahami Penelitian Kualitatif Perspektif Mikro&lt;/i&gt; (Surabaya: Mandar Maju, 2008)."},"properties":{"noteIndex":57},"schema":"https://github.com/citation-style-language/schema/raw/master/csl-citation.json"}</w:instrText>
      </w:r>
      <w:r w:rsidRPr="009B327B">
        <w:rPr>
          <w:rFonts w:asciiTheme="majorBidi" w:hAnsiTheme="majorBidi" w:cstheme="majorBidi"/>
        </w:rPr>
        <w:fldChar w:fldCharType="separate"/>
      </w:r>
      <w:r w:rsidRPr="009B327B">
        <w:rPr>
          <w:rFonts w:asciiTheme="majorBidi" w:hAnsiTheme="majorBidi" w:cstheme="majorBidi"/>
          <w:noProof/>
        </w:rPr>
        <w:t xml:space="preserve">Sugiyono, </w:t>
      </w:r>
      <w:r w:rsidRPr="009B327B">
        <w:rPr>
          <w:rFonts w:asciiTheme="majorBidi" w:hAnsiTheme="majorBidi" w:cstheme="majorBidi"/>
          <w:i/>
          <w:noProof/>
        </w:rPr>
        <w:t>Memahami Penelitian Kualitatif Perspektif Mikro</w:t>
      </w:r>
      <w:r w:rsidRPr="009B327B">
        <w:rPr>
          <w:rFonts w:asciiTheme="majorBidi" w:hAnsiTheme="majorBidi" w:cstheme="majorBidi"/>
          <w:noProof/>
        </w:rPr>
        <w:t xml:space="preserve"> (Surabaya: Mandar Maju, 2008), h. 91. </w:t>
      </w:r>
      <w:r w:rsidRPr="009B327B">
        <w:rPr>
          <w:rFonts w:asciiTheme="majorBidi" w:hAnsiTheme="majorBidi" w:cstheme="majorBidi"/>
        </w:rPr>
        <w:fldChar w:fldCharType="end"/>
      </w:r>
      <w:r w:rsidRPr="009B327B">
        <w:rPr>
          <w:rFonts w:asciiTheme="majorBidi" w:hAnsiTheme="majorBidi" w:cstheme="majorBidi"/>
        </w:rPr>
        <w:t xml:space="preserve"> </w:t>
      </w:r>
    </w:p>
  </w:footnote>
  <w:footnote w:id="58">
    <w:p w:rsidR="00545A3C" w:rsidRPr="009B327B" w:rsidRDefault="00545A3C" w:rsidP="00AC2BB0">
      <w:pPr>
        <w:pStyle w:val="FootnoteText"/>
        <w:ind w:firstLine="720"/>
        <w:jc w:val="both"/>
        <w:rPr>
          <w:rFonts w:asciiTheme="majorBidi" w:hAnsiTheme="majorBidi" w:cstheme="majorBidi"/>
        </w:rPr>
      </w:pPr>
      <w:r w:rsidRPr="002073EE">
        <w:rPr>
          <w:rStyle w:val="FootnoteReference"/>
        </w:rPr>
        <w:footnoteRef/>
      </w:r>
      <w:r w:rsidRPr="009B327B">
        <w:rPr>
          <w:rFonts w:asciiTheme="majorBidi" w:hAnsiTheme="majorBidi" w:cstheme="majorBidi"/>
        </w:rPr>
        <w:t xml:space="preserve"> </w:t>
      </w:r>
      <w:r w:rsidRPr="009B327B">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{"citationItems":[{"id":"ITEM-1","itemData":{"author":[{"dropping-particle":"","family":"Eko Agustinova","given":"Danu","non-dropping-particle":"","parse-names":false,"suffix":""}],"id":"ITEM-1","issued":{"date-parts":[["2015"]]},"publisher":"Calpulis","publisher-place":"Yogyakarta","title":"Memahami Metode Penelitian Kualitatif; Teori &amp; Praktik","type":"book"},"uris":["http://www.mendeley.com/documents/?uuid=9f653050-0bc1-41bd-93de-418ac7589229"]}],"mendeley":{"formattedCitation":"Danu Eko Agustinova, &lt;i&gt;Memahami Metode Penelitian Kualitatif; Teori &amp; Praktik&lt;/i&gt; (Yogyakarta: Calpulis, 2015).","manualFormatting":"Danu Eko Agustinova, Memahami Metode Penelitian Kualitatif; Teori &amp; Praktik (Yogyakarta: Calpulis, 2015), h. 46.","plainTextFormattedCitation":"Danu Eko Agustinova, Memahami Metode Penelitian Kualitatif; Teori &amp; Praktik (Yogyakarta: Calpulis, 2015).","previouslyFormattedCitation":"Danu Eko Agustinova, &lt;i&gt;Memahami Metode Penelitian Kualitatif; Teori &amp; Praktik&lt;/i&gt; (Yogyakarta: Calpulis, 2015)."},"properties":{"noteIndex":58},"schema":"https://github.com/citation-style-language/schema/raw/master/csl-citation.json"}</w:instrText>
      </w:r>
      <w:r w:rsidRPr="009B327B">
        <w:rPr>
          <w:rFonts w:asciiTheme="majorBidi" w:hAnsiTheme="majorBidi" w:cstheme="majorBidi"/>
        </w:rPr>
        <w:fldChar w:fldCharType="separate"/>
      </w:r>
      <w:r w:rsidRPr="009B327B">
        <w:rPr>
          <w:rFonts w:asciiTheme="majorBidi" w:hAnsiTheme="majorBidi" w:cstheme="majorBidi"/>
          <w:noProof/>
        </w:rPr>
        <w:t xml:space="preserve">Danu Eko Agustinova, </w:t>
      </w:r>
      <w:r w:rsidRPr="009B327B">
        <w:rPr>
          <w:rFonts w:asciiTheme="majorBidi" w:hAnsiTheme="majorBidi" w:cstheme="majorBidi"/>
          <w:i/>
          <w:noProof/>
        </w:rPr>
        <w:t>Memahami Metode Penelitian Kualitatif; Teori &amp; Praktik</w:t>
      </w:r>
      <w:r>
        <w:rPr>
          <w:rFonts w:asciiTheme="majorBidi" w:hAnsiTheme="majorBidi" w:cstheme="majorBidi"/>
          <w:noProof/>
        </w:rPr>
        <w:t xml:space="preserve"> (Yogyakarta: Calpulis, 2015), h</w:t>
      </w:r>
      <w:r w:rsidRPr="009B327B">
        <w:rPr>
          <w:rFonts w:asciiTheme="majorBidi" w:hAnsiTheme="majorBidi" w:cstheme="majorBidi"/>
          <w:noProof/>
        </w:rPr>
        <w:t>. 46.</w:t>
      </w:r>
      <w:r w:rsidRPr="009B327B">
        <w:rPr>
          <w:rFonts w:asciiTheme="majorBidi" w:hAnsiTheme="majorBidi" w:cstheme="majorBidi"/>
        </w:rPr>
        <w:fldChar w:fldCharType="end"/>
      </w:r>
      <w:r w:rsidRPr="009B327B">
        <w:rPr>
          <w:rFonts w:asciiTheme="majorBidi" w:hAnsiTheme="majorBidi" w:cstheme="maj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017377"/>
      <w:docPartObj>
        <w:docPartGallery w:val="Page Numbers (Top of Page)"/>
        <w:docPartUnique/>
      </w:docPartObj>
    </w:sdtPr>
    <w:sdtEndPr>
      <w:rPr>
        <w:noProof/>
      </w:rPr>
    </w:sdtEndPr>
    <w:sdtContent>
      <w:p w:rsidR="00545A3C" w:rsidRDefault="00545A3C">
        <w:pPr>
          <w:pStyle w:val="Header"/>
          <w:jc w:val="right"/>
        </w:pPr>
        <w:r>
          <w:t>18</w:t>
        </w:r>
      </w:p>
    </w:sdtContent>
  </w:sdt>
  <w:p w:rsidR="00545A3C" w:rsidRDefault="00545A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277755"/>
      <w:docPartObj>
        <w:docPartGallery w:val="Page Numbers (Top of Page)"/>
        <w:docPartUnique/>
      </w:docPartObj>
    </w:sdtPr>
    <w:sdtEndPr>
      <w:rPr>
        <w:noProof/>
      </w:rPr>
    </w:sdtEndPr>
    <w:sdtContent>
      <w:p w:rsidR="00545A3C" w:rsidRDefault="00545A3C">
        <w:pPr>
          <w:pStyle w:val="Header"/>
          <w:jc w:val="right"/>
        </w:pPr>
        <w:r>
          <w:fldChar w:fldCharType="begin"/>
        </w:r>
        <w:r>
          <w:instrText xml:space="preserve"> PAGE   \* MERGEFORMAT </w:instrText>
        </w:r>
        <w:r>
          <w:fldChar w:fldCharType="separate"/>
        </w:r>
        <w:r w:rsidR="00935E79">
          <w:rPr>
            <w:noProof/>
          </w:rPr>
          <w:t>64</w:t>
        </w:r>
        <w:r>
          <w:rPr>
            <w:noProof/>
          </w:rPr>
          <w:fldChar w:fldCharType="end"/>
        </w:r>
      </w:p>
    </w:sdtContent>
  </w:sdt>
  <w:p w:rsidR="00545A3C" w:rsidRDefault="00545A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A3C" w:rsidRDefault="00545A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A3C" w:rsidRDefault="00545A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170783"/>
      <w:docPartObj>
        <w:docPartGallery w:val="Page Numbers (Top of Page)"/>
        <w:docPartUnique/>
      </w:docPartObj>
    </w:sdtPr>
    <w:sdtEndPr>
      <w:rPr>
        <w:noProof/>
      </w:rPr>
    </w:sdtEndPr>
    <w:sdtContent>
      <w:p w:rsidR="00545A3C" w:rsidRDefault="00545A3C">
        <w:pPr>
          <w:pStyle w:val="Header"/>
          <w:jc w:val="right"/>
        </w:pPr>
        <w:r>
          <w:fldChar w:fldCharType="begin"/>
        </w:r>
        <w:r>
          <w:instrText xml:space="preserve"> PAGE   \* MERGEFORMAT </w:instrText>
        </w:r>
        <w:r>
          <w:fldChar w:fldCharType="separate"/>
        </w:r>
        <w:r w:rsidR="004275C5">
          <w:rPr>
            <w:noProof/>
          </w:rPr>
          <w:t>51</w:t>
        </w:r>
        <w:r>
          <w:rPr>
            <w:noProof/>
          </w:rPr>
          <w:fldChar w:fldCharType="end"/>
        </w:r>
      </w:p>
    </w:sdtContent>
  </w:sdt>
  <w:p w:rsidR="00545A3C" w:rsidRDefault="00545A3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A3C" w:rsidRDefault="00545A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4340"/>
    <w:multiLevelType w:val="hybridMultilevel"/>
    <w:tmpl w:val="94A61D86"/>
    <w:lvl w:ilvl="0" w:tplc="260023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E304A4"/>
    <w:multiLevelType w:val="hybridMultilevel"/>
    <w:tmpl w:val="BF5A7162"/>
    <w:lvl w:ilvl="0" w:tplc="30CA081C">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863C9D"/>
    <w:multiLevelType w:val="hybridMultilevel"/>
    <w:tmpl w:val="9E3C03CE"/>
    <w:lvl w:ilvl="0" w:tplc="6A8C084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B5EDC"/>
    <w:multiLevelType w:val="hybridMultilevel"/>
    <w:tmpl w:val="36E20DFA"/>
    <w:lvl w:ilvl="0" w:tplc="0F521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9A2BFA"/>
    <w:multiLevelType w:val="hybridMultilevel"/>
    <w:tmpl w:val="1ACE9064"/>
    <w:lvl w:ilvl="0" w:tplc="00BA290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0D0476FC"/>
    <w:multiLevelType w:val="hybridMultilevel"/>
    <w:tmpl w:val="B9768166"/>
    <w:lvl w:ilvl="0" w:tplc="B2CAA74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0DFC3732"/>
    <w:multiLevelType w:val="hybridMultilevel"/>
    <w:tmpl w:val="86CCDE3C"/>
    <w:lvl w:ilvl="0" w:tplc="5978DC42">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4B5DD4"/>
    <w:multiLevelType w:val="hybridMultilevel"/>
    <w:tmpl w:val="6CDEE98A"/>
    <w:lvl w:ilvl="0" w:tplc="9D263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293614"/>
    <w:multiLevelType w:val="hybridMultilevel"/>
    <w:tmpl w:val="73109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7C0401"/>
    <w:multiLevelType w:val="hybridMultilevel"/>
    <w:tmpl w:val="4156FE4E"/>
    <w:lvl w:ilvl="0" w:tplc="FCDC1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C7326D"/>
    <w:multiLevelType w:val="hybridMultilevel"/>
    <w:tmpl w:val="F8383054"/>
    <w:lvl w:ilvl="0" w:tplc="A9328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8F7A5B"/>
    <w:multiLevelType w:val="hybridMultilevel"/>
    <w:tmpl w:val="6B6CA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A17CEE"/>
    <w:multiLevelType w:val="hybridMultilevel"/>
    <w:tmpl w:val="47283218"/>
    <w:lvl w:ilvl="0" w:tplc="DAE89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455E14"/>
    <w:multiLevelType w:val="hybridMultilevel"/>
    <w:tmpl w:val="6608A540"/>
    <w:lvl w:ilvl="0" w:tplc="29EC97A6">
      <w:start w:val="1"/>
      <w:numFmt w:val="lowerLetter"/>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1591D93"/>
    <w:multiLevelType w:val="hybridMultilevel"/>
    <w:tmpl w:val="B4FA77DC"/>
    <w:lvl w:ilvl="0" w:tplc="121C3926">
      <w:start w:val="1"/>
      <w:numFmt w:val="upp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25C675C"/>
    <w:multiLevelType w:val="hybridMultilevel"/>
    <w:tmpl w:val="7A86CF84"/>
    <w:lvl w:ilvl="0" w:tplc="0409000F">
      <w:start w:val="1"/>
      <w:numFmt w:val="decimal"/>
      <w:lvlText w:val="%1."/>
      <w:lvlJc w:val="left"/>
      <w:pPr>
        <w:ind w:left="731" w:hanging="360"/>
      </w:pPr>
      <w:rPr>
        <w:rFonts w:hint="default"/>
      </w:rPr>
    </w:lvl>
    <w:lvl w:ilvl="1" w:tplc="04090019">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6">
    <w:nsid w:val="24145972"/>
    <w:multiLevelType w:val="hybridMultilevel"/>
    <w:tmpl w:val="6C50B506"/>
    <w:lvl w:ilvl="0" w:tplc="5BA422DA">
      <w:start w:val="1"/>
      <w:numFmt w:val="decimal"/>
      <w:lvlText w:val="%1."/>
      <w:lvlJc w:val="left"/>
      <w:pPr>
        <w:ind w:left="749"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7">
    <w:nsid w:val="28A924C7"/>
    <w:multiLevelType w:val="hybridMultilevel"/>
    <w:tmpl w:val="19D0B4A6"/>
    <w:lvl w:ilvl="0" w:tplc="EA52D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1047D3"/>
    <w:multiLevelType w:val="hybridMultilevel"/>
    <w:tmpl w:val="97B2FACC"/>
    <w:lvl w:ilvl="0" w:tplc="F87E9108">
      <w:start w:val="1"/>
      <w:numFmt w:val="decimal"/>
      <w:lvlText w:val="%1)"/>
      <w:lvlJc w:val="left"/>
      <w:pPr>
        <w:ind w:left="1789" w:hanging="360"/>
      </w:pPr>
      <w:rPr>
        <w:rFonts w:hint="default"/>
        <w:i w:val="0"/>
        <w:iCs/>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9">
    <w:nsid w:val="2E4E22F0"/>
    <w:multiLevelType w:val="hybridMultilevel"/>
    <w:tmpl w:val="E01AED00"/>
    <w:lvl w:ilvl="0" w:tplc="1FAA27C2">
      <w:start w:val="1"/>
      <w:numFmt w:val="decimal"/>
      <w:lvlText w:val="%1."/>
      <w:lvlJc w:val="left"/>
      <w:pPr>
        <w:ind w:left="786" w:hanging="360"/>
      </w:pPr>
      <w:rPr>
        <w:rFonts w:hint="default"/>
      </w:rPr>
    </w:lvl>
    <w:lvl w:ilvl="1" w:tplc="A4C0056A">
      <w:start w:val="1"/>
      <w:numFmt w:val="lowerLetter"/>
      <w:lvlText w:val="%2."/>
      <w:lvlJc w:val="left"/>
      <w:pPr>
        <w:ind w:left="1506" w:hanging="360"/>
      </w:pPr>
      <w:rPr>
        <w:rFonts w:ascii="Times New Roman" w:eastAsiaTheme="minorHAnsi" w:hAnsi="Times New Roman" w:cs="Times New Roman"/>
      </w:rPr>
    </w:lvl>
    <w:lvl w:ilvl="2" w:tplc="31B40CE6">
      <w:start w:val="1"/>
      <w:numFmt w:val="decimal"/>
      <w:lvlText w:val="%3)"/>
      <w:lvlJc w:val="left"/>
      <w:pPr>
        <w:ind w:left="2406" w:hanging="360"/>
      </w:pPr>
      <w:rPr>
        <w:rFonts w:ascii="Times New Roman" w:eastAsiaTheme="minorHAnsi" w:hAnsi="Times New Roman" w:cs="Times New Roman"/>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1275902"/>
    <w:multiLevelType w:val="hybridMultilevel"/>
    <w:tmpl w:val="BE520A1C"/>
    <w:lvl w:ilvl="0" w:tplc="318C3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792366"/>
    <w:multiLevelType w:val="hybridMultilevel"/>
    <w:tmpl w:val="A60EE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B270E5"/>
    <w:multiLevelType w:val="hybridMultilevel"/>
    <w:tmpl w:val="1608A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6239F6"/>
    <w:multiLevelType w:val="hybridMultilevel"/>
    <w:tmpl w:val="4E4E7FDE"/>
    <w:lvl w:ilvl="0" w:tplc="04090015">
      <w:start w:val="1"/>
      <w:numFmt w:val="upperLetter"/>
      <w:lvlText w:val="%1."/>
      <w:lvlJc w:val="left"/>
      <w:pPr>
        <w:ind w:left="-416" w:hanging="360"/>
      </w:pPr>
      <w:rPr>
        <w:rFonts w:hint="default"/>
      </w:rPr>
    </w:lvl>
    <w:lvl w:ilvl="1" w:tplc="04090019" w:tentative="1">
      <w:start w:val="1"/>
      <w:numFmt w:val="lowerLetter"/>
      <w:lvlText w:val="%2."/>
      <w:lvlJc w:val="left"/>
      <w:pPr>
        <w:ind w:left="304" w:hanging="360"/>
      </w:pPr>
    </w:lvl>
    <w:lvl w:ilvl="2" w:tplc="0409001B" w:tentative="1">
      <w:start w:val="1"/>
      <w:numFmt w:val="lowerRoman"/>
      <w:lvlText w:val="%3."/>
      <w:lvlJc w:val="right"/>
      <w:pPr>
        <w:ind w:left="1024" w:hanging="180"/>
      </w:pPr>
    </w:lvl>
    <w:lvl w:ilvl="3" w:tplc="0409000F" w:tentative="1">
      <w:start w:val="1"/>
      <w:numFmt w:val="decimal"/>
      <w:lvlText w:val="%4."/>
      <w:lvlJc w:val="left"/>
      <w:pPr>
        <w:ind w:left="1744" w:hanging="360"/>
      </w:pPr>
    </w:lvl>
    <w:lvl w:ilvl="4" w:tplc="04090019" w:tentative="1">
      <w:start w:val="1"/>
      <w:numFmt w:val="lowerLetter"/>
      <w:lvlText w:val="%5."/>
      <w:lvlJc w:val="left"/>
      <w:pPr>
        <w:ind w:left="2464" w:hanging="360"/>
      </w:pPr>
    </w:lvl>
    <w:lvl w:ilvl="5" w:tplc="0409001B" w:tentative="1">
      <w:start w:val="1"/>
      <w:numFmt w:val="lowerRoman"/>
      <w:lvlText w:val="%6."/>
      <w:lvlJc w:val="right"/>
      <w:pPr>
        <w:ind w:left="3184" w:hanging="180"/>
      </w:pPr>
    </w:lvl>
    <w:lvl w:ilvl="6" w:tplc="0409000F" w:tentative="1">
      <w:start w:val="1"/>
      <w:numFmt w:val="decimal"/>
      <w:lvlText w:val="%7."/>
      <w:lvlJc w:val="left"/>
      <w:pPr>
        <w:ind w:left="3904" w:hanging="360"/>
      </w:pPr>
    </w:lvl>
    <w:lvl w:ilvl="7" w:tplc="04090019" w:tentative="1">
      <w:start w:val="1"/>
      <w:numFmt w:val="lowerLetter"/>
      <w:lvlText w:val="%8."/>
      <w:lvlJc w:val="left"/>
      <w:pPr>
        <w:ind w:left="4624" w:hanging="360"/>
      </w:pPr>
    </w:lvl>
    <w:lvl w:ilvl="8" w:tplc="0409001B" w:tentative="1">
      <w:start w:val="1"/>
      <w:numFmt w:val="lowerRoman"/>
      <w:lvlText w:val="%9."/>
      <w:lvlJc w:val="right"/>
      <w:pPr>
        <w:ind w:left="5344" w:hanging="180"/>
      </w:pPr>
    </w:lvl>
  </w:abstractNum>
  <w:abstractNum w:abstractNumId="24">
    <w:nsid w:val="392A434F"/>
    <w:multiLevelType w:val="hybridMultilevel"/>
    <w:tmpl w:val="3578C878"/>
    <w:lvl w:ilvl="0" w:tplc="6D7CB5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E9C26F9"/>
    <w:multiLevelType w:val="hybridMultilevel"/>
    <w:tmpl w:val="D2827A74"/>
    <w:lvl w:ilvl="0" w:tplc="1FB4A38A">
      <w:start w:val="1"/>
      <w:numFmt w:val="lowerLetter"/>
      <w:lvlText w:val="%1."/>
      <w:lvlJc w:val="left"/>
      <w:pPr>
        <w:ind w:left="360" w:hanging="360"/>
      </w:pPr>
      <w:rPr>
        <w:rFonts w:asciiTheme="majorBidi" w:eastAsiaTheme="minorHAnsi" w:hAnsiTheme="majorBidi" w:cstheme="maj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1BF6F98"/>
    <w:multiLevelType w:val="hybridMultilevel"/>
    <w:tmpl w:val="9D821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D05550"/>
    <w:multiLevelType w:val="hybridMultilevel"/>
    <w:tmpl w:val="E9B6842C"/>
    <w:lvl w:ilvl="0" w:tplc="183E5C8C">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EA7B25"/>
    <w:multiLevelType w:val="hybridMultilevel"/>
    <w:tmpl w:val="F850D9B0"/>
    <w:lvl w:ilvl="0" w:tplc="8F1470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510C0AB5"/>
    <w:multiLevelType w:val="hybridMultilevel"/>
    <w:tmpl w:val="1CCE8B88"/>
    <w:lvl w:ilvl="0" w:tplc="9138A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1F57819"/>
    <w:multiLevelType w:val="hybridMultilevel"/>
    <w:tmpl w:val="7C8A4AFA"/>
    <w:lvl w:ilvl="0" w:tplc="A99C319E">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05A44"/>
    <w:multiLevelType w:val="hybridMultilevel"/>
    <w:tmpl w:val="D3064126"/>
    <w:lvl w:ilvl="0" w:tplc="3FF276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62B6C8D"/>
    <w:multiLevelType w:val="hybridMultilevel"/>
    <w:tmpl w:val="8DF80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6B0FB6"/>
    <w:multiLevelType w:val="hybridMultilevel"/>
    <w:tmpl w:val="33B64BE0"/>
    <w:lvl w:ilvl="0" w:tplc="0C0697CE">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4">
    <w:nsid w:val="58F50559"/>
    <w:multiLevelType w:val="hybridMultilevel"/>
    <w:tmpl w:val="6F7427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F11ADA"/>
    <w:multiLevelType w:val="hybridMultilevel"/>
    <w:tmpl w:val="021EA2B0"/>
    <w:lvl w:ilvl="0" w:tplc="536A93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DDD39D7"/>
    <w:multiLevelType w:val="hybridMultilevel"/>
    <w:tmpl w:val="950C8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4256CE"/>
    <w:multiLevelType w:val="hybridMultilevel"/>
    <w:tmpl w:val="877072BA"/>
    <w:lvl w:ilvl="0" w:tplc="96CED4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9435D3"/>
    <w:multiLevelType w:val="hybridMultilevel"/>
    <w:tmpl w:val="36862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8E0198"/>
    <w:multiLevelType w:val="hybridMultilevel"/>
    <w:tmpl w:val="0E7E33FA"/>
    <w:lvl w:ilvl="0" w:tplc="76620618">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B27042B"/>
    <w:multiLevelType w:val="hybridMultilevel"/>
    <w:tmpl w:val="67BCF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E91E14"/>
    <w:multiLevelType w:val="hybridMultilevel"/>
    <w:tmpl w:val="FC726F8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D0A00334">
      <w:start w:val="1"/>
      <w:numFmt w:val="decimal"/>
      <w:lvlText w:val="%3."/>
      <w:lvlJc w:val="left"/>
      <w:pPr>
        <w:ind w:left="2340" w:hanging="360"/>
      </w:pPr>
      <w:rPr>
        <w:rFonts w:hint="default"/>
        <w:b/>
      </w:rPr>
    </w:lvl>
    <w:lvl w:ilvl="3" w:tplc="0409001B">
      <w:start w:val="1"/>
      <w:numFmt w:val="lowerRoman"/>
      <w:lvlText w:val="%4."/>
      <w:lvlJc w:val="right"/>
      <w:pPr>
        <w:ind w:left="2880" w:hanging="360"/>
      </w:pPr>
      <w:rPr>
        <w:rFonts w:hint="default"/>
      </w:rPr>
    </w:lvl>
    <w:lvl w:ilvl="4" w:tplc="D43E06D2">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8630FE"/>
    <w:multiLevelType w:val="hybridMultilevel"/>
    <w:tmpl w:val="F3B40976"/>
    <w:lvl w:ilvl="0" w:tplc="0E041D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DD720EE"/>
    <w:multiLevelType w:val="hybridMultilevel"/>
    <w:tmpl w:val="E1BEEFA6"/>
    <w:lvl w:ilvl="0" w:tplc="AEB852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FDF02BC"/>
    <w:multiLevelType w:val="hybridMultilevel"/>
    <w:tmpl w:val="80944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A416A2"/>
    <w:multiLevelType w:val="hybridMultilevel"/>
    <w:tmpl w:val="4694EE42"/>
    <w:lvl w:ilvl="0" w:tplc="414A1D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7F42B2C"/>
    <w:multiLevelType w:val="hybridMultilevel"/>
    <w:tmpl w:val="60840750"/>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CBF72CD"/>
    <w:multiLevelType w:val="hybridMultilevel"/>
    <w:tmpl w:val="0BA04B92"/>
    <w:lvl w:ilvl="0" w:tplc="956E21EE">
      <w:start w:val="1"/>
      <w:numFmt w:val="upperLetter"/>
      <w:lvlText w:val="%1."/>
      <w:lvlJc w:val="left"/>
      <w:pPr>
        <w:ind w:left="360" w:hanging="360"/>
      </w:pPr>
      <w:rPr>
        <w:rFonts w:asciiTheme="majorBidi" w:hAnsiTheme="majorBidi" w:cstheme="majorBidi" w:hint="default"/>
        <w:b/>
        <w:bCs/>
        <w:i w:val="0"/>
        <w:iCs w:val="0"/>
      </w:rPr>
    </w:lvl>
    <w:lvl w:ilvl="1" w:tplc="CA0E0BB8">
      <w:start w:val="1"/>
      <w:numFmt w:val="lowerLetter"/>
      <w:lvlText w:val="%2."/>
      <w:lvlJc w:val="left"/>
      <w:pPr>
        <w:ind w:left="1080" w:hanging="360"/>
      </w:pPr>
      <w:rPr>
        <w:rFonts w:asciiTheme="majorBidi" w:eastAsiaTheme="minorHAnsi" w:hAnsiTheme="majorBidi" w:cstheme="maj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E583A40"/>
    <w:multiLevelType w:val="hybridMultilevel"/>
    <w:tmpl w:val="98E657F2"/>
    <w:lvl w:ilvl="0" w:tplc="81F8A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6"/>
  </w:num>
  <w:num w:numId="4">
    <w:abstractNumId w:val="12"/>
  </w:num>
  <w:num w:numId="5">
    <w:abstractNumId w:val="21"/>
  </w:num>
  <w:num w:numId="6">
    <w:abstractNumId w:val="24"/>
  </w:num>
  <w:num w:numId="7">
    <w:abstractNumId w:val="43"/>
  </w:num>
  <w:num w:numId="8">
    <w:abstractNumId w:val="1"/>
  </w:num>
  <w:num w:numId="9">
    <w:abstractNumId w:val="29"/>
  </w:num>
  <w:num w:numId="10">
    <w:abstractNumId w:val="31"/>
  </w:num>
  <w:num w:numId="11">
    <w:abstractNumId w:val="0"/>
  </w:num>
  <w:num w:numId="12">
    <w:abstractNumId w:val="33"/>
  </w:num>
  <w:num w:numId="13">
    <w:abstractNumId w:val="4"/>
  </w:num>
  <w:num w:numId="14">
    <w:abstractNumId w:val="5"/>
  </w:num>
  <w:num w:numId="15">
    <w:abstractNumId w:val="18"/>
  </w:num>
  <w:num w:numId="16">
    <w:abstractNumId w:val="16"/>
  </w:num>
  <w:num w:numId="17">
    <w:abstractNumId w:val="23"/>
  </w:num>
  <w:num w:numId="18">
    <w:abstractNumId w:val="46"/>
  </w:num>
  <w:num w:numId="19">
    <w:abstractNumId w:val="36"/>
  </w:num>
  <w:num w:numId="20">
    <w:abstractNumId w:val="8"/>
  </w:num>
  <w:num w:numId="21">
    <w:abstractNumId w:val="47"/>
  </w:num>
  <w:num w:numId="22">
    <w:abstractNumId w:val="27"/>
  </w:num>
  <w:num w:numId="23">
    <w:abstractNumId w:val="37"/>
  </w:num>
  <w:num w:numId="24">
    <w:abstractNumId w:val="14"/>
  </w:num>
  <w:num w:numId="25">
    <w:abstractNumId w:val="26"/>
  </w:num>
  <w:num w:numId="26">
    <w:abstractNumId w:val="3"/>
  </w:num>
  <w:num w:numId="27">
    <w:abstractNumId w:val="20"/>
  </w:num>
  <w:num w:numId="28">
    <w:abstractNumId w:val="9"/>
  </w:num>
  <w:num w:numId="29">
    <w:abstractNumId w:val="7"/>
  </w:num>
  <w:num w:numId="30">
    <w:abstractNumId w:val="30"/>
  </w:num>
  <w:num w:numId="31">
    <w:abstractNumId w:val="13"/>
  </w:num>
  <w:num w:numId="32">
    <w:abstractNumId w:val="15"/>
  </w:num>
  <w:num w:numId="33">
    <w:abstractNumId w:val="28"/>
  </w:num>
  <w:num w:numId="34">
    <w:abstractNumId w:val="39"/>
  </w:num>
  <w:num w:numId="35">
    <w:abstractNumId w:val="22"/>
  </w:num>
  <w:num w:numId="36">
    <w:abstractNumId w:val="41"/>
  </w:num>
  <w:num w:numId="37">
    <w:abstractNumId w:val="48"/>
  </w:num>
  <w:num w:numId="38">
    <w:abstractNumId w:val="40"/>
  </w:num>
  <w:num w:numId="39">
    <w:abstractNumId w:val="2"/>
  </w:num>
  <w:num w:numId="40">
    <w:abstractNumId w:val="34"/>
  </w:num>
  <w:num w:numId="41">
    <w:abstractNumId w:val="42"/>
  </w:num>
  <w:num w:numId="42">
    <w:abstractNumId w:val="19"/>
  </w:num>
  <w:num w:numId="43">
    <w:abstractNumId w:val="35"/>
  </w:num>
  <w:num w:numId="44">
    <w:abstractNumId w:val="32"/>
  </w:num>
  <w:num w:numId="45">
    <w:abstractNumId w:val="45"/>
  </w:num>
  <w:num w:numId="46">
    <w:abstractNumId w:val="44"/>
  </w:num>
  <w:num w:numId="47">
    <w:abstractNumId w:val="11"/>
  </w:num>
  <w:num w:numId="48">
    <w:abstractNumId w:val="10"/>
  </w:num>
  <w:num w:numId="49">
    <w:abstractNumId w:val="38"/>
  </w:num>
  <w:num w:numId="50">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CF"/>
    <w:rsid w:val="00001C24"/>
    <w:rsid w:val="000021EC"/>
    <w:rsid w:val="00003156"/>
    <w:rsid w:val="000049CE"/>
    <w:rsid w:val="00007934"/>
    <w:rsid w:val="00012856"/>
    <w:rsid w:val="00013D20"/>
    <w:rsid w:val="000146A5"/>
    <w:rsid w:val="000150AE"/>
    <w:rsid w:val="00017495"/>
    <w:rsid w:val="00017A77"/>
    <w:rsid w:val="00017F47"/>
    <w:rsid w:val="00020A77"/>
    <w:rsid w:val="00020C3C"/>
    <w:rsid w:val="00022454"/>
    <w:rsid w:val="00023646"/>
    <w:rsid w:val="00027E71"/>
    <w:rsid w:val="00030751"/>
    <w:rsid w:val="000323C0"/>
    <w:rsid w:val="00033C5A"/>
    <w:rsid w:val="000344EB"/>
    <w:rsid w:val="00035A8A"/>
    <w:rsid w:val="000428A5"/>
    <w:rsid w:val="0004320F"/>
    <w:rsid w:val="000445F5"/>
    <w:rsid w:val="00044FC7"/>
    <w:rsid w:val="00045E81"/>
    <w:rsid w:val="00046160"/>
    <w:rsid w:val="000468B4"/>
    <w:rsid w:val="00047D41"/>
    <w:rsid w:val="00052C0E"/>
    <w:rsid w:val="000540A7"/>
    <w:rsid w:val="00056396"/>
    <w:rsid w:val="0006028D"/>
    <w:rsid w:val="00062669"/>
    <w:rsid w:val="00063BBF"/>
    <w:rsid w:val="00064BBC"/>
    <w:rsid w:val="00064CB7"/>
    <w:rsid w:val="000664B5"/>
    <w:rsid w:val="00067D3E"/>
    <w:rsid w:val="00070F34"/>
    <w:rsid w:val="0007107C"/>
    <w:rsid w:val="0007332D"/>
    <w:rsid w:val="00073874"/>
    <w:rsid w:val="000748DD"/>
    <w:rsid w:val="0007526C"/>
    <w:rsid w:val="00076A7B"/>
    <w:rsid w:val="0007757F"/>
    <w:rsid w:val="00077875"/>
    <w:rsid w:val="000810F0"/>
    <w:rsid w:val="00081DAD"/>
    <w:rsid w:val="000822E7"/>
    <w:rsid w:val="00082DCD"/>
    <w:rsid w:val="0008398B"/>
    <w:rsid w:val="00090E79"/>
    <w:rsid w:val="00091C2F"/>
    <w:rsid w:val="00092046"/>
    <w:rsid w:val="000920AF"/>
    <w:rsid w:val="00092306"/>
    <w:rsid w:val="00094264"/>
    <w:rsid w:val="000956E9"/>
    <w:rsid w:val="00095BCD"/>
    <w:rsid w:val="00096AD2"/>
    <w:rsid w:val="000A1583"/>
    <w:rsid w:val="000A3485"/>
    <w:rsid w:val="000A3BF8"/>
    <w:rsid w:val="000A7BD0"/>
    <w:rsid w:val="000B2B29"/>
    <w:rsid w:val="000B3B0E"/>
    <w:rsid w:val="000B5C46"/>
    <w:rsid w:val="000B5D5F"/>
    <w:rsid w:val="000B6134"/>
    <w:rsid w:val="000B6A23"/>
    <w:rsid w:val="000B6C36"/>
    <w:rsid w:val="000C1A9C"/>
    <w:rsid w:val="000C2FFA"/>
    <w:rsid w:val="000C4D89"/>
    <w:rsid w:val="000C762C"/>
    <w:rsid w:val="000C76B0"/>
    <w:rsid w:val="000D1648"/>
    <w:rsid w:val="000D1C1D"/>
    <w:rsid w:val="000D267B"/>
    <w:rsid w:val="000D2C9A"/>
    <w:rsid w:val="000D3C39"/>
    <w:rsid w:val="000D4262"/>
    <w:rsid w:val="000D6E02"/>
    <w:rsid w:val="000D718F"/>
    <w:rsid w:val="000D7BC7"/>
    <w:rsid w:val="000E14B7"/>
    <w:rsid w:val="000E1E94"/>
    <w:rsid w:val="000E3579"/>
    <w:rsid w:val="000E3FC1"/>
    <w:rsid w:val="000E46AE"/>
    <w:rsid w:val="000E4E4A"/>
    <w:rsid w:val="000E7867"/>
    <w:rsid w:val="000F1779"/>
    <w:rsid w:val="000F5663"/>
    <w:rsid w:val="000F620A"/>
    <w:rsid w:val="000F6835"/>
    <w:rsid w:val="000F6D37"/>
    <w:rsid w:val="00101764"/>
    <w:rsid w:val="00101D93"/>
    <w:rsid w:val="00102645"/>
    <w:rsid w:val="0010312E"/>
    <w:rsid w:val="0010416B"/>
    <w:rsid w:val="00104E63"/>
    <w:rsid w:val="00106521"/>
    <w:rsid w:val="001073EA"/>
    <w:rsid w:val="00107491"/>
    <w:rsid w:val="00107CF9"/>
    <w:rsid w:val="00110803"/>
    <w:rsid w:val="00111B73"/>
    <w:rsid w:val="00112E64"/>
    <w:rsid w:val="00112E99"/>
    <w:rsid w:val="001146CC"/>
    <w:rsid w:val="001150F2"/>
    <w:rsid w:val="001156CD"/>
    <w:rsid w:val="001168BB"/>
    <w:rsid w:val="00116E03"/>
    <w:rsid w:val="0011751D"/>
    <w:rsid w:val="001178EA"/>
    <w:rsid w:val="00117DD9"/>
    <w:rsid w:val="00117FCC"/>
    <w:rsid w:val="00121056"/>
    <w:rsid w:val="001221F3"/>
    <w:rsid w:val="00124231"/>
    <w:rsid w:val="00124474"/>
    <w:rsid w:val="00126003"/>
    <w:rsid w:val="001267D7"/>
    <w:rsid w:val="00130E4C"/>
    <w:rsid w:val="0013129A"/>
    <w:rsid w:val="001316C6"/>
    <w:rsid w:val="0013466E"/>
    <w:rsid w:val="00135B3C"/>
    <w:rsid w:val="001375EA"/>
    <w:rsid w:val="00137CD1"/>
    <w:rsid w:val="00140CC1"/>
    <w:rsid w:val="001465BC"/>
    <w:rsid w:val="00151EB3"/>
    <w:rsid w:val="00152E7A"/>
    <w:rsid w:val="00153C30"/>
    <w:rsid w:val="00154AEF"/>
    <w:rsid w:val="00154BEB"/>
    <w:rsid w:val="00155772"/>
    <w:rsid w:val="0015586D"/>
    <w:rsid w:val="00155A01"/>
    <w:rsid w:val="00155CCB"/>
    <w:rsid w:val="001564D3"/>
    <w:rsid w:val="0015694A"/>
    <w:rsid w:val="00156EE7"/>
    <w:rsid w:val="00157545"/>
    <w:rsid w:val="0015761A"/>
    <w:rsid w:val="0016261C"/>
    <w:rsid w:val="001627E2"/>
    <w:rsid w:val="00163F3B"/>
    <w:rsid w:val="00164FCC"/>
    <w:rsid w:val="00166240"/>
    <w:rsid w:val="00171DDD"/>
    <w:rsid w:val="00171E24"/>
    <w:rsid w:val="00172715"/>
    <w:rsid w:val="00176C7E"/>
    <w:rsid w:val="00177DCD"/>
    <w:rsid w:val="00180F16"/>
    <w:rsid w:val="001818AE"/>
    <w:rsid w:val="00182365"/>
    <w:rsid w:val="0018236C"/>
    <w:rsid w:val="00183388"/>
    <w:rsid w:val="0018380A"/>
    <w:rsid w:val="00187415"/>
    <w:rsid w:val="00191947"/>
    <w:rsid w:val="0019242B"/>
    <w:rsid w:val="00195B9F"/>
    <w:rsid w:val="001965C4"/>
    <w:rsid w:val="00197074"/>
    <w:rsid w:val="00197A31"/>
    <w:rsid w:val="001A0B8F"/>
    <w:rsid w:val="001A128E"/>
    <w:rsid w:val="001A3343"/>
    <w:rsid w:val="001A3CDB"/>
    <w:rsid w:val="001A3E9D"/>
    <w:rsid w:val="001A583D"/>
    <w:rsid w:val="001A7037"/>
    <w:rsid w:val="001A79F8"/>
    <w:rsid w:val="001B13F5"/>
    <w:rsid w:val="001B2673"/>
    <w:rsid w:val="001B33C6"/>
    <w:rsid w:val="001B4343"/>
    <w:rsid w:val="001B4BFE"/>
    <w:rsid w:val="001B4F68"/>
    <w:rsid w:val="001B59D2"/>
    <w:rsid w:val="001B6956"/>
    <w:rsid w:val="001B6F61"/>
    <w:rsid w:val="001B7A42"/>
    <w:rsid w:val="001C0732"/>
    <w:rsid w:val="001C23B9"/>
    <w:rsid w:val="001C6E73"/>
    <w:rsid w:val="001C7590"/>
    <w:rsid w:val="001C7E90"/>
    <w:rsid w:val="001D1472"/>
    <w:rsid w:val="001D32B8"/>
    <w:rsid w:val="001D4C2D"/>
    <w:rsid w:val="001E09B5"/>
    <w:rsid w:val="001E131B"/>
    <w:rsid w:val="001E3427"/>
    <w:rsid w:val="001E38AD"/>
    <w:rsid w:val="001E7A70"/>
    <w:rsid w:val="001E7EF1"/>
    <w:rsid w:val="001F09B8"/>
    <w:rsid w:val="001F0D21"/>
    <w:rsid w:val="001F241E"/>
    <w:rsid w:val="001F30DB"/>
    <w:rsid w:val="001F425F"/>
    <w:rsid w:val="001F4513"/>
    <w:rsid w:val="001F76EA"/>
    <w:rsid w:val="00200D8F"/>
    <w:rsid w:val="00201F08"/>
    <w:rsid w:val="00202277"/>
    <w:rsid w:val="00202387"/>
    <w:rsid w:val="00202948"/>
    <w:rsid w:val="0020309A"/>
    <w:rsid w:val="00203823"/>
    <w:rsid w:val="00205A36"/>
    <w:rsid w:val="002073EE"/>
    <w:rsid w:val="002075A2"/>
    <w:rsid w:val="00210749"/>
    <w:rsid w:val="0021332F"/>
    <w:rsid w:val="002166F6"/>
    <w:rsid w:val="002168F5"/>
    <w:rsid w:val="00217A5E"/>
    <w:rsid w:val="00217C8B"/>
    <w:rsid w:val="00220008"/>
    <w:rsid w:val="00220525"/>
    <w:rsid w:val="0022147F"/>
    <w:rsid w:val="00222EDD"/>
    <w:rsid w:val="00225AC1"/>
    <w:rsid w:val="002300BF"/>
    <w:rsid w:val="00231666"/>
    <w:rsid w:val="00232FCB"/>
    <w:rsid w:val="00234BD6"/>
    <w:rsid w:val="00235321"/>
    <w:rsid w:val="00235465"/>
    <w:rsid w:val="00235629"/>
    <w:rsid w:val="0023574B"/>
    <w:rsid w:val="00235CD4"/>
    <w:rsid w:val="00235EBB"/>
    <w:rsid w:val="00236274"/>
    <w:rsid w:val="002367E8"/>
    <w:rsid w:val="002376DF"/>
    <w:rsid w:val="00240E77"/>
    <w:rsid w:val="00241F77"/>
    <w:rsid w:val="00241F9D"/>
    <w:rsid w:val="00242823"/>
    <w:rsid w:val="00244089"/>
    <w:rsid w:val="0024440C"/>
    <w:rsid w:val="0024467A"/>
    <w:rsid w:val="00246B5F"/>
    <w:rsid w:val="002471EF"/>
    <w:rsid w:val="00252575"/>
    <w:rsid w:val="002525BA"/>
    <w:rsid w:val="0025379A"/>
    <w:rsid w:val="00253C25"/>
    <w:rsid w:val="0025697C"/>
    <w:rsid w:val="002627AC"/>
    <w:rsid w:val="00263750"/>
    <w:rsid w:val="0026446D"/>
    <w:rsid w:val="00266CB1"/>
    <w:rsid w:val="00267011"/>
    <w:rsid w:val="00267C7D"/>
    <w:rsid w:val="0027006B"/>
    <w:rsid w:val="00270DE6"/>
    <w:rsid w:val="00273D8A"/>
    <w:rsid w:val="00274DE3"/>
    <w:rsid w:val="0027600D"/>
    <w:rsid w:val="002764A3"/>
    <w:rsid w:val="002765CF"/>
    <w:rsid w:val="002772CA"/>
    <w:rsid w:val="00277F9C"/>
    <w:rsid w:val="00281E65"/>
    <w:rsid w:val="0028256B"/>
    <w:rsid w:val="002827CA"/>
    <w:rsid w:val="00282BE0"/>
    <w:rsid w:val="00282C92"/>
    <w:rsid w:val="002838FF"/>
    <w:rsid w:val="00285591"/>
    <w:rsid w:val="00285604"/>
    <w:rsid w:val="00285DC6"/>
    <w:rsid w:val="00286A0B"/>
    <w:rsid w:val="00287EE9"/>
    <w:rsid w:val="002911C6"/>
    <w:rsid w:val="00292C01"/>
    <w:rsid w:val="00292D0A"/>
    <w:rsid w:val="00293019"/>
    <w:rsid w:val="002935EF"/>
    <w:rsid w:val="0029463C"/>
    <w:rsid w:val="00294B4F"/>
    <w:rsid w:val="00295570"/>
    <w:rsid w:val="002956DF"/>
    <w:rsid w:val="00296733"/>
    <w:rsid w:val="002A00F0"/>
    <w:rsid w:val="002A1323"/>
    <w:rsid w:val="002A27F0"/>
    <w:rsid w:val="002A30BE"/>
    <w:rsid w:val="002A3D14"/>
    <w:rsid w:val="002A45E8"/>
    <w:rsid w:val="002A518A"/>
    <w:rsid w:val="002A520C"/>
    <w:rsid w:val="002A5289"/>
    <w:rsid w:val="002A5599"/>
    <w:rsid w:val="002A5BEE"/>
    <w:rsid w:val="002A6C46"/>
    <w:rsid w:val="002B0423"/>
    <w:rsid w:val="002B16A7"/>
    <w:rsid w:val="002B2D70"/>
    <w:rsid w:val="002B3154"/>
    <w:rsid w:val="002B5089"/>
    <w:rsid w:val="002B6368"/>
    <w:rsid w:val="002C3465"/>
    <w:rsid w:val="002C4023"/>
    <w:rsid w:val="002C44DC"/>
    <w:rsid w:val="002C465B"/>
    <w:rsid w:val="002C46BC"/>
    <w:rsid w:val="002C4727"/>
    <w:rsid w:val="002C4B17"/>
    <w:rsid w:val="002C6B3D"/>
    <w:rsid w:val="002D0DC0"/>
    <w:rsid w:val="002D2CB1"/>
    <w:rsid w:val="002D2F97"/>
    <w:rsid w:val="002D4B51"/>
    <w:rsid w:val="002D6A53"/>
    <w:rsid w:val="002D6A78"/>
    <w:rsid w:val="002E1783"/>
    <w:rsid w:val="002E2938"/>
    <w:rsid w:val="002E33DB"/>
    <w:rsid w:val="002E36C3"/>
    <w:rsid w:val="002E3879"/>
    <w:rsid w:val="002E46F0"/>
    <w:rsid w:val="002E5A71"/>
    <w:rsid w:val="002E5CA8"/>
    <w:rsid w:val="002E6559"/>
    <w:rsid w:val="002E7768"/>
    <w:rsid w:val="002E7DED"/>
    <w:rsid w:val="002F03A1"/>
    <w:rsid w:val="002F1831"/>
    <w:rsid w:val="002F1C97"/>
    <w:rsid w:val="002F2B33"/>
    <w:rsid w:val="002F34A4"/>
    <w:rsid w:val="002F57FA"/>
    <w:rsid w:val="002F60BE"/>
    <w:rsid w:val="00302F72"/>
    <w:rsid w:val="00303670"/>
    <w:rsid w:val="00304B95"/>
    <w:rsid w:val="00304DCE"/>
    <w:rsid w:val="0030561C"/>
    <w:rsid w:val="00306718"/>
    <w:rsid w:val="00306F85"/>
    <w:rsid w:val="00307A7A"/>
    <w:rsid w:val="00307AEF"/>
    <w:rsid w:val="00307B9E"/>
    <w:rsid w:val="00311252"/>
    <w:rsid w:val="0031129C"/>
    <w:rsid w:val="003114C8"/>
    <w:rsid w:val="0031155B"/>
    <w:rsid w:val="00311595"/>
    <w:rsid w:val="003128A5"/>
    <w:rsid w:val="00315EFB"/>
    <w:rsid w:val="003161FD"/>
    <w:rsid w:val="00321E4D"/>
    <w:rsid w:val="00324CB2"/>
    <w:rsid w:val="003252EC"/>
    <w:rsid w:val="00325A37"/>
    <w:rsid w:val="00327C76"/>
    <w:rsid w:val="00327D88"/>
    <w:rsid w:val="003306DF"/>
    <w:rsid w:val="00331F62"/>
    <w:rsid w:val="00332990"/>
    <w:rsid w:val="00332BC2"/>
    <w:rsid w:val="00332C55"/>
    <w:rsid w:val="003345E6"/>
    <w:rsid w:val="003354EC"/>
    <w:rsid w:val="00337FF5"/>
    <w:rsid w:val="00340B29"/>
    <w:rsid w:val="003425CF"/>
    <w:rsid w:val="00342EAF"/>
    <w:rsid w:val="003438C8"/>
    <w:rsid w:val="003442DA"/>
    <w:rsid w:val="00350456"/>
    <w:rsid w:val="00350E8C"/>
    <w:rsid w:val="00351658"/>
    <w:rsid w:val="0035250A"/>
    <w:rsid w:val="003536BC"/>
    <w:rsid w:val="0035418D"/>
    <w:rsid w:val="003549DE"/>
    <w:rsid w:val="003566F4"/>
    <w:rsid w:val="00357A38"/>
    <w:rsid w:val="00362A2B"/>
    <w:rsid w:val="00362BD8"/>
    <w:rsid w:val="0036736E"/>
    <w:rsid w:val="00370854"/>
    <w:rsid w:val="00370A3E"/>
    <w:rsid w:val="00370D23"/>
    <w:rsid w:val="00372392"/>
    <w:rsid w:val="003734CB"/>
    <w:rsid w:val="00375BC1"/>
    <w:rsid w:val="0037616F"/>
    <w:rsid w:val="00376CC1"/>
    <w:rsid w:val="00376DA2"/>
    <w:rsid w:val="00377270"/>
    <w:rsid w:val="00377F9A"/>
    <w:rsid w:val="003810F8"/>
    <w:rsid w:val="003814CC"/>
    <w:rsid w:val="00382760"/>
    <w:rsid w:val="00383FDE"/>
    <w:rsid w:val="003874D1"/>
    <w:rsid w:val="00387F30"/>
    <w:rsid w:val="00390AD1"/>
    <w:rsid w:val="003912B9"/>
    <w:rsid w:val="0039246A"/>
    <w:rsid w:val="00396994"/>
    <w:rsid w:val="003A0131"/>
    <w:rsid w:val="003A02A4"/>
    <w:rsid w:val="003A17F9"/>
    <w:rsid w:val="003A1B7A"/>
    <w:rsid w:val="003A27E1"/>
    <w:rsid w:val="003A2D8F"/>
    <w:rsid w:val="003A3A23"/>
    <w:rsid w:val="003A62B0"/>
    <w:rsid w:val="003A6CFE"/>
    <w:rsid w:val="003A6F7C"/>
    <w:rsid w:val="003B1342"/>
    <w:rsid w:val="003B3117"/>
    <w:rsid w:val="003B43AE"/>
    <w:rsid w:val="003B4850"/>
    <w:rsid w:val="003B706C"/>
    <w:rsid w:val="003B79E1"/>
    <w:rsid w:val="003C03B5"/>
    <w:rsid w:val="003C13DF"/>
    <w:rsid w:val="003C1741"/>
    <w:rsid w:val="003C2B88"/>
    <w:rsid w:val="003C3C17"/>
    <w:rsid w:val="003C4949"/>
    <w:rsid w:val="003C55FD"/>
    <w:rsid w:val="003C7A3E"/>
    <w:rsid w:val="003C7D12"/>
    <w:rsid w:val="003D06FF"/>
    <w:rsid w:val="003D2878"/>
    <w:rsid w:val="003D3AB3"/>
    <w:rsid w:val="003D3E4A"/>
    <w:rsid w:val="003D4651"/>
    <w:rsid w:val="003D4D1D"/>
    <w:rsid w:val="003D652C"/>
    <w:rsid w:val="003D6DE6"/>
    <w:rsid w:val="003E0BEB"/>
    <w:rsid w:val="003E1099"/>
    <w:rsid w:val="003E30EA"/>
    <w:rsid w:val="003E34FC"/>
    <w:rsid w:val="003E6170"/>
    <w:rsid w:val="003E6B21"/>
    <w:rsid w:val="003F082C"/>
    <w:rsid w:val="003F0B1A"/>
    <w:rsid w:val="003F0BAA"/>
    <w:rsid w:val="003F35EC"/>
    <w:rsid w:val="003F40C3"/>
    <w:rsid w:val="003F448B"/>
    <w:rsid w:val="003F533F"/>
    <w:rsid w:val="003F5776"/>
    <w:rsid w:val="003F7B65"/>
    <w:rsid w:val="00400530"/>
    <w:rsid w:val="00401420"/>
    <w:rsid w:val="004014A0"/>
    <w:rsid w:val="00403140"/>
    <w:rsid w:val="0040383E"/>
    <w:rsid w:val="00404EC2"/>
    <w:rsid w:val="00405EF6"/>
    <w:rsid w:val="004074CB"/>
    <w:rsid w:val="00407D0D"/>
    <w:rsid w:val="004104A4"/>
    <w:rsid w:val="0041115D"/>
    <w:rsid w:val="00411744"/>
    <w:rsid w:val="00412089"/>
    <w:rsid w:val="00412E5E"/>
    <w:rsid w:val="004132E7"/>
    <w:rsid w:val="00413AAC"/>
    <w:rsid w:val="00415AD5"/>
    <w:rsid w:val="00415C8B"/>
    <w:rsid w:val="0041605B"/>
    <w:rsid w:val="00416CF9"/>
    <w:rsid w:val="004209A2"/>
    <w:rsid w:val="0042102D"/>
    <w:rsid w:val="00422918"/>
    <w:rsid w:val="0042595D"/>
    <w:rsid w:val="00425C8A"/>
    <w:rsid w:val="00426C2E"/>
    <w:rsid w:val="004275C5"/>
    <w:rsid w:val="004300A8"/>
    <w:rsid w:val="00430291"/>
    <w:rsid w:val="00430A97"/>
    <w:rsid w:val="00433413"/>
    <w:rsid w:val="00435674"/>
    <w:rsid w:val="004356DB"/>
    <w:rsid w:val="0044260B"/>
    <w:rsid w:val="00443134"/>
    <w:rsid w:val="00445052"/>
    <w:rsid w:val="00445319"/>
    <w:rsid w:val="0044775F"/>
    <w:rsid w:val="004479F6"/>
    <w:rsid w:val="00447D93"/>
    <w:rsid w:val="00447E1D"/>
    <w:rsid w:val="004521D0"/>
    <w:rsid w:val="00452E0E"/>
    <w:rsid w:val="00452F84"/>
    <w:rsid w:val="004536D0"/>
    <w:rsid w:val="00453D85"/>
    <w:rsid w:val="00455B2F"/>
    <w:rsid w:val="004609F3"/>
    <w:rsid w:val="004623D7"/>
    <w:rsid w:val="00464183"/>
    <w:rsid w:val="00464D39"/>
    <w:rsid w:val="004659C8"/>
    <w:rsid w:val="00466A51"/>
    <w:rsid w:val="00470566"/>
    <w:rsid w:val="00472FEA"/>
    <w:rsid w:val="00473131"/>
    <w:rsid w:val="0047566C"/>
    <w:rsid w:val="00475BD6"/>
    <w:rsid w:val="0047637E"/>
    <w:rsid w:val="00477387"/>
    <w:rsid w:val="0048046D"/>
    <w:rsid w:val="00481F6C"/>
    <w:rsid w:val="00481FC5"/>
    <w:rsid w:val="004823BA"/>
    <w:rsid w:val="00482712"/>
    <w:rsid w:val="004832DA"/>
    <w:rsid w:val="00485CBC"/>
    <w:rsid w:val="00486E44"/>
    <w:rsid w:val="004872A5"/>
    <w:rsid w:val="00490E96"/>
    <w:rsid w:val="0049151C"/>
    <w:rsid w:val="004915CC"/>
    <w:rsid w:val="00492BBF"/>
    <w:rsid w:val="0049347C"/>
    <w:rsid w:val="00493929"/>
    <w:rsid w:val="00493C7C"/>
    <w:rsid w:val="00493FA6"/>
    <w:rsid w:val="00494C08"/>
    <w:rsid w:val="004968A1"/>
    <w:rsid w:val="004A025B"/>
    <w:rsid w:val="004A1396"/>
    <w:rsid w:val="004A1DD7"/>
    <w:rsid w:val="004A34D9"/>
    <w:rsid w:val="004A51FA"/>
    <w:rsid w:val="004A56D0"/>
    <w:rsid w:val="004A5784"/>
    <w:rsid w:val="004A5815"/>
    <w:rsid w:val="004A655C"/>
    <w:rsid w:val="004A70F2"/>
    <w:rsid w:val="004A7502"/>
    <w:rsid w:val="004A7C10"/>
    <w:rsid w:val="004B1D0A"/>
    <w:rsid w:val="004B410D"/>
    <w:rsid w:val="004B680E"/>
    <w:rsid w:val="004B6D3B"/>
    <w:rsid w:val="004C0370"/>
    <w:rsid w:val="004C275E"/>
    <w:rsid w:val="004C36A1"/>
    <w:rsid w:val="004C40BC"/>
    <w:rsid w:val="004C468C"/>
    <w:rsid w:val="004C51F4"/>
    <w:rsid w:val="004C5449"/>
    <w:rsid w:val="004C6020"/>
    <w:rsid w:val="004C6F91"/>
    <w:rsid w:val="004C746C"/>
    <w:rsid w:val="004D10F0"/>
    <w:rsid w:val="004D3FA3"/>
    <w:rsid w:val="004D6905"/>
    <w:rsid w:val="004D6C47"/>
    <w:rsid w:val="004E01E9"/>
    <w:rsid w:val="004E09F3"/>
    <w:rsid w:val="004E1AA0"/>
    <w:rsid w:val="004E224D"/>
    <w:rsid w:val="004E4711"/>
    <w:rsid w:val="004E4AC7"/>
    <w:rsid w:val="004E5E35"/>
    <w:rsid w:val="004E6790"/>
    <w:rsid w:val="004F0BBF"/>
    <w:rsid w:val="004F1827"/>
    <w:rsid w:val="004F1F6F"/>
    <w:rsid w:val="004F3A06"/>
    <w:rsid w:val="004F4272"/>
    <w:rsid w:val="004F762E"/>
    <w:rsid w:val="004F7E63"/>
    <w:rsid w:val="005011A1"/>
    <w:rsid w:val="00502CA7"/>
    <w:rsid w:val="00503C4E"/>
    <w:rsid w:val="0050452B"/>
    <w:rsid w:val="00504626"/>
    <w:rsid w:val="00505D66"/>
    <w:rsid w:val="00506D1A"/>
    <w:rsid w:val="00510EBB"/>
    <w:rsid w:val="00511B27"/>
    <w:rsid w:val="00512D2B"/>
    <w:rsid w:val="005130A1"/>
    <w:rsid w:val="00513CD5"/>
    <w:rsid w:val="005166DD"/>
    <w:rsid w:val="00516C8E"/>
    <w:rsid w:val="00517640"/>
    <w:rsid w:val="00517F78"/>
    <w:rsid w:val="0052028D"/>
    <w:rsid w:val="00520B8E"/>
    <w:rsid w:val="00520CBA"/>
    <w:rsid w:val="005218D1"/>
    <w:rsid w:val="005227CA"/>
    <w:rsid w:val="00523D23"/>
    <w:rsid w:val="0052534F"/>
    <w:rsid w:val="00525756"/>
    <w:rsid w:val="0052698C"/>
    <w:rsid w:val="0053060A"/>
    <w:rsid w:val="00531AAE"/>
    <w:rsid w:val="00532D94"/>
    <w:rsid w:val="0053303D"/>
    <w:rsid w:val="00533059"/>
    <w:rsid w:val="00533763"/>
    <w:rsid w:val="00533987"/>
    <w:rsid w:val="00533FB1"/>
    <w:rsid w:val="00534117"/>
    <w:rsid w:val="0053434D"/>
    <w:rsid w:val="0053443C"/>
    <w:rsid w:val="005348A9"/>
    <w:rsid w:val="00535188"/>
    <w:rsid w:val="00541A03"/>
    <w:rsid w:val="00542354"/>
    <w:rsid w:val="00545A3C"/>
    <w:rsid w:val="00545BFB"/>
    <w:rsid w:val="00547DE1"/>
    <w:rsid w:val="0055116B"/>
    <w:rsid w:val="00552297"/>
    <w:rsid w:val="00555A7B"/>
    <w:rsid w:val="005562B3"/>
    <w:rsid w:val="00557C14"/>
    <w:rsid w:val="005602A1"/>
    <w:rsid w:val="005621C0"/>
    <w:rsid w:val="00562271"/>
    <w:rsid w:val="00562FBD"/>
    <w:rsid w:val="00563973"/>
    <w:rsid w:val="00563C93"/>
    <w:rsid w:val="00563FEE"/>
    <w:rsid w:val="00566D18"/>
    <w:rsid w:val="00566E32"/>
    <w:rsid w:val="00567E8C"/>
    <w:rsid w:val="00570BDF"/>
    <w:rsid w:val="00570E4E"/>
    <w:rsid w:val="0057173B"/>
    <w:rsid w:val="00571A1E"/>
    <w:rsid w:val="0057306C"/>
    <w:rsid w:val="00573761"/>
    <w:rsid w:val="005755A6"/>
    <w:rsid w:val="0057570C"/>
    <w:rsid w:val="00575A5C"/>
    <w:rsid w:val="00575B16"/>
    <w:rsid w:val="00575F3A"/>
    <w:rsid w:val="005764C9"/>
    <w:rsid w:val="00576707"/>
    <w:rsid w:val="0058047E"/>
    <w:rsid w:val="00580567"/>
    <w:rsid w:val="005805FC"/>
    <w:rsid w:val="005808F7"/>
    <w:rsid w:val="00581797"/>
    <w:rsid w:val="00581DCF"/>
    <w:rsid w:val="00582918"/>
    <w:rsid w:val="00584104"/>
    <w:rsid w:val="00586210"/>
    <w:rsid w:val="00586F8D"/>
    <w:rsid w:val="00591992"/>
    <w:rsid w:val="0059265E"/>
    <w:rsid w:val="00594EA8"/>
    <w:rsid w:val="005952A1"/>
    <w:rsid w:val="00595AD3"/>
    <w:rsid w:val="005A0C06"/>
    <w:rsid w:val="005A25B6"/>
    <w:rsid w:val="005A27D7"/>
    <w:rsid w:val="005A2933"/>
    <w:rsid w:val="005A54BC"/>
    <w:rsid w:val="005A601C"/>
    <w:rsid w:val="005A71C8"/>
    <w:rsid w:val="005A79C0"/>
    <w:rsid w:val="005A7E9F"/>
    <w:rsid w:val="005B3227"/>
    <w:rsid w:val="005B37A9"/>
    <w:rsid w:val="005B4C27"/>
    <w:rsid w:val="005B54F0"/>
    <w:rsid w:val="005B5655"/>
    <w:rsid w:val="005B642F"/>
    <w:rsid w:val="005B6B96"/>
    <w:rsid w:val="005B7075"/>
    <w:rsid w:val="005C0BD4"/>
    <w:rsid w:val="005C1131"/>
    <w:rsid w:val="005C1B81"/>
    <w:rsid w:val="005C1C0F"/>
    <w:rsid w:val="005C1E5D"/>
    <w:rsid w:val="005C2202"/>
    <w:rsid w:val="005C2A10"/>
    <w:rsid w:val="005C4B20"/>
    <w:rsid w:val="005C5103"/>
    <w:rsid w:val="005C5654"/>
    <w:rsid w:val="005C6FE5"/>
    <w:rsid w:val="005D0C15"/>
    <w:rsid w:val="005D3344"/>
    <w:rsid w:val="005D40DA"/>
    <w:rsid w:val="005D5DA9"/>
    <w:rsid w:val="005D6D00"/>
    <w:rsid w:val="005E0601"/>
    <w:rsid w:val="005E181E"/>
    <w:rsid w:val="005E20BD"/>
    <w:rsid w:val="005E234A"/>
    <w:rsid w:val="005E2535"/>
    <w:rsid w:val="005E2767"/>
    <w:rsid w:val="005E5CC0"/>
    <w:rsid w:val="005E6D13"/>
    <w:rsid w:val="005E6F25"/>
    <w:rsid w:val="005E703A"/>
    <w:rsid w:val="005E7757"/>
    <w:rsid w:val="005E7A31"/>
    <w:rsid w:val="005F05B1"/>
    <w:rsid w:val="005F0DE6"/>
    <w:rsid w:val="005F3E6C"/>
    <w:rsid w:val="005F4192"/>
    <w:rsid w:val="005F4743"/>
    <w:rsid w:val="005F6D49"/>
    <w:rsid w:val="00601CB4"/>
    <w:rsid w:val="00602539"/>
    <w:rsid w:val="00605E51"/>
    <w:rsid w:val="00606375"/>
    <w:rsid w:val="0060643B"/>
    <w:rsid w:val="00606951"/>
    <w:rsid w:val="00607861"/>
    <w:rsid w:val="00611434"/>
    <w:rsid w:val="006129DF"/>
    <w:rsid w:val="00613093"/>
    <w:rsid w:val="006138BF"/>
    <w:rsid w:val="0061439A"/>
    <w:rsid w:val="0061466A"/>
    <w:rsid w:val="00616B05"/>
    <w:rsid w:val="00621A16"/>
    <w:rsid w:val="00622393"/>
    <w:rsid w:val="00625A8D"/>
    <w:rsid w:val="00625BD7"/>
    <w:rsid w:val="00625FF9"/>
    <w:rsid w:val="0062648E"/>
    <w:rsid w:val="006264E9"/>
    <w:rsid w:val="00626E9E"/>
    <w:rsid w:val="00627869"/>
    <w:rsid w:val="00632CAA"/>
    <w:rsid w:val="00634DF4"/>
    <w:rsid w:val="00635B91"/>
    <w:rsid w:val="006370D4"/>
    <w:rsid w:val="00642A01"/>
    <w:rsid w:val="00643BD8"/>
    <w:rsid w:val="00650CC0"/>
    <w:rsid w:val="00651CD0"/>
    <w:rsid w:val="00652DD1"/>
    <w:rsid w:val="00655508"/>
    <w:rsid w:val="0065773F"/>
    <w:rsid w:val="00660194"/>
    <w:rsid w:val="006603FA"/>
    <w:rsid w:val="00660E51"/>
    <w:rsid w:val="00661545"/>
    <w:rsid w:val="00663C70"/>
    <w:rsid w:val="00663DCA"/>
    <w:rsid w:val="006662FE"/>
    <w:rsid w:val="006708C5"/>
    <w:rsid w:val="0067130C"/>
    <w:rsid w:val="00671A31"/>
    <w:rsid w:val="00673FDC"/>
    <w:rsid w:val="00675ADA"/>
    <w:rsid w:val="00675C05"/>
    <w:rsid w:val="00677453"/>
    <w:rsid w:val="00677C65"/>
    <w:rsid w:val="00680276"/>
    <w:rsid w:val="0068060C"/>
    <w:rsid w:val="006806FD"/>
    <w:rsid w:val="00680B61"/>
    <w:rsid w:val="00680BD3"/>
    <w:rsid w:val="00681932"/>
    <w:rsid w:val="00682579"/>
    <w:rsid w:val="00683A01"/>
    <w:rsid w:val="00684D53"/>
    <w:rsid w:val="006864B8"/>
    <w:rsid w:val="00690840"/>
    <w:rsid w:val="00691183"/>
    <w:rsid w:val="00692A71"/>
    <w:rsid w:val="006930BC"/>
    <w:rsid w:val="00693719"/>
    <w:rsid w:val="006945B4"/>
    <w:rsid w:val="006949AB"/>
    <w:rsid w:val="006958F8"/>
    <w:rsid w:val="00695C7F"/>
    <w:rsid w:val="00696C20"/>
    <w:rsid w:val="00697A84"/>
    <w:rsid w:val="006A11C1"/>
    <w:rsid w:val="006A331A"/>
    <w:rsid w:val="006A68B1"/>
    <w:rsid w:val="006B04DF"/>
    <w:rsid w:val="006B14C7"/>
    <w:rsid w:val="006B2A7B"/>
    <w:rsid w:val="006B48D4"/>
    <w:rsid w:val="006B579A"/>
    <w:rsid w:val="006B5A6F"/>
    <w:rsid w:val="006B6C2C"/>
    <w:rsid w:val="006B6D35"/>
    <w:rsid w:val="006C14CB"/>
    <w:rsid w:val="006C16B2"/>
    <w:rsid w:val="006C2E14"/>
    <w:rsid w:val="006C41E1"/>
    <w:rsid w:val="006C4567"/>
    <w:rsid w:val="006C576F"/>
    <w:rsid w:val="006C7D78"/>
    <w:rsid w:val="006D0295"/>
    <w:rsid w:val="006D39FB"/>
    <w:rsid w:val="006D66F7"/>
    <w:rsid w:val="006E1EE9"/>
    <w:rsid w:val="006E2F98"/>
    <w:rsid w:val="006E34F7"/>
    <w:rsid w:val="006E3807"/>
    <w:rsid w:val="006E3C8B"/>
    <w:rsid w:val="006E3E2B"/>
    <w:rsid w:val="006E4513"/>
    <w:rsid w:val="006E70E4"/>
    <w:rsid w:val="006E78F9"/>
    <w:rsid w:val="006E7DB3"/>
    <w:rsid w:val="006F01AD"/>
    <w:rsid w:val="006F1B08"/>
    <w:rsid w:val="006F22A3"/>
    <w:rsid w:val="006F5D5A"/>
    <w:rsid w:val="006F5EC7"/>
    <w:rsid w:val="006F5F35"/>
    <w:rsid w:val="006F6830"/>
    <w:rsid w:val="006F73E1"/>
    <w:rsid w:val="006F758D"/>
    <w:rsid w:val="00700105"/>
    <w:rsid w:val="0070176B"/>
    <w:rsid w:val="00701952"/>
    <w:rsid w:val="00702147"/>
    <w:rsid w:val="00702194"/>
    <w:rsid w:val="00702D46"/>
    <w:rsid w:val="0070339B"/>
    <w:rsid w:val="00705664"/>
    <w:rsid w:val="007063A6"/>
    <w:rsid w:val="00707B8E"/>
    <w:rsid w:val="00707E67"/>
    <w:rsid w:val="007126C7"/>
    <w:rsid w:val="00714540"/>
    <w:rsid w:val="0071533C"/>
    <w:rsid w:val="00716359"/>
    <w:rsid w:val="0071646D"/>
    <w:rsid w:val="0071679A"/>
    <w:rsid w:val="00716D3F"/>
    <w:rsid w:val="00717607"/>
    <w:rsid w:val="00717BCE"/>
    <w:rsid w:val="007211C8"/>
    <w:rsid w:val="00721C99"/>
    <w:rsid w:val="007221BB"/>
    <w:rsid w:val="00723712"/>
    <w:rsid w:val="00723B6E"/>
    <w:rsid w:val="00724E40"/>
    <w:rsid w:val="00726CB0"/>
    <w:rsid w:val="0073061E"/>
    <w:rsid w:val="00730D11"/>
    <w:rsid w:val="007314A2"/>
    <w:rsid w:val="00731F9E"/>
    <w:rsid w:val="00732F8A"/>
    <w:rsid w:val="007331F4"/>
    <w:rsid w:val="00734969"/>
    <w:rsid w:val="00735881"/>
    <w:rsid w:val="00735B4D"/>
    <w:rsid w:val="00744895"/>
    <w:rsid w:val="00744A5E"/>
    <w:rsid w:val="007452CB"/>
    <w:rsid w:val="00745446"/>
    <w:rsid w:val="007472C7"/>
    <w:rsid w:val="00747B80"/>
    <w:rsid w:val="00753246"/>
    <w:rsid w:val="00753C3E"/>
    <w:rsid w:val="00753F57"/>
    <w:rsid w:val="0075732F"/>
    <w:rsid w:val="007574EA"/>
    <w:rsid w:val="0075763D"/>
    <w:rsid w:val="00757D90"/>
    <w:rsid w:val="00757EF0"/>
    <w:rsid w:val="007604A6"/>
    <w:rsid w:val="00761769"/>
    <w:rsid w:val="00763D92"/>
    <w:rsid w:val="00764AA7"/>
    <w:rsid w:val="007657FF"/>
    <w:rsid w:val="00766C0D"/>
    <w:rsid w:val="0076763B"/>
    <w:rsid w:val="00771716"/>
    <w:rsid w:val="00774193"/>
    <w:rsid w:val="007742AA"/>
    <w:rsid w:val="00774352"/>
    <w:rsid w:val="0077735B"/>
    <w:rsid w:val="007779C8"/>
    <w:rsid w:val="00777DD1"/>
    <w:rsid w:val="007819B2"/>
    <w:rsid w:val="00783190"/>
    <w:rsid w:val="007833F3"/>
    <w:rsid w:val="007849D2"/>
    <w:rsid w:val="0078508B"/>
    <w:rsid w:val="007879F0"/>
    <w:rsid w:val="007971BF"/>
    <w:rsid w:val="00797566"/>
    <w:rsid w:val="007A0CE6"/>
    <w:rsid w:val="007A1667"/>
    <w:rsid w:val="007A1E20"/>
    <w:rsid w:val="007A64D4"/>
    <w:rsid w:val="007A6F3F"/>
    <w:rsid w:val="007A70FE"/>
    <w:rsid w:val="007B213D"/>
    <w:rsid w:val="007B234D"/>
    <w:rsid w:val="007B26CA"/>
    <w:rsid w:val="007C0264"/>
    <w:rsid w:val="007C24F1"/>
    <w:rsid w:val="007C2AE1"/>
    <w:rsid w:val="007C3013"/>
    <w:rsid w:val="007C50BD"/>
    <w:rsid w:val="007C50D3"/>
    <w:rsid w:val="007C53B8"/>
    <w:rsid w:val="007C6E6A"/>
    <w:rsid w:val="007C7D16"/>
    <w:rsid w:val="007C7E46"/>
    <w:rsid w:val="007D161A"/>
    <w:rsid w:val="007D1FAA"/>
    <w:rsid w:val="007D28A4"/>
    <w:rsid w:val="007D3759"/>
    <w:rsid w:val="007D3A04"/>
    <w:rsid w:val="007D454D"/>
    <w:rsid w:val="007D64DF"/>
    <w:rsid w:val="007D7ABE"/>
    <w:rsid w:val="007E0D34"/>
    <w:rsid w:val="007E0F57"/>
    <w:rsid w:val="007E16DF"/>
    <w:rsid w:val="007E26CC"/>
    <w:rsid w:val="007E2B15"/>
    <w:rsid w:val="007E2F32"/>
    <w:rsid w:val="007E3A01"/>
    <w:rsid w:val="007E603F"/>
    <w:rsid w:val="007E64AD"/>
    <w:rsid w:val="007E66CF"/>
    <w:rsid w:val="007E68AA"/>
    <w:rsid w:val="007E7430"/>
    <w:rsid w:val="007F0B87"/>
    <w:rsid w:val="007F2F05"/>
    <w:rsid w:val="007F30AC"/>
    <w:rsid w:val="007F33A8"/>
    <w:rsid w:val="007F5C67"/>
    <w:rsid w:val="007F6CCA"/>
    <w:rsid w:val="007F7572"/>
    <w:rsid w:val="007F7AB0"/>
    <w:rsid w:val="00800373"/>
    <w:rsid w:val="00800598"/>
    <w:rsid w:val="00800B13"/>
    <w:rsid w:val="0080166F"/>
    <w:rsid w:val="00801A84"/>
    <w:rsid w:val="008029D1"/>
    <w:rsid w:val="00804DEE"/>
    <w:rsid w:val="00805935"/>
    <w:rsid w:val="00806E86"/>
    <w:rsid w:val="0080777F"/>
    <w:rsid w:val="00807D1A"/>
    <w:rsid w:val="008105A5"/>
    <w:rsid w:val="00812418"/>
    <w:rsid w:val="00813F05"/>
    <w:rsid w:val="00814498"/>
    <w:rsid w:val="0081638E"/>
    <w:rsid w:val="00816858"/>
    <w:rsid w:val="008177B4"/>
    <w:rsid w:val="00820BDA"/>
    <w:rsid w:val="00821A6B"/>
    <w:rsid w:val="00825B1F"/>
    <w:rsid w:val="00825CFD"/>
    <w:rsid w:val="00827BD5"/>
    <w:rsid w:val="00830DFA"/>
    <w:rsid w:val="00830FAE"/>
    <w:rsid w:val="0083125B"/>
    <w:rsid w:val="008329B2"/>
    <w:rsid w:val="008338A4"/>
    <w:rsid w:val="00834C4A"/>
    <w:rsid w:val="0083514D"/>
    <w:rsid w:val="00835F5A"/>
    <w:rsid w:val="00840F4C"/>
    <w:rsid w:val="00841F27"/>
    <w:rsid w:val="0084552C"/>
    <w:rsid w:val="00845917"/>
    <w:rsid w:val="00845980"/>
    <w:rsid w:val="00845A3A"/>
    <w:rsid w:val="00850BC0"/>
    <w:rsid w:val="00852CB4"/>
    <w:rsid w:val="008545D2"/>
    <w:rsid w:val="00854B3D"/>
    <w:rsid w:val="008558B6"/>
    <w:rsid w:val="00855993"/>
    <w:rsid w:val="0086107E"/>
    <w:rsid w:val="00861868"/>
    <w:rsid w:val="008629F6"/>
    <w:rsid w:val="008632C1"/>
    <w:rsid w:val="00863A40"/>
    <w:rsid w:val="00866AFE"/>
    <w:rsid w:val="00871283"/>
    <w:rsid w:val="00872A25"/>
    <w:rsid w:val="00872B73"/>
    <w:rsid w:val="00874073"/>
    <w:rsid w:val="00874145"/>
    <w:rsid w:val="00875649"/>
    <w:rsid w:val="00876ABC"/>
    <w:rsid w:val="00877124"/>
    <w:rsid w:val="00881705"/>
    <w:rsid w:val="008817B7"/>
    <w:rsid w:val="008818F2"/>
    <w:rsid w:val="00881C15"/>
    <w:rsid w:val="00883123"/>
    <w:rsid w:val="00883AC2"/>
    <w:rsid w:val="008842E2"/>
    <w:rsid w:val="00884A9A"/>
    <w:rsid w:val="00884FAA"/>
    <w:rsid w:val="00885C6D"/>
    <w:rsid w:val="00890DDD"/>
    <w:rsid w:val="00892C78"/>
    <w:rsid w:val="008936C9"/>
    <w:rsid w:val="0089522C"/>
    <w:rsid w:val="00895848"/>
    <w:rsid w:val="00897545"/>
    <w:rsid w:val="008A1827"/>
    <w:rsid w:val="008A381D"/>
    <w:rsid w:val="008A3BEF"/>
    <w:rsid w:val="008A50C4"/>
    <w:rsid w:val="008A5E18"/>
    <w:rsid w:val="008A6BB5"/>
    <w:rsid w:val="008A7A5D"/>
    <w:rsid w:val="008B0FCD"/>
    <w:rsid w:val="008B1A87"/>
    <w:rsid w:val="008B24A1"/>
    <w:rsid w:val="008B2C3D"/>
    <w:rsid w:val="008B2C58"/>
    <w:rsid w:val="008B389F"/>
    <w:rsid w:val="008B400B"/>
    <w:rsid w:val="008B49C0"/>
    <w:rsid w:val="008B4F33"/>
    <w:rsid w:val="008B5F02"/>
    <w:rsid w:val="008B6124"/>
    <w:rsid w:val="008B683C"/>
    <w:rsid w:val="008C1ED5"/>
    <w:rsid w:val="008C4864"/>
    <w:rsid w:val="008C5A2F"/>
    <w:rsid w:val="008C6C91"/>
    <w:rsid w:val="008C757E"/>
    <w:rsid w:val="008D02AF"/>
    <w:rsid w:val="008D03F0"/>
    <w:rsid w:val="008D35D6"/>
    <w:rsid w:val="008D4E7F"/>
    <w:rsid w:val="008E0200"/>
    <w:rsid w:val="008E3946"/>
    <w:rsid w:val="008E47C0"/>
    <w:rsid w:val="008E543C"/>
    <w:rsid w:val="008F0AAC"/>
    <w:rsid w:val="008F207A"/>
    <w:rsid w:val="008F2440"/>
    <w:rsid w:val="008F3BC6"/>
    <w:rsid w:val="008F485C"/>
    <w:rsid w:val="008F4991"/>
    <w:rsid w:val="008F7FB9"/>
    <w:rsid w:val="00901A32"/>
    <w:rsid w:val="009030B6"/>
    <w:rsid w:val="00904988"/>
    <w:rsid w:val="0090559D"/>
    <w:rsid w:val="00907464"/>
    <w:rsid w:val="00911513"/>
    <w:rsid w:val="00911998"/>
    <w:rsid w:val="00911FB8"/>
    <w:rsid w:val="00913FA6"/>
    <w:rsid w:val="00914B0D"/>
    <w:rsid w:val="009173A9"/>
    <w:rsid w:val="00917F54"/>
    <w:rsid w:val="00920446"/>
    <w:rsid w:val="0092275B"/>
    <w:rsid w:val="00923626"/>
    <w:rsid w:val="00923C5A"/>
    <w:rsid w:val="00923CA7"/>
    <w:rsid w:val="009242B7"/>
    <w:rsid w:val="009243A5"/>
    <w:rsid w:val="009270A5"/>
    <w:rsid w:val="009308ED"/>
    <w:rsid w:val="00930A8B"/>
    <w:rsid w:val="00930B6C"/>
    <w:rsid w:val="009312E8"/>
    <w:rsid w:val="00931491"/>
    <w:rsid w:val="009322C0"/>
    <w:rsid w:val="00932F1D"/>
    <w:rsid w:val="009348AA"/>
    <w:rsid w:val="00935E79"/>
    <w:rsid w:val="00936597"/>
    <w:rsid w:val="00940824"/>
    <w:rsid w:val="0094086E"/>
    <w:rsid w:val="00945F10"/>
    <w:rsid w:val="009469A8"/>
    <w:rsid w:val="00947831"/>
    <w:rsid w:val="00950ED9"/>
    <w:rsid w:val="00951103"/>
    <w:rsid w:val="0095137F"/>
    <w:rsid w:val="009518CD"/>
    <w:rsid w:val="00952301"/>
    <w:rsid w:val="00953DD1"/>
    <w:rsid w:val="009542EC"/>
    <w:rsid w:val="009563AF"/>
    <w:rsid w:val="009570D8"/>
    <w:rsid w:val="0095790A"/>
    <w:rsid w:val="00961B11"/>
    <w:rsid w:val="00963760"/>
    <w:rsid w:val="009638B1"/>
    <w:rsid w:val="00964564"/>
    <w:rsid w:val="009671D9"/>
    <w:rsid w:val="00971275"/>
    <w:rsid w:val="0097139E"/>
    <w:rsid w:val="00972124"/>
    <w:rsid w:val="00973D59"/>
    <w:rsid w:val="00973E62"/>
    <w:rsid w:val="00974139"/>
    <w:rsid w:val="009751E4"/>
    <w:rsid w:val="00975233"/>
    <w:rsid w:val="00975B5F"/>
    <w:rsid w:val="00975DC8"/>
    <w:rsid w:val="009766AB"/>
    <w:rsid w:val="00976A3E"/>
    <w:rsid w:val="00976AFB"/>
    <w:rsid w:val="00976E83"/>
    <w:rsid w:val="00980211"/>
    <w:rsid w:val="00980340"/>
    <w:rsid w:val="009808FA"/>
    <w:rsid w:val="00981092"/>
    <w:rsid w:val="00984430"/>
    <w:rsid w:val="0098483B"/>
    <w:rsid w:val="0098668C"/>
    <w:rsid w:val="00986757"/>
    <w:rsid w:val="00986DE4"/>
    <w:rsid w:val="00987445"/>
    <w:rsid w:val="00987A7A"/>
    <w:rsid w:val="00987C7A"/>
    <w:rsid w:val="00990584"/>
    <w:rsid w:val="00990794"/>
    <w:rsid w:val="00990AE3"/>
    <w:rsid w:val="00990CD9"/>
    <w:rsid w:val="00991A75"/>
    <w:rsid w:val="00992424"/>
    <w:rsid w:val="00994DE0"/>
    <w:rsid w:val="0099503C"/>
    <w:rsid w:val="009951B8"/>
    <w:rsid w:val="009966C6"/>
    <w:rsid w:val="00996885"/>
    <w:rsid w:val="009A0862"/>
    <w:rsid w:val="009A138A"/>
    <w:rsid w:val="009A15AC"/>
    <w:rsid w:val="009A29DE"/>
    <w:rsid w:val="009A4972"/>
    <w:rsid w:val="009A677F"/>
    <w:rsid w:val="009A6882"/>
    <w:rsid w:val="009A6F5F"/>
    <w:rsid w:val="009B00F4"/>
    <w:rsid w:val="009B2DE6"/>
    <w:rsid w:val="009B2E00"/>
    <w:rsid w:val="009B2F8A"/>
    <w:rsid w:val="009B327B"/>
    <w:rsid w:val="009B50F5"/>
    <w:rsid w:val="009B51BA"/>
    <w:rsid w:val="009B5EAA"/>
    <w:rsid w:val="009B68D5"/>
    <w:rsid w:val="009C1251"/>
    <w:rsid w:val="009C154D"/>
    <w:rsid w:val="009C1773"/>
    <w:rsid w:val="009C2191"/>
    <w:rsid w:val="009C3D20"/>
    <w:rsid w:val="009C54AF"/>
    <w:rsid w:val="009C6172"/>
    <w:rsid w:val="009C713D"/>
    <w:rsid w:val="009C79C2"/>
    <w:rsid w:val="009D03B0"/>
    <w:rsid w:val="009D192F"/>
    <w:rsid w:val="009D23B7"/>
    <w:rsid w:val="009D2BAF"/>
    <w:rsid w:val="009D2C6F"/>
    <w:rsid w:val="009D41DB"/>
    <w:rsid w:val="009D4694"/>
    <w:rsid w:val="009D4F0B"/>
    <w:rsid w:val="009D60AB"/>
    <w:rsid w:val="009E1A0C"/>
    <w:rsid w:val="009E219D"/>
    <w:rsid w:val="009E3589"/>
    <w:rsid w:val="009E43F5"/>
    <w:rsid w:val="009E78E3"/>
    <w:rsid w:val="009F0BB7"/>
    <w:rsid w:val="009F0E4D"/>
    <w:rsid w:val="009F0EE8"/>
    <w:rsid w:val="009F5C3D"/>
    <w:rsid w:val="009F5C93"/>
    <w:rsid w:val="009F5E1A"/>
    <w:rsid w:val="00A0104F"/>
    <w:rsid w:val="00A01FEA"/>
    <w:rsid w:val="00A03242"/>
    <w:rsid w:val="00A06F33"/>
    <w:rsid w:val="00A075A1"/>
    <w:rsid w:val="00A12301"/>
    <w:rsid w:val="00A14539"/>
    <w:rsid w:val="00A14DE2"/>
    <w:rsid w:val="00A17764"/>
    <w:rsid w:val="00A1794B"/>
    <w:rsid w:val="00A17B79"/>
    <w:rsid w:val="00A20EC1"/>
    <w:rsid w:val="00A21D91"/>
    <w:rsid w:val="00A21FCF"/>
    <w:rsid w:val="00A22389"/>
    <w:rsid w:val="00A2239E"/>
    <w:rsid w:val="00A253F7"/>
    <w:rsid w:val="00A25908"/>
    <w:rsid w:val="00A26BE0"/>
    <w:rsid w:val="00A30E8C"/>
    <w:rsid w:val="00A315BC"/>
    <w:rsid w:val="00A33642"/>
    <w:rsid w:val="00A336E9"/>
    <w:rsid w:val="00A35B7B"/>
    <w:rsid w:val="00A35B85"/>
    <w:rsid w:val="00A40198"/>
    <w:rsid w:val="00A426A4"/>
    <w:rsid w:val="00A42745"/>
    <w:rsid w:val="00A43176"/>
    <w:rsid w:val="00A433AD"/>
    <w:rsid w:val="00A4475C"/>
    <w:rsid w:val="00A4488F"/>
    <w:rsid w:val="00A44AF7"/>
    <w:rsid w:val="00A44BBF"/>
    <w:rsid w:val="00A4513B"/>
    <w:rsid w:val="00A46371"/>
    <w:rsid w:val="00A51063"/>
    <w:rsid w:val="00A518C7"/>
    <w:rsid w:val="00A56237"/>
    <w:rsid w:val="00A57272"/>
    <w:rsid w:val="00A57684"/>
    <w:rsid w:val="00A63AA4"/>
    <w:rsid w:val="00A66298"/>
    <w:rsid w:val="00A67682"/>
    <w:rsid w:val="00A67A7D"/>
    <w:rsid w:val="00A704D7"/>
    <w:rsid w:val="00A7075B"/>
    <w:rsid w:val="00A716E9"/>
    <w:rsid w:val="00A72592"/>
    <w:rsid w:val="00A7388B"/>
    <w:rsid w:val="00A750F1"/>
    <w:rsid w:val="00A7724D"/>
    <w:rsid w:val="00A77793"/>
    <w:rsid w:val="00A805D1"/>
    <w:rsid w:val="00A80AF3"/>
    <w:rsid w:val="00A80CA6"/>
    <w:rsid w:val="00A814D6"/>
    <w:rsid w:val="00A82DFA"/>
    <w:rsid w:val="00A84C63"/>
    <w:rsid w:val="00A91AA0"/>
    <w:rsid w:val="00A9499C"/>
    <w:rsid w:val="00A96249"/>
    <w:rsid w:val="00AA1447"/>
    <w:rsid w:val="00AA18BE"/>
    <w:rsid w:val="00AA217C"/>
    <w:rsid w:val="00AA3FD2"/>
    <w:rsid w:val="00AA47C4"/>
    <w:rsid w:val="00AA51DA"/>
    <w:rsid w:val="00AA5B3D"/>
    <w:rsid w:val="00AA6691"/>
    <w:rsid w:val="00AB0A0D"/>
    <w:rsid w:val="00AB2B55"/>
    <w:rsid w:val="00AB4759"/>
    <w:rsid w:val="00AB63E5"/>
    <w:rsid w:val="00AB7216"/>
    <w:rsid w:val="00AB72B1"/>
    <w:rsid w:val="00AC1A88"/>
    <w:rsid w:val="00AC2BB0"/>
    <w:rsid w:val="00AC41BA"/>
    <w:rsid w:val="00AC4A0A"/>
    <w:rsid w:val="00AC5B76"/>
    <w:rsid w:val="00AD297D"/>
    <w:rsid w:val="00AD3B6F"/>
    <w:rsid w:val="00AD45F2"/>
    <w:rsid w:val="00AD4E9C"/>
    <w:rsid w:val="00AD5442"/>
    <w:rsid w:val="00AD6F40"/>
    <w:rsid w:val="00AD6F90"/>
    <w:rsid w:val="00AE0576"/>
    <w:rsid w:val="00AE09AB"/>
    <w:rsid w:val="00AE18AE"/>
    <w:rsid w:val="00AE18DB"/>
    <w:rsid w:val="00AE366C"/>
    <w:rsid w:val="00AE4A0B"/>
    <w:rsid w:val="00AE69A9"/>
    <w:rsid w:val="00AE6BC2"/>
    <w:rsid w:val="00AE7F6F"/>
    <w:rsid w:val="00AF0F2C"/>
    <w:rsid w:val="00AF1FB2"/>
    <w:rsid w:val="00AF2855"/>
    <w:rsid w:val="00AF498A"/>
    <w:rsid w:val="00AF4B1E"/>
    <w:rsid w:val="00AF4C57"/>
    <w:rsid w:val="00AF5B67"/>
    <w:rsid w:val="00AF5D53"/>
    <w:rsid w:val="00AF67DE"/>
    <w:rsid w:val="00AF6A34"/>
    <w:rsid w:val="00AF788D"/>
    <w:rsid w:val="00AF7B8D"/>
    <w:rsid w:val="00B0012B"/>
    <w:rsid w:val="00B004ED"/>
    <w:rsid w:val="00B008A8"/>
    <w:rsid w:val="00B0247F"/>
    <w:rsid w:val="00B0279A"/>
    <w:rsid w:val="00B04320"/>
    <w:rsid w:val="00B04D1D"/>
    <w:rsid w:val="00B0522F"/>
    <w:rsid w:val="00B0658A"/>
    <w:rsid w:val="00B06D35"/>
    <w:rsid w:val="00B072CB"/>
    <w:rsid w:val="00B10EFD"/>
    <w:rsid w:val="00B116D1"/>
    <w:rsid w:val="00B11FAE"/>
    <w:rsid w:val="00B12479"/>
    <w:rsid w:val="00B12D6E"/>
    <w:rsid w:val="00B1328C"/>
    <w:rsid w:val="00B165CA"/>
    <w:rsid w:val="00B16874"/>
    <w:rsid w:val="00B16A90"/>
    <w:rsid w:val="00B174F1"/>
    <w:rsid w:val="00B20123"/>
    <w:rsid w:val="00B230B0"/>
    <w:rsid w:val="00B23380"/>
    <w:rsid w:val="00B23B69"/>
    <w:rsid w:val="00B24071"/>
    <w:rsid w:val="00B25EB0"/>
    <w:rsid w:val="00B263AE"/>
    <w:rsid w:val="00B27F51"/>
    <w:rsid w:val="00B30A3B"/>
    <w:rsid w:val="00B31566"/>
    <w:rsid w:val="00B315B2"/>
    <w:rsid w:val="00B32775"/>
    <w:rsid w:val="00B32944"/>
    <w:rsid w:val="00B34557"/>
    <w:rsid w:val="00B35888"/>
    <w:rsid w:val="00B35E52"/>
    <w:rsid w:val="00B364D2"/>
    <w:rsid w:val="00B40CC7"/>
    <w:rsid w:val="00B412C8"/>
    <w:rsid w:val="00B41912"/>
    <w:rsid w:val="00B424F9"/>
    <w:rsid w:val="00B4293F"/>
    <w:rsid w:val="00B429F1"/>
    <w:rsid w:val="00B42F2F"/>
    <w:rsid w:val="00B43083"/>
    <w:rsid w:val="00B433F9"/>
    <w:rsid w:val="00B440DD"/>
    <w:rsid w:val="00B459E6"/>
    <w:rsid w:val="00B464BD"/>
    <w:rsid w:val="00B53AB6"/>
    <w:rsid w:val="00B550FD"/>
    <w:rsid w:val="00B562FD"/>
    <w:rsid w:val="00B5702B"/>
    <w:rsid w:val="00B6063D"/>
    <w:rsid w:val="00B62146"/>
    <w:rsid w:val="00B64AF6"/>
    <w:rsid w:val="00B64AFD"/>
    <w:rsid w:val="00B66572"/>
    <w:rsid w:val="00B6676B"/>
    <w:rsid w:val="00B66ECD"/>
    <w:rsid w:val="00B6704C"/>
    <w:rsid w:val="00B676B1"/>
    <w:rsid w:val="00B70661"/>
    <w:rsid w:val="00B7369D"/>
    <w:rsid w:val="00B73EF9"/>
    <w:rsid w:val="00B745DB"/>
    <w:rsid w:val="00B77B24"/>
    <w:rsid w:val="00B804BB"/>
    <w:rsid w:val="00B80662"/>
    <w:rsid w:val="00B808DF"/>
    <w:rsid w:val="00B80CD7"/>
    <w:rsid w:val="00B80D55"/>
    <w:rsid w:val="00B810D2"/>
    <w:rsid w:val="00B81F2C"/>
    <w:rsid w:val="00B83BF9"/>
    <w:rsid w:val="00B8448C"/>
    <w:rsid w:val="00B8462B"/>
    <w:rsid w:val="00B849AC"/>
    <w:rsid w:val="00B8695E"/>
    <w:rsid w:val="00B8744C"/>
    <w:rsid w:val="00B90209"/>
    <w:rsid w:val="00B9230F"/>
    <w:rsid w:val="00B9348A"/>
    <w:rsid w:val="00B93717"/>
    <w:rsid w:val="00B94828"/>
    <w:rsid w:val="00B96A99"/>
    <w:rsid w:val="00BA01EB"/>
    <w:rsid w:val="00BA38E1"/>
    <w:rsid w:val="00BA4522"/>
    <w:rsid w:val="00BA48FE"/>
    <w:rsid w:val="00BA4E6D"/>
    <w:rsid w:val="00BA757B"/>
    <w:rsid w:val="00BA782A"/>
    <w:rsid w:val="00BB0171"/>
    <w:rsid w:val="00BB1C1B"/>
    <w:rsid w:val="00BB22B2"/>
    <w:rsid w:val="00BB397C"/>
    <w:rsid w:val="00BB537F"/>
    <w:rsid w:val="00BB6513"/>
    <w:rsid w:val="00BB665C"/>
    <w:rsid w:val="00BB6995"/>
    <w:rsid w:val="00BB6AFB"/>
    <w:rsid w:val="00BB7F40"/>
    <w:rsid w:val="00BC0C8C"/>
    <w:rsid w:val="00BC513B"/>
    <w:rsid w:val="00BC56B8"/>
    <w:rsid w:val="00BD04D8"/>
    <w:rsid w:val="00BD08DD"/>
    <w:rsid w:val="00BD0905"/>
    <w:rsid w:val="00BD0D48"/>
    <w:rsid w:val="00BD373C"/>
    <w:rsid w:val="00BD39AC"/>
    <w:rsid w:val="00BD4536"/>
    <w:rsid w:val="00BD6F6F"/>
    <w:rsid w:val="00BE2930"/>
    <w:rsid w:val="00BE297E"/>
    <w:rsid w:val="00BE49E4"/>
    <w:rsid w:val="00BE54F5"/>
    <w:rsid w:val="00BE60DA"/>
    <w:rsid w:val="00BE6D5D"/>
    <w:rsid w:val="00BF24D1"/>
    <w:rsid w:val="00BF2823"/>
    <w:rsid w:val="00BF297F"/>
    <w:rsid w:val="00BF2C61"/>
    <w:rsid w:val="00BF395D"/>
    <w:rsid w:val="00BF439F"/>
    <w:rsid w:val="00BF44CD"/>
    <w:rsid w:val="00BF4E07"/>
    <w:rsid w:val="00BF571F"/>
    <w:rsid w:val="00BF6808"/>
    <w:rsid w:val="00BF709E"/>
    <w:rsid w:val="00C03700"/>
    <w:rsid w:val="00C057ED"/>
    <w:rsid w:val="00C079D0"/>
    <w:rsid w:val="00C149DB"/>
    <w:rsid w:val="00C168CB"/>
    <w:rsid w:val="00C178B8"/>
    <w:rsid w:val="00C17AD8"/>
    <w:rsid w:val="00C21EEF"/>
    <w:rsid w:val="00C225AA"/>
    <w:rsid w:val="00C2260D"/>
    <w:rsid w:val="00C23D15"/>
    <w:rsid w:val="00C243F9"/>
    <w:rsid w:val="00C24497"/>
    <w:rsid w:val="00C24B6F"/>
    <w:rsid w:val="00C26331"/>
    <w:rsid w:val="00C27D81"/>
    <w:rsid w:val="00C331C3"/>
    <w:rsid w:val="00C33AE2"/>
    <w:rsid w:val="00C33D9A"/>
    <w:rsid w:val="00C35858"/>
    <w:rsid w:val="00C35E37"/>
    <w:rsid w:val="00C363B8"/>
    <w:rsid w:val="00C364A2"/>
    <w:rsid w:val="00C400F4"/>
    <w:rsid w:val="00C44DE6"/>
    <w:rsid w:val="00C45271"/>
    <w:rsid w:val="00C46104"/>
    <w:rsid w:val="00C47060"/>
    <w:rsid w:val="00C47212"/>
    <w:rsid w:val="00C47B6F"/>
    <w:rsid w:val="00C5132F"/>
    <w:rsid w:val="00C514F5"/>
    <w:rsid w:val="00C51812"/>
    <w:rsid w:val="00C51913"/>
    <w:rsid w:val="00C53607"/>
    <w:rsid w:val="00C55762"/>
    <w:rsid w:val="00C565D7"/>
    <w:rsid w:val="00C566CD"/>
    <w:rsid w:val="00C56EBD"/>
    <w:rsid w:val="00C57FB6"/>
    <w:rsid w:val="00C6085E"/>
    <w:rsid w:val="00C622C4"/>
    <w:rsid w:val="00C62538"/>
    <w:rsid w:val="00C632B1"/>
    <w:rsid w:val="00C63745"/>
    <w:rsid w:val="00C73157"/>
    <w:rsid w:val="00C765E1"/>
    <w:rsid w:val="00C7683E"/>
    <w:rsid w:val="00C7684B"/>
    <w:rsid w:val="00C77789"/>
    <w:rsid w:val="00C81234"/>
    <w:rsid w:val="00C817BD"/>
    <w:rsid w:val="00C82C8C"/>
    <w:rsid w:val="00C832CA"/>
    <w:rsid w:val="00C8485B"/>
    <w:rsid w:val="00C84CCE"/>
    <w:rsid w:val="00C84F58"/>
    <w:rsid w:val="00C84F7F"/>
    <w:rsid w:val="00C853B4"/>
    <w:rsid w:val="00C85F16"/>
    <w:rsid w:val="00C8651D"/>
    <w:rsid w:val="00C8723B"/>
    <w:rsid w:val="00C917CD"/>
    <w:rsid w:val="00C9267C"/>
    <w:rsid w:val="00C92A32"/>
    <w:rsid w:val="00C936B3"/>
    <w:rsid w:val="00C93A2B"/>
    <w:rsid w:val="00C953E8"/>
    <w:rsid w:val="00C956E2"/>
    <w:rsid w:val="00C957E3"/>
    <w:rsid w:val="00C9706F"/>
    <w:rsid w:val="00CA0AA6"/>
    <w:rsid w:val="00CA16B2"/>
    <w:rsid w:val="00CA1AEE"/>
    <w:rsid w:val="00CA2EE6"/>
    <w:rsid w:val="00CA5B5C"/>
    <w:rsid w:val="00CA6999"/>
    <w:rsid w:val="00CA7478"/>
    <w:rsid w:val="00CA761A"/>
    <w:rsid w:val="00CB0C3F"/>
    <w:rsid w:val="00CB0FCC"/>
    <w:rsid w:val="00CB20F5"/>
    <w:rsid w:val="00CB2744"/>
    <w:rsid w:val="00CB3BCD"/>
    <w:rsid w:val="00CB45CA"/>
    <w:rsid w:val="00CB4929"/>
    <w:rsid w:val="00CB4DDC"/>
    <w:rsid w:val="00CB5889"/>
    <w:rsid w:val="00CC092B"/>
    <w:rsid w:val="00CC0DF2"/>
    <w:rsid w:val="00CC0F32"/>
    <w:rsid w:val="00CC18AC"/>
    <w:rsid w:val="00CC2D40"/>
    <w:rsid w:val="00CC3E97"/>
    <w:rsid w:val="00CC4964"/>
    <w:rsid w:val="00CC741A"/>
    <w:rsid w:val="00CC7EF5"/>
    <w:rsid w:val="00CD22D2"/>
    <w:rsid w:val="00CD2917"/>
    <w:rsid w:val="00CD3E46"/>
    <w:rsid w:val="00CD4C6A"/>
    <w:rsid w:val="00CD69C4"/>
    <w:rsid w:val="00CD711A"/>
    <w:rsid w:val="00CD7EC1"/>
    <w:rsid w:val="00CE0384"/>
    <w:rsid w:val="00CE0C00"/>
    <w:rsid w:val="00CE1F04"/>
    <w:rsid w:val="00CE22B0"/>
    <w:rsid w:val="00CE2374"/>
    <w:rsid w:val="00CE42C7"/>
    <w:rsid w:val="00CE4CC2"/>
    <w:rsid w:val="00CE510F"/>
    <w:rsid w:val="00CE52B1"/>
    <w:rsid w:val="00CE5333"/>
    <w:rsid w:val="00CE6D62"/>
    <w:rsid w:val="00CF0167"/>
    <w:rsid w:val="00CF0D8C"/>
    <w:rsid w:val="00CF23EF"/>
    <w:rsid w:val="00CF3645"/>
    <w:rsid w:val="00CF422C"/>
    <w:rsid w:val="00CF7143"/>
    <w:rsid w:val="00CF773F"/>
    <w:rsid w:val="00D015D7"/>
    <w:rsid w:val="00D03401"/>
    <w:rsid w:val="00D04518"/>
    <w:rsid w:val="00D05F1E"/>
    <w:rsid w:val="00D061CB"/>
    <w:rsid w:val="00D06D13"/>
    <w:rsid w:val="00D06DB6"/>
    <w:rsid w:val="00D102ED"/>
    <w:rsid w:val="00D105BB"/>
    <w:rsid w:val="00D11F06"/>
    <w:rsid w:val="00D15153"/>
    <w:rsid w:val="00D15F70"/>
    <w:rsid w:val="00D17FF0"/>
    <w:rsid w:val="00D20477"/>
    <w:rsid w:val="00D204A4"/>
    <w:rsid w:val="00D2337B"/>
    <w:rsid w:val="00D236B0"/>
    <w:rsid w:val="00D248F3"/>
    <w:rsid w:val="00D30434"/>
    <w:rsid w:val="00D30F1B"/>
    <w:rsid w:val="00D3121D"/>
    <w:rsid w:val="00D318DF"/>
    <w:rsid w:val="00D32A50"/>
    <w:rsid w:val="00D3320E"/>
    <w:rsid w:val="00D35B4E"/>
    <w:rsid w:val="00D35D98"/>
    <w:rsid w:val="00D406DC"/>
    <w:rsid w:val="00D40BD4"/>
    <w:rsid w:val="00D412CA"/>
    <w:rsid w:val="00D41364"/>
    <w:rsid w:val="00D414D6"/>
    <w:rsid w:val="00D414E7"/>
    <w:rsid w:val="00D41CEF"/>
    <w:rsid w:val="00D43C0F"/>
    <w:rsid w:val="00D4403F"/>
    <w:rsid w:val="00D45C59"/>
    <w:rsid w:val="00D477CC"/>
    <w:rsid w:val="00D5140B"/>
    <w:rsid w:val="00D52694"/>
    <w:rsid w:val="00D53846"/>
    <w:rsid w:val="00D55880"/>
    <w:rsid w:val="00D5659A"/>
    <w:rsid w:val="00D56AD0"/>
    <w:rsid w:val="00D57C0C"/>
    <w:rsid w:val="00D57E34"/>
    <w:rsid w:val="00D6115B"/>
    <w:rsid w:val="00D627D2"/>
    <w:rsid w:val="00D6457E"/>
    <w:rsid w:val="00D64A63"/>
    <w:rsid w:val="00D66C9C"/>
    <w:rsid w:val="00D70D9D"/>
    <w:rsid w:val="00D7356D"/>
    <w:rsid w:val="00D75C57"/>
    <w:rsid w:val="00D764EF"/>
    <w:rsid w:val="00D7658C"/>
    <w:rsid w:val="00D76988"/>
    <w:rsid w:val="00D771A3"/>
    <w:rsid w:val="00D77BAD"/>
    <w:rsid w:val="00D832D3"/>
    <w:rsid w:val="00D8352C"/>
    <w:rsid w:val="00D869E0"/>
    <w:rsid w:val="00D86FE5"/>
    <w:rsid w:val="00D87060"/>
    <w:rsid w:val="00D90CB1"/>
    <w:rsid w:val="00D90FAF"/>
    <w:rsid w:val="00D91465"/>
    <w:rsid w:val="00D9155D"/>
    <w:rsid w:val="00D94D1B"/>
    <w:rsid w:val="00D974B3"/>
    <w:rsid w:val="00DA1491"/>
    <w:rsid w:val="00DA1C06"/>
    <w:rsid w:val="00DA5E8B"/>
    <w:rsid w:val="00DA6115"/>
    <w:rsid w:val="00DA6995"/>
    <w:rsid w:val="00DA6C1B"/>
    <w:rsid w:val="00DA6D6F"/>
    <w:rsid w:val="00DB05C6"/>
    <w:rsid w:val="00DB25DB"/>
    <w:rsid w:val="00DB2ED4"/>
    <w:rsid w:val="00DB3895"/>
    <w:rsid w:val="00DB3EBC"/>
    <w:rsid w:val="00DB5A9B"/>
    <w:rsid w:val="00DC0E0E"/>
    <w:rsid w:val="00DC1EE4"/>
    <w:rsid w:val="00DC2F86"/>
    <w:rsid w:val="00DC302B"/>
    <w:rsid w:val="00DC3A0F"/>
    <w:rsid w:val="00DC44BE"/>
    <w:rsid w:val="00DC63B4"/>
    <w:rsid w:val="00DC68EE"/>
    <w:rsid w:val="00DC695C"/>
    <w:rsid w:val="00DC7FB4"/>
    <w:rsid w:val="00DD0C23"/>
    <w:rsid w:val="00DD1925"/>
    <w:rsid w:val="00DD1F01"/>
    <w:rsid w:val="00DD20DE"/>
    <w:rsid w:val="00DD25E3"/>
    <w:rsid w:val="00DD306A"/>
    <w:rsid w:val="00DD35D9"/>
    <w:rsid w:val="00DD4490"/>
    <w:rsid w:val="00DD667B"/>
    <w:rsid w:val="00DD77FF"/>
    <w:rsid w:val="00DE319C"/>
    <w:rsid w:val="00DE3CFD"/>
    <w:rsid w:val="00DE4230"/>
    <w:rsid w:val="00DE52E2"/>
    <w:rsid w:val="00DE54EF"/>
    <w:rsid w:val="00DF0071"/>
    <w:rsid w:val="00DF0086"/>
    <w:rsid w:val="00DF0A3D"/>
    <w:rsid w:val="00DF1405"/>
    <w:rsid w:val="00DF27A7"/>
    <w:rsid w:val="00DF29E7"/>
    <w:rsid w:val="00DF2D3A"/>
    <w:rsid w:val="00DF4E50"/>
    <w:rsid w:val="00DF66F0"/>
    <w:rsid w:val="00E00ABF"/>
    <w:rsid w:val="00E023C4"/>
    <w:rsid w:val="00E024FF"/>
    <w:rsid w:val="00E02874"/>
    <w:rsid w:val="00E03161"/>
    <w:rsid w:val="00E035CB"/>
    <w:rsid w:val="00E0367F"/>
    <w:rsid w:val="00E051B5"/>
    <w:rsid w:val="00E06E3C"/>
    <w:rsid w:val="00E07921"/>
    <w:rsid w:val="00E10125"/>
    <w:rsid w:val="00E13076"/>
    <w:rsid w:val="00E138DC"/>
    <w:rsid w:val="00E142FD"/>
    <w:rsid w:val="00E14E10"/>
    <w:rsid w:val="00E15FC2"/>
    <w:rsid w:val="00E16463"/>
    <w:rsid w:val="00E177A8"/>
    <w:rsid w:val="00E20B96"/>
    <w:rsid w:val="00E2165B"/>
    <w:rsid w:val="00E21F29"/>
    <w:rsid w:val="00E22067"/>
    <w:rsid w:val="00E25D15"/>
    <w:rsid w:val="00E26C13"/>
    <w:rsid w:val="00E26D48"/>
    <w:rsid w:val="00E2756A"/>
    <w:rsid w:val="00E27884"/>
    <w:rsid w:val="00E30B74"/>
    <w:rsid w:val="00E319AB"/>
    <w:rsid w:val="00E322FB"/>
    <w:rsid w:val="00E3245A"/>
    <w:rsid w:val="00E33E14"/>
    <w:rsid w:val="00E35EB7"/>
    <w:rsid w:val="00E36A39"/>
    <w:rsid w:val="00E37866"/>
    <w:rsid w:val="00E408B1"/>
    <w:rsid w:val="00E44076"/>
    <w:rsid w:val="00E448D1"/>
    <w:rsid w:val="00E45821"/>
    <w:rsid w:val="00E45D88"/>
    <w:rsid w:val="00E47991"/>
    <w:rsid w:val="00E510C3"/>
    <w:rsid w:val="00E52690"/>
    <w:rsid w:val="00E53367"/>
    <w:rsid w:val="00E53522"/>
    <w:rsid w:val="00E56FCC"/>
    <w:rsid w:val="00E579C3"/>
    <w:rsid w:val="00E61F6B"/>
    <w:rsid w:val="00E6550C"/>
    <w:rsid w:val="00E6617C"/>
    <w:rsid w:val="00E6753B"/>
    <w:rsid w:val="00E67C16"/>
    <w:rsid w:val="00E72886"/>
    <w:rsid w:val="00E737ED"/>
    <w:rsid w:val="00E76375"/>
    <w:rsid w:val="00E77B6F"/>
    <w:rsid w:val="00E819BB"/>
    <w:rsid w:val="00E8243A"/>
    <w:rsid w:val="00E82ADD"/>
    <w:rsid w:val="00E82E8A"/>
    <w:rsid w:val="00E83DC4"/>
    <w:rsid w:val="00E86C31"/>
    <w:rsid w:val="00E87BBF"/>
    <w:rsid w:val="00E9052E"/>
    <w:rsid w:val="00E90744"/>
    <w:rsid w:val="00E93DC8"/>
    <w:rsid w:val="00E946DD"/>
    <w:rsid w:val="00E947EE"/>
    <w:rsid w:val="00E96607"/>
    <w:rsid w:val="00E96733"/>
    <w:rsid w:val="00EA1842"/>
    <w:rsid w:val="00EA3984"/>
    <w:rsid w:val="00EA6A7D"/>
    <w:rsid w:val="00EB357C"/>
    <w:rsid w:val="00EB4725"/>
    <w:rsid w:val="00EB4E81"/>
    <w:rsid w:val="00EB6A7E"/>
    <w:rsid w:val="00EC00C4"/>
    <w:rsid w:val="00EC0260"/>
    <w:rsid w:val="00EC24EF"/>
    <w:rsid w:val="00EC41D3"/>
    <w:rsid w:val="00EC4518"/>
    <w:rsid w:val="00EC5E63"/>
    <w:rsid w:val="00EC6407"/>
    <w:rsid w:val="00EC762E"/>
    <w:rsid w:val="00EC7BD1"/>
    <w:rsid w:val="00ED1392"/>
    <w:rsid w:val="00ED233C"/>
    <w:rsid w:val="00ED3ACD"/>
    <w:rsid w:val="00ED3D72"/>
    <w:rsid w:val="00ED472E"/>
    <w:rsid w:val="00ED6690"/>
    <w:rsid w:val="00ED798B"/>
    <w:rsid w:val="00EE2298"/>
    <w:rsid w:val="00EE286D"/>
    <w:rsid w:val="00EE30A5"/>
    <w:rsid w:val="00EE3270"/>
    <w:rsid w:val="00EE3D40"/>
    <w:rsid w:val="00EF0235"/>
    <w:rsid w:val="00EF105C"/>
    <w:rsid w:val="00EF454A"/>
    <w:rsid w:val="00EF5B22"/>
    <w:rsid w:val="00EF60B5"/>
    <w:rsid w:val="00EF7104"/>
    <w:rsid w:val="00F00645"/>
    <w:rsid w:val="00F0280F"/>
    <w:rsid w:val="00F03544"/>
    <w:rsid w:val="00F048C6"/>
    <w:rsid w:val="00F05631"/>
    <w:rsid w:val="00F0595C"/>
    <w:rsid w:val="00F06563"/>
    <w:rsid w:val="00F07432"/>
    <w:rsid w:val="00F124B1"/>
    <w:rsid w:val="00F12EFA"/>
    <w:rsid w:val="00F14B0C"/>
    <w:rsid w:val="00F15752"/>
    <w:rsid w:val="00F15EED"/>
    <w:rsid w:val="00F1687F"/>
    <w:rsid w:val="00F1760B"/>
    <w:rsid w:val="00F21CE9"/>
    <w:rsid w:val="00F227C8"/>
    <w:rsid w:val="00F3160E"/>
    <w:rsid w:val="00F318F9"/>
    <w:rsid w:val="00F3355E"/>
    <w:rsid w:val="00F34A5E"/>
    <w:rsid w:val="00F34A64"/>
    <w:rsid w:val="00F34E45"/>
    <w:rsid w:val="00F35712"/>
    <w:rsid w:val="00F413F2"/>
    <w:rsid w:val="00F41512"/>
    <w:rsid w:val="00F419FA"/>
    <w:rsid w:val="00F42CCF"/>
    <w:rsid w:val="00F4305E"/>
    <w:rsid w:val="00F43118"/>
    <w:rsid w:val="00F44A8C"/>
    <w:rsid w:val="00F4550C"/>
    <w:rsid w:val="00F47061"/>
    <w:rsid w:val="00F476F4"/>
    <w:rsid w:val="00F47E21"/>
    <w:rsid w:val="00F47FCB"/>
    <w:rsid w:val="00F50009"/>
    <w:rsid w:val="00F50647"/>
    <w:rsid w:val="00F52319"/>
    <w:rsid w:val="00F5423B"/>
    <w:rsid w:val="00F5766D"/>
    <w:rsid w:val="00F60B87"/>
    <w:rsid w:val="00F60E1E"/>
    <w:rsid w:val="00F6108B"/>
    <w:rsid w:val="00F61366"/>
    <w:rsid w:val="00F61A50"/>
    <w:rsid w:val="00F63358"/>
    <w:rsid w:val="00F647E1"/>
    <w:rsid w:val="00F64F36"/>
    <w:rsid w:val="00F650C0"/>
    <w:rsid w:val="00F65936"/>
    <w:rsid w:val="00F67096"/>
    <w:rsid w:val="00F67809"/>
    <w:rsid w:val="00F7101D"/>
    <w:rsid w:val="00F740A0"/>
    <w:rsid w:val="00F74141"/>
    <w:rsid w:val="00F75370"/>
    <w:rsid w:val="00F76A61"/>
    <w:rsid w:val="00F77CE5"/>
    <w:rsid w:val="00F80182"/>
    <w:rsid w:val="00F817D8"/>
    <w:rsid w:val="00F8395E"/>
    <w:rsid w:val="00F863DD"/>
    <w:rsid w:val="00F86D18"/>
    <w:rsid w:val="00F87168"/>
    <w:rsid w:val="00F909E8"/>
    <w:rsid w:val="00F90C2A"/>
    <w:rsid w:val="00F90F19"/>
    <w:rsid w:val="00F90F6C"/>
    <w:rsid w:val="00F938E2"/>
    <w:rsid w:val="00F93A14"/>
    <w:rsid w:val="00F96492"/>
    <w:rsid w:val="00F965A8"/>
    <w:rsid w:val="00F96D7E"/>
    <w:rsid w:val="00F97012"/>
    <w:rsid w:val="00F977AD"/>
    <w:rsid w:val="00FA04DC"/>
    <w:rsid w:val="00FA21C1"/>
    <w:rsid w:val="00FA25CB"/>
    <w:rsid w:val="00FA3289"/>
    <w:rsid w:val="00FA54F9"/>
    <w:rsid w:val="00FA5731"/>
    <w:rsid w:val="00FA61DE"/>
    <w:rsid w:val="00FA65DD"/>
    <w:rsid w:val="00FA6BAA"/>
    <w:rsid w:val="00FA756A"/>
    <w:rsid w:val="00FA7DF0"/>
    <w:rsid w:val="00FB3351"/>
    <w:rsid w:val="00FB3A30"/>
    <w:rsid w:val="00FB454D"/>
    <w:rsid w:val="00FB51FB"/>
    <w:rsid w:val="00FB60C7"/>
    <w:rsid w:val="00FB6FD2"/>
    <w:rsid w:val="00FB708F"/>
    <w:rsid w:val="00FB72F8"/>
    <w:rsid w:val="00FB769D"/>
    <w:rsid w:val="00FB7D96"/>
    <w:rsid w:val="00FC2156"/>
    <w:rsid w:val="00FC2447"/>
    <w:rsid w:val="00FC2820"/>
    <w:rsid w:val="00FC60E0"/>
    <w:rsid w:val="00FC689D"/>
    <w:rsid w:val="00FD007F"/>
    <w:rsid w:val="00FD0E55"/>
    <w:rsid w:val="00FD1117"/>
    <w:rsid w:val="00FD1873"/>
    <w:rsid w:val="00FD23CF"/>
    <w:rsid w:val="00FD28D1"/>
    <w:rsid w:val="00FD3330"/>
    <w:rsid w:val="00FD3EE7"/>
    <w:rsid w:val="00FD5415"/>
    <w:rsid w:val="00FD57FE"/>
    <w:rsid w:val="00FD5CD6"/>
    <w:rsid w:val="00FD6059"/>
    <w:rsid w:val="00FD750E"/>
    <w:rsid w:val="00FE157F"/>
    <w:rsid w:val="00FE2D6B"/>
    <w:rsid w:val="00FE2DEB"/>
    <w:rsid w:val="00FE3D75"/>
    <w:rsid w:val="00FE4F2D"/>
    <w:rsid w:val="00FE602E"/>
    <w:rsid w:val="00FE645D"/>
    <w:rsid w:val="00FF4126"/>
    <w:rsid w:val="00FF4A5B"/>
    <w:rsid w:val="00FF4BD9"/>
    <w:rsid w:val="00FF599F"/>
    <w:rsid w:val="00FF7BCD"/>
    <w:rsid w:val="00FF7E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F98"/>
  </w:style>
  <w:style w:type="paragraph" w:styleId="Heading1">
    <w:name w:val="heading 1"/>
    <w:basedOn w:val="Normal"/>
    <w:next w:val="Normal"/>
    <w:link w:val="Heading1Char"/>
    <w:uiPriority w:val="9"/>
    <w:qFormat/>
    <w:rsid w:val="006F73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73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58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358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3CF"/>
    <w:pPr>
      <w:ind w:left="720"/>
      <w:contextualSpacing/>
    </w:pPr>
  </w:style>
  <w:style w:type="character" w:styleId="Strong">
    <w:name w:val="Strong"/>
    <w:basedOn w:val="DefaultParagraphFont"/>
    <w:uiPriority w:val="22"/>
    <w:qFormat/>
    <w:rsid w:val="00FD23CF"/>
    <w:rPr>
      <w:b/>
      <w:bCs/>
    </w:rPr>
  </w:style>
  <w:style w:type="character" w:styleId="Emphasis">
    <w:name w:val="Emphasis"/>
    <w:basedOn w:val="DefaultParagraphFont"/>
    <w:uiPriority w:val="20"/>
    <w:qFormat/>
    <w:rsid w:val="00FD23CF"/>
    <w:rPr>
      <w:i/>
      <w:iCs/>
    </w:rPr>
  </w:style>
  <w:style w:type="paragraph" w:styleId="BalloonText">
    <w:name w:val="Balloon Text"/>
    <w:basedOn w:val="Normal"/>
    <w:link w:val="BalloonTextChar"/>
    <w:uiPriority w:val="99"/>
    <w:semiHidden/>
    <w:unhideWhenUsed/>
    <w:rsid w:val="00FD2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3CF"/>
    <w:rPr>
      <w:rFonts w:ascii="Tahoma" w:hAnsi="Tahoma" w:cs="Tahoma"/>
      <w:sz w:val="16"/>
      <w:szCs w:val="16"/>
    </w:rPr>
  </w:style>
  <w:style w:type="paragraph" w:styleId="Bibliography">
    <w:name w:val="Bibliography"/>
    <w:basedOn w:val="Normal"/>
    <w:next w:val="Normal"/>
    <w:uiPriority w:val="37"/>
    <w:unhideWhenUsed/>
    <w:rsid w:val="00FD23CF"/>
  </w:style>
  <w:style w:type="paragraph" w:styleId="FootnoteText">
    <w:name w:val="footnote text"/>
    <w:basedOn w:val="Normal"/>
    <w:link w:val="FootnoteTextChar"/>
    <w:uiPriority w:val="99"/>
    <w:semiHidden/>
    <w:unhideWhenUsed/>
    <w:rsid w:val="002E29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938"/>
    <w:rPr>
      <w:sz w:val="20"/>
      <w:szCs w:val="20"/>
    </w:rPr>
  </w:style>
  <w:style w:type="character" w:styleId="FootnoteReference">
    <w:name w:val="footnote reference"/>
    <w:basedOn w:val="DefaultParagraphFont"/>
    <w:uiPriority w:val="99"/>
    <w:semiHidden/>
    <w:unhideWhenUsed/>
    <w:rsid w:val="002E2938"/>
    <w:rPr>
      <w:vertAlign w:val="superscript"/>
    </w:rPr>
  </w:style>
  <w:style w:type="table" w:styleId="TableGrid">
    <w:name w:val="Table Grid"/>
    <w:basedOn w:val="TableNormal"/>
    <w:uiPriority w:val="59"/>
    <w:rsid w:val="00625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A14"/>
    <w:rPr>
      <w:color w:val="0000FF" w:themeColor="hyperlink"/>
      <w:u w:val="single"/>
    </w:rPr>
  </w:style>
  <w:style w:type="paragraph" w:styleId="Header">
    <w:name w:val="header"/>
    <w:basedOn w:val="Normal"/>
    <w:link w:val="HeaderChar"/>
    <w:uiPriority w:val="99"/>
    <w:unhideWhenUsed/>
    <w:rsid w:val="00E90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744"/>
  </w:style>
  <w:style w:type="paragraph" w:styleId="Footer">
    <w:name w:val="footer"/>
    <w:basedOn w:val="Normal"/>
    <w:link w:val="FooterChar"/>
    <w:uiPriority w:val="99"/>
    <w:unhideWhenUsed/>
    <w:rsid w:val="00E90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744"/>
  </w:style>
  <w:style w:type="character" w:customStyle="1" w:styleId="Heading1Char">
    <w:name w:val="Heading 1 Char"/>
    <w:basedOn w:val="DefaultParagraphFont"/>
    <w:link w:val="Heading1"/>
    <w:uiPriority w:val="9"/>
    <w:rsid w:val="006F73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73E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814498"/>
    <w:pPr>
      <w:outlineLvl w:val="9"/>
    </w:pPr>
    <w:rPr>
      <w:lang w:eastAsia="ja-JP"/>
    </w:rPr>
  </w:style>
  <w:style w:type="paragraph" w:styleId="TOC1">
    <w:name w:val="toc 1"/>
    <w:basedOn w:val="Normal"/>
    <w:next w:val="Normal"/>
    <w:autoRedefine/>
    <w:uiPriority w:val="39"/>
    <w:unhideWhenUsed/>
    <w:rsid w:val="00296733"/>
    <w:pPr>
      <w:tabs>
        <w:tab w:val="right" w:leader="dot" w:pos="8261"/>
      </w:tabs>
      <w:spacing w:after="100"/>
    </w:pPr>
    <w:rPr>
      <w:rFonts w:asciiTheme="majorBidi" w:hAnsiTheme="majorBidi" w:cstheme="majorBidi"/>
      <w:b/>
      <w:bCs/>
      <w:noProof/>
      <w:sz w:val="24"/>
      <w:szCs w:val="24"/>
    </w:rPr>
  </w:style>
  <w:style w:type="paragraph" w:styleId="TOC2">
    <w:name w:val="toc 2"/>
    <w:basedOn w:val="Normal"/>
    <w:next w:val="Normal"/>
    <w:autoRedefine/>
    <w:uiPriority w:val="39"/>
    <w:unhideWhenUsed/>
    <w:rsid w:val="00814498"/>
    <w:pPr>
      <w:spacing w:after="100"/>
      <w:ind w:left="220"/>
    </w:pPr>
  </w:style>
  <w:style w:type="character" w:styleId="EndnoteReference">
    <w:name w:val="endnote reference"/>
    <w:basedOn w:val="DefaultParagraphFont"/>
    <w:uiPriority w:val="99"/>
    <w:semiHidden/>
    <w:unhideWhenUsed/>
    <w:rsid w:val="002073EE"/>
    <w:rPr>
      <w:vertAlign w:val="superscript"/>
    </w:rPr>
  </w:style>
  <w:style w:type="character" w:customStyle="1" w:styleId="Heading3Char">
    <w:name w:val="Heading 3 Char"/>
    <w:basedOn w:val="DefaultParagraphFont"/>
    <w:link w:val="Heading3"/>
    <w:uiPriority w:val="9"/>
    <w:rsid w:val="00B3588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35888"/>
    <w:rPr>
      <w:rFonts w:asciiTheme="majorHAnsi" w:eastAsiaTheme="majorEastAsia" w:hAnsiTheme="majorHAnsi" w:cstheme="majorBidi"/>
      <w:b/>
      <w:bCs/>
      <w:i/>
      <w:iCs/>
      <w:color w:val="4F81BD" w:themeColor="accent1"/>
    </w:rPr>
  </w:style>
  <w:style w:type="paragraph" w:styleId="NoSpacing">
    <w:name w:val="No Spacing"/>
    <w:uiPriority w:val="1"/>
    <w:qFormat/>
    <w:rsid w:val="002A55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F98"/>
  </w:style>
  <w:style w:type="paragraph" w:styleId="Heading1">
    <w:name w:val="heading 1"/>
    <w:basedOn w:val="Normal"/>
    <w:next w:val="Normal"/>
    <w:link w:val="Heading1Char"/>
    <w:uiPriority w:val="9"/>
    <w:qFormat/>
    <w:rsid w:val="006F73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73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58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358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3CF"/>
    <w:pPr>
      <w:ind w:left="720"/>
      <w:contextualSpacing/>
    </w:pPr>
  </w:style>
  <w:style w:type="character" w:styleId="Strong">
    <w:name w:val="Strong"/>
    <w:basedOn w:val="DefaultParagraphFont"/>
    <w:uiPriority w:val="22"/>
    <w:qFormat/>
    <w:rsid w:val="00FD23CF"/>
    <w:rPr>
      <w:b/>
      <w:bCs/>
    </w:rPr>
  </w:style>
  <w:style w:type="character" w:styleId="Emphasis">
    <w:name w:val="Emphasis"/>
    <w:basedOn w:val="DefaultParagraphFont"/>
    <w:uiPriority w:val="20"/>
    <w:qFormat/>
    <w:rsid w:val="00FD23CF"/>
    <w:rPr>
      <w:i/>
      <w:iCs/>
    </w:rPr>
  </w:style>
  <w:style w:type="paragraph" w:styleId="BalloonText">
    <w:name w:val="Balloon Text"/>
    <w:basedOn w:val="Normal"/>
    <w:link w:val="BalloonTextChar"/>
    <w:uiPriority w:val="99"/>
    <w:semiHidden/>
    <w:unhideWhenUsed/>
    <w:rsid w:val="00FD2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3CF"/>
    <w:rPr>
      <w:rFonts w:ascii="Tahoma" w:hAnsi="Tahoma" w:cs="Tahoma"/>
      <w:sz w:val="16"/>
      <w:szCs w:val="16"/>
    </w:rPr>
  </w:style>
  <w:style w:type="paragraph" w:styleId="Bibliography">
    <w:name w:val="Bibliography"/>
    <w:basedOn w:val="Normal"/>
    <w:next w:val="Normal"/>
    <w:uiPriority w:val="37"/>
    <w:unhideWhenUsed/>
    <w:rsid w:val="00FD23CF"/>
  </w:style>
  <w:style w:type="paragraph" w:styleId="FootnoteText">
    <w:name w:val="footnote text"/>
    <w:basedOn w:val="Normal"/>
    <w:link w:val="FootnoteTextChar"/>
    <w:uiPriority w:val="99"/>
    <w:semiHidden/>
    <w:unhideWhenUsed/>
    <w:rsid w:val="002E29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938"/>
    <w:rPr>
      <w:sz w:val="20"/>
      <w:szCs w:val="20"/>
    </w:rPr>
  </w:style>
  <w:style w:type="character" w:styleId="FootnoteReference">
    <w:name w:val="footnote reference"/>
    <w:basedOn w:val="DefaultParagraphFont"/>
    <w:uiPriority w:val="99"/>
    <w:semiHidden/>
    <w:unhideWhenUsed/>
    <w:rsid w:val="002E2938"/>
    <w:rPr>
      <w:vertAlign w:val="superscript"/>
    </w:rPr>
  </w:style>
  <w:style w:type="table" w:styleId="TableGrid">
    <w:name w:val="Table Grid"/>
    <w:basedOn w:val="TableNormal"/>
    <w:uiPriority w:val="59"/>
    <w:rsid w:val="00625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A14"/>
    <w:rPr>
      <w:color w:val="0000FF" w:themeColor="hyperlink"/>
      <w:u w:val="single"/>
    </w:rPr>
  </w:style>
  <w:style w:type="paragraph" w:styleId="Header">
    <w:name w:val="header"/>
    <w:basedOn w:val="Normal"/>
    <w:link w:val="HeaderChar"/>
    <w:uiPriority w:val="99"/>
    <w:unhideWhenUsed/>
    <w:rsid w:val="00E90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744"/>
  </w:style>
  <w:style w:type="paragraph" w:styleId="Footer">
    <w:name w:val="footer"/>
    <w:basedOn w:val="Normal"/>
    <w:link w:val="FooterChar"/>
    <w:uiPriority w:val="99"/>
    <w:unhideWhenUsed/>
    <w:rsid w:val="00E90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744"/>
  </w:style>
  <w:style w:type="character" w:customStyle="1" w:styleId="Heading1Char">
    <w:name w:val="Heading 1 Char"/>
    <w:basedOn w:val="DefaultParagraphFont"/>
    <w:link w:val="Heading1"/>
    <w:uiPriority w:val="9"/>
    <w:rsid w:val="006F73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73E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814498"/>
    <w:pPr>
      <w:outlineLvl w:val="9"/>
    </w:pPr>
    <w:rPr>
      <w:lang w:eastAsia="ja-JP"/>
    </w:rPr>
  </w:style>
  <w:style w:type="paragraph" w:styleId="TOC1">
    <w:name w:val="toc 1"/>
    <w:basedOn w:val="Normal"/>
    <w:next w:val="Normal"/>
    <w:autoRedefine/>
    <w:uiPriority w:val="39"/>
    <w:unhideWhenUsed/>
    <w:rsid w:val="00296733"/>
    <w:pPr>
      <w:tabs>
        <w:tab w:val="right" w:leader="dot" w:pos="8261"/>
      </w:tabs>
      <w:spacing w:after="100"/>
    </w:pPr>
    <w:rPr>
      <w:rFonts w:asciiTheme="majorBidi" w:hAnsiTheme="majorBidi" w:cstheme="majorBidi"/>
      <w:b/>
      <w:bCs/>
      <w:noProof/>
      <w:sz w:val="24"/>
      <w:szCs w:val="24"/>
    </w:rPr>
  </w:style>
  <w:style w:type="paragraph" w:styleId="TOC2">
    <w:name w:val="toc 2"/>
    <w:basedOn w:val="Normal"/>
    <w:next w:val="Normal"/>
    <w:autoRedefine/>
    <w:uiPriority w:val="39"/>
    <w:unhideWhenUsed/>
    <w:rsid w:val="00814498"/>
    <w:pPr>
      <w:spacing w:after="100"/>
      <w:ind w:left="220"/>
    </w:pPr>
  </w:style>
  <w:style w:type="character" w:styleId="EndnoteReference">
    <w:name w:val="endnote reference"/>
    <w:basedOn w:val="DefaultParagraphFont"/>
    <w:uiPriority w:val="99"/>
    <w:semiHidden/>
    <w:unhideWhenUsed/>
    <w:rsid w:val="002073EE"/>
    <w:rPr>
      <w:vertAlign w:val="superscript"/>
    </w:rPr>
  </w:style>
  <w:style w:type="character" w:customStyle="1" w:styleId="Heading3Char">
    <w:name w:val="Heading 3 Char"/>
    <w:basedOn w:val="DefaultParagraphFont"/>
    <w:link w:val="Heading3"/>
    <w:uiPriority w:val="9"/>
    <w:rsid w:val="00B3588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35888"/>
    <w:rPr>
      <w:rFonts w:asciiTheme="majorHAnsi" w:eastAsiaTheme="majorEastAsia" w:hAnsiTheme="majorHAnsi" w:cstheme="majorBidi"/>
      <w:b/>
      <w:bCs/>
      <w:i/>
      <w:iCs/>
      <w:color w:val="4F81BD" w:themeColor="accent1"/>
    </w:rPr>
  </w:style>
  <w:style w:type="paragraph" w:styleId="NoSpacing">
    <w:name w:val="No Spacing"/>
    <w:uiPriority w:val="1"/>
    <w:qFormat/>
    <w:rsid w:val="002A55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82486">
      <w:bodyDiv w:val="1"/>
      <w:marLeft w:val="0"/>
      <w:marRight w:val="0"/>
      <w:marTop w:val="0"/>
      <w:marBottom w:val="0"/>
      <w:divBdr>
        <w:top w:val="none" w:sz="0" w:space="0" w:color="auto"/>
        <w:left w:val="none" w:sz="0" w:space="0" w:color="auto"/>
        <w:bottom w:val="none" w:sz="0" w:space="0" w:color="auto"/>
        <w:right w:val="none" w:sz="0" w:space="0" w:color="auto"/>
      </w:divBdr>
      <w:divsChild>
        <w:div w:id="399644600">
          <w:marLeft w:val="0"/>
          <w:marRight w:val="0"/>
          <w:marTop w:val="0"/>
          <w:marBottom w:val="0"/>
          <w:divBdr>
            <w:top w:val="none" w:sz="0" w:space="0" w:color="auto"/>
            <w:left w:val="none" w:sz="0" w:space="0" w:color="auto"/>
            <w:bottom w:val="none" w:sz="0" w:space="0" w:color="auto"/>
            <w:right w:val="none" w:sz="0" w:space="0" w:color="auto"/>
          </w:divBdr>
        </w:div>
        <w:div w:id="1934588804">
          <w:marLeft w:val="0"/>
          <w:marRight w:val="0"/>
          <w:marTop w:val="0"/>
          <w:marBottom w:val="0"/>
          <w:divBdr>
            <w:top w:val="none" w:sz="0" w:space="0" w:color="auto"/>
            <w:left w:val="none" w:sz="0" w:space="0" w:color="auto"/>
            <w:bottom w:val="none" w:sz="0" w:space="0" w:color="auto"/>
            <w:right w:val="none" w:sz="0" w:space="0" w:color="auto"/>
          </w:divBdr>
        </w:div>
        <w:div w:id="436606549">
          <w:marLeft w:val="0"/>
          <w:marRight w:val="0"/>
          <w:marTop w:val="0"/>
          <w:marBottom w:val="0"/>
          <w:divBdr>
            <w:top w:val="none" w:sz="0" w:space="0" w:color="auto"/>
            <w:left w:val="none" w:sz="0" w:space="0" w:color="auto"/>
            <w:bottom w:val="none" w:sz="0" w:space="0" w:color="auto"/>
            <w:right w:val="none" w:sz="0" w:space="0" w:color="auto"/>
          </w:divBdr>
        </w:div>
        <w:div w:id="1483808046">
          <w:marLeft w:val="0"/>
          <w:marRight w:val="0"/>
          <w:marTop w:val="0"/>
          <w:marBottom w:val="0"/>
          <w:divBdr>
            <w:top w:val="none" w:sz="0" w:space="0" w:color="auto"/>
            <w:left w:val="none" w:sz="0" w:space="0" w:color="auto"/>
            <w:bottom w:val="none" w:sz="0" w:space="0" w:color="auto"/>
            <w:right w:val="none" w:sz="0" w:space="0" w:color="auto"/>
          </w:divBdr>
        </w:div>
      </w:divsChild>
    </w:div>
    <w:div w:id="394858472">
      <w:bodyDiv w:val="1"/>
      <w:marLeft w:val="0"/>
      <w:marRight w:val="0"/>
      <w:marTop w:val="0"/>
      <w:marBottom w:val="0"/>
      <w:divBdr>
        <w:top w:val="none" w:sz="0" w:space="0" w:color="auto"/>
        <w:left w:val="none" w:sz="0" w:space="0" w:color="auto"/>
        <w:bottom w:val="none" w:sz="0" w:space="0" w:color="auto"/>
        <w:right w:val="none" w:sz="0" w:space="0" w:color="auto"/>
      </w:divBdr>
      <w:divsChild>
        <w:div w:id="1979651516">
          <w:marLeft w:val="0"/>
          <w:marRight w:val="0"/>
          <w:marTop w:val="0"/>
          <w:marBottom w:val="0"/>
          <w:divBdr>
            <w:top w:val="none" w:sz="0" w:space="0" w:color="auto"/>
            <w:left w:val="none" w:sz="0" w:space="0" w:color="auto"/>
            <w:bottom w:val="none" w:sz="0" w:space="0" w:color="auto"/>
            <w:right w:val="none" w:sz="0" w:space="0" w:color="auto"/>
          </w:divBdr>
        </w:div>
        <w:div w:id="1396859538">
          <w:marLeft w:val="0"/>
          <w:marRight w:val="0"/>
          <w:marTop w:val="0"/>
          <w:marBottom w:val="0"/>
          <w:divBdr>
            <w:top w:val="none" w:sz="0" w:space="0" w:color="auto"/>
            <w:left w:val="none" w:sz="0" w:space="0" w:color="auto"/>
            <w:bottom w:val="none" w:sz="0" w:space="0" w:color="auto"/>
            <w:right w:val="none" w:sz="0" w:space="0" w:color="auto"/>
          </w:divBdr>
        </w:div>
      </w:divsChild>
    </w:div>
    <w:div w:id="1690833333">
      <w:bodyDiv w:val="1"/>
      <w:marLeft w:val="0"/>
      <w:marRight w:val="0"/>
      <w:marTop w:val="0"/>
      <w:marBottom w:val="0"/>
      <w:divBdr>
        <w:top w:val="none" w:sz="0" w:space="0" w:color="auto"/>
        <w:left w:val="none" w:sz="0" w:space="0" w:color="auto"/>
        <w:bottom w:val="none" w:sz="0" w:space="0" w:color="auto"/>
        <w:right w:val="none" w:sz="0" w:space="0" w:color="auto"/>
      </w:divBdr>
    </w:div>
    <w:div w:id="1918009316">
      <w:bodyDiv w:val="1"/>
      <w:marLeft w:val="0"/>
      <w:marRight w:val="0"/>
      <w:marTop w:val="0"/>
      <w:marBottom w:val="0"/>
      <w:divBdr>
        <w:top w:val="none" w:sz="0" w:space="0" w:color="auto"/>
        <w:left w:val="none" w:sz="0" w:space="0" w:color="auto"/>
        <w:bottom w:val="none" w:sz="0" w:space="0" w:color="auto"/>
        <w:right w:val="none" w:sz="0" w:space="0" w:color="auto"/>
      </w:divBdr>
      <w:divsChild>
        <w:div w:id="331298459">
          <w:marLeft w:val="0"/>
          <w:marRight w:val="0"/>
          <w:marTop w:val="0"/>
          <w:marBottom w:val="0"/>
          <w:divBdr>
            <w:top w:val="none" w:sz="0" w:space="0" w:color="auto"/>
            <w:left w:val="none" w:sz="0" w:space="0" w:color="auto"/>
            <w:bottom w:val="none" w:sz="0" w:space="0" w:color="auto"/>
            <w:right w:val="none" w:sz="0" w:space="0" w:color="auto"/>
          </w:divBdr>
        </w:div>
        <w:div w:id="2047484453">
          <w:marLeft w:val="0"/>
          <w:marRight w:val="0"/>
          <w:marTop w:val="0"/>
          <w:marBottom w:val="0"/>
          <w:divBdr>
            <w:top w:val="none" w:sz="0" w:space="0" w:color="auto"/>
            <w:left w:val="none" w:sz="0" w:space="0" w:color="auto"/>
            <w:bottom w:val="none" w:sz="0" w:space="0" w:color="auto"/>
            <w:right w:val="none" w:sz="0" w:space="0" w:color="auto"/>
          </w:divBdr>
        </w:div>
      </w:divsChild>
    </w:div>
    <w:div w:id="2090693022">
      <w:bodyDiv w:val="1"/>
      <w:marLeft w:val="0"/>
      <w:marRight w:val="0"/>
      <w:marTop w:val="0"/>
      <w:marBottom w:val="0"/>
      <w:divBdr>
        <w:top w:val="none" w:sz="0" w:space="0" w:color="auto"/>
        <w:left w:val="none" w:sz="0" w:space="0" w:color="auto"/>
        <w:bottom w:val="none" w:sz="0" w:space="0" w:color="auto"/>
        <w:right w:val="none" w:sz="0" w:space="0" w:color="auto"/>
      </w:divBdr>
      <w:divsChild>
        <w:div w:id="1297951976">
          <w:marLeft w:val="0"/>
          <w:marRight w:val="0"/>
          <w:marTop w:val="0"/>
          <w:marBottom w:val="0"/>
          <w:divBdr>
            <w:top w:val="none" w:sz="0" w:space="0" w:color="auto"/>
            <w:left w:val="none" w:sz="0" w:space="0" w:color="auto"/>
            <w:bottom w:val="none" w:sz="0" w:space="0" w:color="auto"/>
            <w:right w:val="none" w:sz="0" w:space="0" w:color="auto"/>
          </w:divBdr>
        </w:div>
        <w:div w:id="1757441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Muh14</b:Tag>
    <b:SourceType>Book</b:SourceType>
    <b:Guid>{2CBC722C-09CE-4FDB-80F7-49631A93DF09}</b:Guid>
    <b:Title>Information Literacy Skills: Strategi Penelusuran Informasi online</b:Title>
    <b:Year>2014</b:Year>
    <b:Pages>195-196</b:Pages>
    <b:City>Makassar</b:City>
    <b:Author>
      <b:Author>
        <b:NameList>
          <b:Person>
            <b:Last>Muin</b:Last>
            <b:First>Muh.</b:First>
            <b:Middle>Azwar</b:Middle>
          </b:Person>
        </b:NameList>
      </b:Author>
    </b:Author>
    <b:RefOrder>1</b:RefOrder>
  </b:Source>
  <b:Source>
    <b:Tag>Dep97</b:Tag>
    <b:SourceType>Book</b:SourceType>
    <b:Guid>{96F4098D-994E-4760-AC6E-ACF412E661BE}</b:Guid>
    <b:Author>
      <b:Author>
        <b:NameList>
          <b:Person>
            <b:Last>RI</b:Last>
            <b:First>Depertemen</b:First>
            <b:Middle>Agama</b:Middle>
          </b:Person>
        </b:NameList>
      </b:Author>
    </b:Author>
    <b:Title>Al-Qur’an dan Terjemahnya</b:Title>
    <b:Year>1997</b:Year>
    <b:City>Semarang</b:City>
    <b:Publisher>Toha Putra</b:Publisher>
    <b:RefOrder>2</b:RefOrder>
  </b:Source>
</b:Sources>
</file>

<file path=customXml/itemProps1.xml><?xml version="1.0" encoding="utf-8"?>
<ds:datastoreItem xmlns:ds="http://schemas.openxmlformats.org/officeDocument/2006/customXml" ds:itemID="{596E83C8-88FF-43F5-9E4F-F8C92B9A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2933</TotalTime>
  <Pages>83</Pages>
  <Words>17808</Words>
  <Characters>101512</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Computer 25</cp:lastModifiedBy>
  <cp:revision>131</cp:revision>
  <cp:lastPrinted>2021-06-29T06:18:00Z</cp:lastPrinted>
  <dcterms:created xsi:type="dcterms:W3CDTF">2021-09-28T01:02:00Z</dcterms:created>
  <dcterms:modified xsi:type="dcterms:W3CDTF">2021-10-11T01:58:00Z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ed0af4ee-56d5-3f10-ba85-d3e61b4011a0</vt:lpwstr>
  </property>
  <property fmtid="{D5CDD505-2E9C-101B-9397-08002B2CF9AE}" pid="24" name="Mendeley Citation Style_1">
    <vt:lpwstr>http://www.zotero.org/styles/modern-humanities-research-association</vt:lpwstr>
  </property>
</Properties>
</file>