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dfdfd" w:val="clear"/>
        <w:spacing w:after="0" w:line="240" w:lineRule="auto"/>
        <w:jc w:val="center"/>
        <w:rPr>
          <w:b w:val="1"/>
          <w:sz w:val="24"/>
          <w:szCs w:val="24"/>
        </w:rPr>
      </w:pPr>
      <w:sdt>
        <w:sdtPr>
          <w:tag w:val="goog_rdk_0"/>
        </w:sdtPr>
        <w:sdtContent>
          <w:commentRangeStart w:id="0"/>
        </w:sdtContent>
      </w:sdt>
      <w:r w:rsidDel="00000000" w:rsidR="00000000" w:rsidRPr="00000000">
        <w:rPr>
          <w:b w:val="1"/>
          <w:sz w:val="24"/>
          <w:szCs w:val="24"/>
          <w:rtl w:val="0"/>
        </w:rPr>
        <w:t xml:space="preserve">IMPLEMENTATION OF MASBUK HADITH IN CONGREGATIONAL PRAYER: Perspectives of Today's Society in Makassar City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0" w:line="240" w:lineRule="auto"/>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5">
      <w:pPr>
        <w:jc w:val="both"/>
        <w:rPr>
          <w:sz w:val="24"/>
          <w:szCs w:val="24"/>
        </w:rPr>
      </w:pPr>
      <w:bookmarkStart w:colFirst="0" w:colLast="0" w:name="_heading=h.30j0zll" w:id="1"/>
      <w:bookmarkEnd w:id="1"/>
      <w:sdt>
        <w:sdtPr>
          <w:tag w:val="goog_rdk_1"/>
        </w:sdtPr>
        <w:sdtContent>
          <w:commentRangeStart w:id="1"/>
        </w:sdtContent>
      </w:sdt>
      <w:r w:rsidDel="00000000" w:rsidR="00000000" w:rsidRPr="00000000">
        <w:rPr>
          <w:color w:val="000000"/>
          <w:sz w:val="24"/>
          <w:szCs w:val="24"/>
          <w:rtl w:val="0"/>
        </w:rPr>
        <w:t xml:space="preserve">This research is aimed at investigating </w:t>
      </w:r>
      <w:r w:rsidDel="00000000" w:rsidR="00000000" w:rsidRPr="00000000">
        <w:rPr>
          <w:sz w:val="24"/>
          <w:szCs w:val="24"/>
          <w:rtl w:val="0"/>
        </w:rPr>
        <w:t xml:space="preserve">the </w:t>
      </w:r>
      <w:sdt>
        <w:sdtPr>
          <w:tag w:val="goog_rdk_2"/>
        </w:sdtPr>
        <w:sdtContent>
          <w:commentRangeStart w:id="2"/>
        </w:sdtContent>
      </w:sdt>
      <w:r w:rsidDel="00000000" w:rsidR="00000000" w:rsidRPr="00000000">
        <w:rPr>
          <w:rFonts w:ascii="Quattrocento Sans" w:cs="Quattrocento Sans" w:eastAsia="Quattrocento Sans" w:hAnsi="Quattrocento Sans"/>
          <w:sz w:val="21"/>
          <w:szCs w:val="21"/>
          <w:highlight w:val="yellow"/>
          <w:rtl w:val="0"/>
        </w:rPr>
        <w:t xml:space="preserve">quality of the hadith </w:t>
      </w:r>
      <w:commentRangeEnd w:id="2"/>
      <w:r w:rsidDel="00000000" w:rsidR="00000000" w:rsidRPr="00000000">
        <w:commentReference w:id="2"/>
      </w:r>
      <w:r w:rsidDel="00000000" w:rsidR="00000000" w:rsidRPr="00000000">
        <w:rPr>
          <w:sz w:val="24"/>
          <w:szCs w:val="24"/>
          <w:rtl w:val="0"/>
        </w:rPr>
        <w:t xml:space="preserve">about pulling someone from the prayer </w:t>
      </w:r>
      <w:r w:rsidDel="00000000" w:rsidR="00000000" w:rsidRPr="00000000">
        <w:rPr>
          <w:i w:val="1"/>
          <w:sz w:val="24"/>
          <w:szCs w:val="24"/>
          <w:rtl w:val="0"/>
        </w:rPr>
        <w:t xml:space="preserve">saf</w:t>
      </w:r>
      <w:r w:rsidDel="00000000" w:rsidR="00000000" w:rsidRPr="00000000">
        <w:rPr>
          <w:sz w:val="24"/>
          <w:szCs w:val="24"/>
          <w:rtl w:val="0"/>
        </w:rPr>
        <w:t xml:space="preserve"> when masbuk in congregational prayer, and aims to understand the practices of Muslim communities in Makassar city regarding the hadith. The study combined desk and field research in the form of qualitative methods. The findings show that this hadith, in terms of quantity, is an aziz hadith (consisting of only two transmissions). In terms of quality, the tradition is very </w:t>
      </w:r>
      <w:sdt>
        <w:sdtPr>
          <w:tag w:val="goog_rdk_3"/>
        </w:sdtPr>
        <w:sdtContent>
          <w:commentRangeStart w:id="3"/>
        </w:sdtContent>
      </w:sdt>
      <w:r w:rsidDel="00000000" w:rsidR="00000000" w:rsidRPr="00000000">
        <w:rPr>
          <w:sz w:val="24"/>
          <w:szCs w:val="24"/>
          <w:rtl w:val="0"/>
        </w:rPr>
        <w:t xml:space="preserve">daif </w:t>
      </w:r>
      <w:commentRangeEnd w:id="3"/>
      <w:r w:rsidDel="00000000" w:rsidR="00000000" w:rsidRPr="00000000">
        <w:commentReference w:id="3"/>
      </w:r>
      <w:r w:rsidDel="00000000" w:rsidR="00000000" w:rsidRPr="00000000">
        <w:rPr>
          <w:sz w:val="24"/>
          <w:szCs w:val="24"/>
          <w:rtl w:val="0"/>
        </w:rPr>
        <w:t xml:space="preserve">because both of them involve </w:t>
      </w:r>
      <w:r w:rsidDel="00000000" w:rsidR="00000000" w:rsidRPr="00000000">
        <w:rPr>
          <w:i w:val="1"/>
          <w:sz w:val="24"/>
          <w:szCs w:val="24"/>
          <w:rtl w:val="0"/>
        </w:rPr>
        <w:t xml:space="preserve">rawi</w:t>
      </w:r>
      <w:r w:rsidDel="00000000" w:rsidR="00000000" w:rsidRPr="00000000">
        <w:rPr>
          <w:sz w:val="24"/>
          <w:szCs w:val="24"/>
          <w:rtl w:val="0"/>
        </w:rPr>
        <w:t xml:space="preserve"> who are proven to be liars. Therefore, the hadith about pulling someone from the front row during congregational prayer cannot be used as evidence. The implementation of the hadith in the religious life of the contemporary Muslim community in Makassar city is still low, only 15.15%. The majority of them practice religious teachings based on the explanations of fiqh scholars without understanding the hadith. There are two models of the implementation of masbuk rules in congregational prayers performed. First made the decision to stand at the back of the row by themselves. Second, follow the person in front by tapping his shoulder to get him to move back to the back of the </w:t>
      </w:r>
      <w:r w:rsidDel="00000000" w:rsidR="00000000" w:rsidRPr="00000000">
        <w:rPr>
          <w:i w:val="1"/>
          <w:sz w:val="24"/>
          <w:szCs w:val="24"/>
          <w:rtl w:val="0"/>
        </w:rPr>
        <w:t xml:space="preserve">saf</w:t>
      </w:r>
      <w:r w:rsidDel="00000000" w:rsidR="00000000" w:rsidRPr="00000000">
        <w:rPr>
          <w:sz w:val="24"/>
          <w:szCs w:val="24"/>
          <w:rtl w:val="0"/>
        </w:rPr>
        <w:t xml:space="preserv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Keywords: </w:t>
      </w:r>
      <w:r w:rsidDel="00000000" w:rsidR="00000000" w:rsidRPr="00000000">
        <w:rPr>
          <w:color w:val="000000"/>
          <w:sz w:val="24"/>
          <w:szCs w:val="24"/>
          <w:rtl w:val="0"/>
        </w:rPr>
        <w:t xml:space="preserve">Hadith; </w:t>
      </w:r>
      <w:r w:rsidDel="00000000" w:rsidR="00000000" w:rsidRPr="00000000">
        <w:rPr>
          <w:sz w:val="24"/>
          <w:szCs w:val="24"/>
          <w:rtl w:val="0"/>
        </w:rPr>
        <w:t xml:space="preserve"> </w:t>
      </w:r>
      <w:r w:rsidDel="00000000" w:rsidR="00000000" w:rsidRPr="00000000">
        <w:rPr>
          <w:color w:val="000000"/>
          <w:sz w:val="24"/>
          <w:szCs w:val="24"/>
          <w:rtl w:val="0"/>
        </w:rPr>
        <w:t xml:space="preserve">masbuk; Congregational Prayers; Sanad</w:t>
      </w:r>
      <w:r w:rsidDel="00000000" w:rsidR="00000000" w:rsidRPr="00000000">
        <w:rPr>
          <w:rtl w:val="0"/>
        </w:rPr>
      </w:r>
    </w:p>
    <w:p w:rsidR="00000000" w:rsidDel="00000000" w:rsidP="00000000" w:rsidRDefault="00000000" w:rsidRPr="00000000" w14:paraId="00000007">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b w:val="1"/>
          <w:sz w:val="24"/>
          <w:szCs w:val="24"/>
        </w:rPr>
      </w:pPr>
      <w:r w:rsidDel="00000000" w:rsidR="00000000" w:rsidRPr="00000000">
        <w:rPr>
          <w:b w:val="1"/>
          <w:sz w:val="24"/>
          <w:szCs w:val="24"/>
          <w:rtl w:val="0"/>
        </w:rPr>
        <w:t xml:space="preserve">Abstrak </w:t>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Penelitian ini bertujuan untuk menyelidiki kualitas hadis tentang menarik seseorang dari saf salat ketika masbuk dalam salat berjamaah, dan bertujuan untuk memahami praktik-praktik masyarakat muslim di kota Makassar terkait hadis tersebut. Penelitian ini menggabungkan penelitian kepustakaan dan penelitian lapangan dalam bentuk metode kualitatif. Hasil temuan menunjukkan bahwa hadis tersebut, dari segi kuantitas, merupakan hadis </w:t>
      </w:r>
      <w:r w:rsidDel="00000000" w:rsidR="00000000" w:rsidRPr="00000000">
        <w:rPr>
          <w:i w:val="1"/>
          <w:sz w:val="24"/>
          <w:szCs w:val="24"/>
          <w:rtl w:val="0"/>
        </w:rPr>
        <w:t xml:space="preserve">aziz</w:t>
      </w:r>
      <w:r w:rsidDel="00000000" w:rsidR="00000000" w:rsidRPr="00000000">
        <w:rPr>
          <w:sz w:val="24"/>
          <w:szCs w:val="24"/>
          <w:rtl w:val="0"/>
        </w:rPr>
        <w:t xml:space="preserve">  dengan dua jalur periwayatan. Dari segi kualitas, hadis ini sangat daif karena keduanya melibatkan rawi yang terbukti sebagai pendusta. Oleh karena itu, hadis tentang menarik seseorang dari shaf depan saat salat berjamaah untuk mundur tidak dapat dijadikan hujjah. Implementasi hadis tersebut dalam kehidupan beragama masyarakat Islam kontemporer di kota Makassar masih rendah, hanya 15,15%. Mayoritas dari mereka mengamalkan ajaran agama berdasarkan penjelasan ulama fikih tanpa memahami hadis. Ada dua model penerapan aturan masbuk dalam shalat berjamaah yang dilakukan. Pertama, mengambil keputusan untuk berdiri sendiri di belakang shaf. Kedua, mengikuti orang yang berada di depan dengan cara menepuk pundaknya agar ia pindah ke saf belakang</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Kata Kunci: Hadis; Masbuk; Salat Berjamaah; sanad</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bidi w:val="1"/>
        <w:spacing w:after="0" w:line="240"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b w:val="1"/>
          <w:sz w:val="32"/>
          <w:szCs w:val="32"/>
          <w:rtl w:val="1"/>
        </w:rPr>
        <w:t xml:space="preserve">الملخص</w:t>
      </w:r>
      <w:r w:rsidDel="00000000" w:rsidR="00000000" w:rsidRPr="00000000">
        <w:rPr>
          <w:rFonts w:ascii="Traditional Arabic" w:cs="Traditional Arabic" w:eastAsia="Traditional Arabic" w:hAnsi="Traditional Arabic"/>
          <w:sz w:val="32"/>
          <w:szCs w:val="32"/>
          <w:rtl w:val="0"/>
        </w:rPr>
        <w:t xml:space="preserve"> </w:t>
      </w:r>
    </w:p>
    <w:p w:rsidR="00000000" w:rsidDel="00000000" w:rsidP="00000000" w:rsidRDefault="00000000" w:rsidRPr="00000000" w14:paraId="00000011">
      <w:pPr>
        <w:bidi w:val="1"/>
        <w:spacing w:after="0" w:line="240" w:lineRule="auto"/>
        <w:jc w:val="both"/>
        <w:rPr>
          <w:rFonts w:ascii="Traditional Arabic" w:cs="Traditional Arabic" w:eastAsia="Traditional Arabic" w:hAnsi="Traditional Arabic"/>
          <w:sz w:val="32"/>
          <w:szCs w:val="32"/>
        </w:rPr>
      </w:pPr>
      <w:r w:rsidDel="00000000" w:rsidR="00000000" w:rsidRPr="00000000">
        <w:rPr>
          <w:rFonts w:ascii="Traditional Arabic" w:cs="Traditional Arabic" w:eastAsia="Traditional Arabic" w:hAnsi="Traditional Arabic"/>
          <w:sz w:val="32"/>
          <w:szCs w:val="32"/>
          <w:rtl w:val="1"/>
        </w:rPr>
        <w:t xml:space="preserve">خلفية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البحث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التناقضات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والاختلافات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جودة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المتعلق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بجذب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شخص</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واحد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لمرافقتك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أثناء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المسبوق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صلاة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وكذلك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أهمية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رؤية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المجتمع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اليوم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مدينة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ماكاسار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استخدمت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التصميم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النوعي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التفسيري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مزيج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المكتبية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الميدانية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وأجريت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المكتبية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لتحقيق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صحة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استخدمت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المكتبية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أربع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خطوات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التخريج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والإعتبار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ونقد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السند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والنتيجة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وأما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إجراء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الميدانية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لتحديد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ممارسة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المجتمع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المعاصر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مدينة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مكسار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تستخدم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الدراسة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الميدانية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أيض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أربع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خطوات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منهجية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وتحليل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وعرض</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البيانات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والنتيجة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وتبين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النتائج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عدد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طرقه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العزيز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قوته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وضعفه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فإن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ضعيف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جدا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لأن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السندين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راو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مجروح</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كراو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كذاب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رواية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الطبراني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اسمه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بشر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إبراهيم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رواية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العربي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اسمه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محمد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عبدويه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يجوز</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الاستدلال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بهذا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الحياة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الدينية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للمجتمع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اليوم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مدينة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مكاسار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يزال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منخفض</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،(15.15٪) </w:t>
      </w:r>
      <w:r w:rsidDel="00000000" w:rsidR="00000000" w:rsidRPr="00000000">
        <w:rPr>
          <w:rFonts w:ascii="Traditional Arabic" w:cs="Traditional Arabic" w:eastAsia="Traditional Arabic" w:hAnsi="Traditional Arabic"/>
          <w:sz w:val="32"/>
          <w:szCs w:val="32"/>
          <w:rtl w:val="1"/>
        </w:rPr>
        <w:t xml:space="preserve">فقط</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وأغلبهم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يقومون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بتعاليم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دينية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مبنية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على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التفسيرات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الفقهية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العلماء</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دون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فهم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الحديث</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تطبيق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أحكام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المسبوق</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صلاة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الجماعة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التي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يمارسها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المجتمع</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الإسلامي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مدينة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مكاسار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اختر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الوقوف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بمفرده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خلف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ثانيا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اجترر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رجلا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لمرافقته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فيصلي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معه</w:t>
      </w:r>
      <w:r w:rsidDel="00000000" w:rsidR="00000000" w:rsidRPr="00000000">
        <w:rPr>
          <w:rFonts w:ascii="Traditional Arabic" w:cs="Traditional Arabic" w:eastAsia="Traditional Arabic" w:hAnsi="Traditional Arabic"/>
          <w:sz w:val="32"/>
          <w:szCs w:val="32"/>
          <w:rtl w:val="1"/>
        </w:rPr>
        <w:t xml:space="preserve">.</w:t>
      </w:r>
    </w:p>
    <w:p w:rsidR="00000000" w:rsidDel="00000000" w:rsidP="00000000" w:rsidRDefault="00000000" w:rsidRPr="00000000" w14:paraId="00000012">
      <w:pPr>
        <w:bidi w:val="1"/>
        <w:spacing w:after="0" w:line="240" w:lineRule="auto"/>
        <w:jc w:val="both"/>
        <w:rPr>
          <w:sz w:val="32"/>
          <w:szCs w:val="32"/>
        </w:rPr>
      </w:pPr>
      <w:r w:rsidDel="00000000" w:rsidR="00000000" w:rsidRPr="00000000">
        <w:rPr>
          <w:rtl w:val="0"/>
        </w:rPr>
      </w:r>
    </w:p>
    <w:p w:rsidR="00000000" w:rsidDel="00000000" w:rsidP="00000000" w:rsidRDefault="00000000" w:rsidRPr="00000000" w14:paraId="00000013">
      <w:pPr>
        <w:bidi w:val="1"/>
        <w:jc w:val="both"/>
        <w:rPr>
          <w:rFonts w:ascii="Traditional Arabic" w:cs="Traditional Arabic" w:eastAsia="Traditional Arabic" w:hAnsi="Traditional Arabic"/>
          <w:color w:val="202124"/>
          <w:sz w:val="32"/>
          <w:szCs w:val="32"/>
        </w:rPr>
      </w:pPr>
      <w:r w:rsidDel="00000000" w:rsidR="00000000" w:rsidRPr="00000000">
        <w:rPr>
          <w:rFonts w:ascii="Traditional Arabic" w:cs="Traditional Arabic" w:eastAsia="Traditional Arabic" w:hAnsi="Traditional Arabic"/>
          <w:color w:val="424142"/>
          <w:sz w:val="32"/>
          <w:szCs w:val="32"/>
          <w:highlight w:val="white"/>
          <w:rtl w:val="1"/>
        </w:rPr>
        <w:t xml:space="preserve">الكلمات</w:t>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424142"/>
          <w:sz w:val="32"/>
          <w:szCs w:val="32"/>
          <w:highlight w:val="white"/>
          <w:rtl w:val="1"/>
        </w:rPr>
        <w:t xml:space="preserve">المفتاحية</w:t>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424142"/>
          <w:sz w:val="32"/>
          <w:szCs w:val="32"/>
          <w:highlight w:val="white"/>
          <w:rtl w:val="1"/>
        </w:rPr>
        <w:t xml:space="preserve">الحديث</w:t>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202124"/>
          <w:sz w:val="32"/>
          <w:szCs w:val="32"/>
          <w:rtl w:val="1"/>
        </w:rPr>
        <w:t xml:space="preserve">مسبوق</w:t>
      </w:r>
      <w:r w:rsidDel="00000000" w:rsidR="00000000" w:rsidRPr="00000000">
        <w:rPr>
          <w:rFonts w:ascii="Traditional Arabic" w:cs="Traditional Arabic" w:eastAsia="Traditional Arabic" w:hAnsi="Traditional Arabic"/>
          <w:color w:val="202124"/>
          <w:sz w:val="32"/>
          <w:szCs w:val="32"/>
          <w:rtl w:val="1"/>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424142"/>
          <w:sz w:val="32"/>
          <w:szCs w:val="32"/>
          <w:highlight w:val="white"/>
          <w:rtl w:val="1"/>
        </w:rPr>
        <w:t xml:space="preserve">صلاة</w:t>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424142"/>
          <w:sz w:val="32"/>
          <w:szCs w:val="32"/>
          <w:highlight w:val="white"/>
          <w:rtl w:val="1"/>
        </w:rPr>
        <w:t xml:space="preserve">الجماعة</w:t>
      </w:r>
      <w:r w:rsidDel="00000000" w:rsidR="00000000" w:rsidRPr="00000000">
        <w:rPr>
          <w:rFonts w:ascii="Traditional Arabic" w:cs="Traditional Arabic" w:eastAsia="Traditional Arabic" w:hAnsi="Traditional Arabic"/>
          <w:color w:val="424142"/>
          <w:sz w:val="32"/>
          <w:szCs w:val="32"/>
          <w:highlight w:val="white"/>
          <w:rtl w:val="1"/>
        </w:rPr>
        <w:t xml:space="preserve">؛ </w:t>
      </w:r>
      <w:r w:rsidDel="00000000" w:rsidR="00000000" w:rsidRPr="00000000">
        <w:rPr>
          <w:rFonts w:ascii="Traditional Arabic" w:cs="Traditional Arabic" w:eastAsia="Traditional Arabic" w:hAnsi="Traditional Arabic"/>
          <w:color w:val="424142"/>
          <w:sz w:val="32"/>
          <w:szCs w:val="32"/>
          <w:highlight w:val="white"/>
          <w:rtl w:val="1"/>
        </w:rPr>
        <w:t xml:space="preserve">السند</w:t>
      </w:r>
      <w:r w:rsidDel="00000000" w:rsidR="00000000" w:rsidRPr="00000000">
        <w:rPr>
          <w:rtl w:val="0"/>
        </w:rPr>
      </w:r>
    </w:p>
    <w:p w:rsidR="00000000" w:rsidDel="00000000" w:rsidP="00000000" w:rsidRDefault="00000000" w:rsidRPr="00000000" w14:paraId="00000014">
      <w:pPr>
        <w:spacing w:after="0" w:line="360" w:lineRule="auto"/>
        <w:jc w:val="both"/>
        <w:rPr>
          <w:b w:val="1"/>
          <w:sz w:val="32"/>
          <w:szCs w:val="32"/>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6">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7">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8">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9">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A">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B">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C">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D">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E">
      <w:pPr>
        <w:spacing w:after="0" w:line="360" w:lineRule="auto"/>
        <w:jc w:val="both"/>
        <w:rPr>
          <w:b w:val="1"/>
          <w:sz w:val="32"/>
          <w:szCs w:val="32"/>
        </w:rPr>
      </w:pPr>
      <w:r w:rsidDel="00000000" w:rsidR="00000000" w:rsidRPr="00000000">
        <w:rPr>
          <w:rtl w:val="0"/>
        </w:rPr>
      </w:r>
    </w:p>
    <w:p w:rsidR="00000000" w:rsidDel="00000000" w:rsidP="00000000" w:rsidRDefault="00000000" w:rsidRPr="00000000" w14:paraId="0000001F">
      <w:pPr>
        <w:spacing w:after="0" w:line="360" w:lineRule="auto"/>
        <w:rPr>
          <w:b w:val="1"/>
          <w:color w:val="252525"/>
          <w:sz w:val="24"/>
          <w:szCs w:val="24"/>
        </w:rPr>
      </w:pPr>
      <w:r w:rsidDel="00000000" w:rsidR="00000000" w:rsidRPr="00000000">
        <w:rPr>
          <w:b w:val="1"/>
          <w:sz w:val="24"/>
          <w:szCs w:val="24"/>
          <w:rtl w:val="0"/>
        </w:rPr>
        <w:t xml:space="preserve">A. Introduction</w:t>
      </w:r>
      <w:r w:rsidDel="00000000" w:rsidR="00000000" w:rsidRPr="00000000">
        <w:rPr>
          <w:rtl w:val="0"/>
        </w:rPr>
      </w:r>
    </w:p>
    <w:p w:rsidR="00000000" w:rsidDel="00000000" w:rsidP="00000000" w:rsidRDefault="00000000" w:rsidRPr="00000000" w14:paraId="00000020">
      <w:pPr>
        <w:spacing w:after="0" w:line="360" w:lineRule="auto"/>
        <w:ind w:firstLine="720"/>
        <w:jc w:val="both"/>
        <w:rPr>
          <w:sz w:val="24"/>
          <w:szCs w:val="24"/>
        </w:rPr>
      </w:pPr>
      <w:sdt>
        <w:sdtPr>
          <w:tag w:val="goog_rdk_4"/>
        </w:sdtPr>
        <w:sdtContent>
          <w:commentRangeStart w:id="4"/>
        </w:sdtContent>
      </w:sdt>
      <w:r w:rsidDel="00000000" w:rsidR="00000000" w:rsidRPr="00000000">
        <w:rPr>
          <w:rtl w:val="0"/>
        </w:rPr>
        <w:t xml:space="preserve">Islam, as a perfect religion, has laws and rules that regulate various social gatherings of Muslims to perform worship at a predetermined time, one of which is congregational prayer five times a day or night</w:t>
      </w:r>
      <w:commentRangeEnd w:id="4"/>
      <w:r w:rsidDel="00000000" w:rsidR="00000000" w:rsidRPr="00000000">
        <w:commentReference w:id="4"/>
      </w:r>
      <w:r w:rsidDel="00000000" w:rsidR="00000000" w:rsidRPr="00000000">
        <w:rPr>
          <w:rtl w:val="0"/>
        </w:rPr>
        <w:t xml:space="preserve">.</w:t>
      </w:r>
      <w:r w:rsidDel="00000000" w:rsidR="00000000" w:rsidRPr="00000000">
        <w:rPr>
          <w:sz w:val="24"/>
          <w:szCs w:val="24"/>
          <w:vertAlign w:val="superscript"/>
        </w:rPr>
        <w:footnoteReference w:customMarkFollows="0" w:id="0"/>
      </w:r>
      <w:sdt>
        <w:sdtPr>
          <w:tag w:val="goog_rdk_5"/>
        </w:sdtPr>
        <w:sdtContent>
          <w:commentRangeStart w:id="5"/>
        </w:sdtContent>
      </w:sdt>
      <w:r w:rsidDel="00000000" w:rsidR="00000000" w:rsidRPr="00000000">
        <w:rPr>
          <w:sz w:val="24"/>
          <w:szCs w:val="24"/>
          <w:rtl w:val="0"/>
        </w:rPr>
        <w:t xml:space="preserve"> </w:t>
      </w:r>
      <w:r w:rsidDel="00000000" w:rsidR="00000000" w:rsidRPr="00000000">
        <w:rPr>
          <w:rtl w:val="0"/>
        </w:rPr>
        <w:t xml:space="preserve">In terms of law, congregational prayer in fardu prayers has the law of sunnah muakadah, while in sunnah prayers it has the law of mubah</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
      </w:r>
      <w:commentRangeEnd w:id="5"/>
      <w:r w:rsidDel="00000000" w:rsidR="00000000" w:rsidRPr="00000000">
        <w:commentReference w:id="5"/>
      </w:r>
      <w:r w:rsidDel="00000000" w:rsidR="00000000" w:rsidRPr="00000000">
        <w:rPr>
          <w:sz w:val="24"/>
          <w:szCs w:val="24"/>
          <w:rtl w:val="0"/>
        </w:rPr>
        <w:t xml:space="preserve"> </w:t>
      </w:r>
      <w:sdt>
        <w:sdtPr>
          <w:tag w:val="goog_rdk_6"/>
        </w:sdtPr>
        <w:sdtContent>
          <w:commentRangeStart w:id="6"/>
        </w:sdtContent>
      </w:sdt>
      <w:r w:rsidDel="00000000" w:rsidR="00000000" w:rsidRPr="00000000">
        <w:rPr>
          <w:rtl w:val="0"/>
        </w:rPr>
        <w:t xml:space="preserve">From the point of view of virtue, congregational prayer has several advantages, including that congregational prayer is better than praying alone with an increase of twenty-seven degrees of goodness</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r w:rsidDel="00000000" w:rsidR="00000000" w:rsidRPr="00000000">
        <w:rPr>
          <w:rtl w:val="0"/>
        </w:rPr>
        <w:t xml:space="preserve">For the person who goes to the mosque to pray in congregation, every step of his foot erases sins and increases the degree of reward</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1">
      <w:pPr>
        <w:spacing w:after="0" w:line="360" w:lineRule="auto"/>
        <w:ind w:firstLine="720"/>
        <w:jc w:val="both"/>
        <w:rPr/>
      </w:pPr>
      <w:r w:rsidDel="00000000" w:rsidR="00000000" w:rsidRPr="00000000">
        <w:rPr>
          <w:rtl w:val="0"/>
        </w:rPr>
        <w:t xml:space="preserve">In practice, congregational prayer plays a very important role in the daily lives of Muslims. Congregational prayer becomes a means of vertical communication between a servant and his Lord, and horizontally, it becomes a means of social communication with fellow Muslims. </w:t>
      </w:r>
      <w:sdt>
        <w:sdtPr>
          <w:tag w:val="goog_rdk_7"/>
        </w:sdtPr>
        <w:sdtContent>
          <w:commentRangeStart w:id="7"/>
        </w:sdtContent>
      </w:sdt>
      <w:r w:rsidDel="00000000" w:rsidR="00000000" w:rsidRPr="00000000">
        <w:rPr>
          <w:rtl w:val="0"/>
        </w:rPr>
        <w:t xml:space="preserve">Between the </w:t>
      </w:r>
      <w:sdt>
        <w:sdtPr>
          <w:tag w:val="goog_rdk_8"/>
        </w:sdtPr>
        <w:sdtContent>
          <w:commentRangeStart w:id="8"/>
        </w:sdtContent>
      </w:sdt>
      <w:r w:rsidDel="00000000" w:rsidR="00000000" w:rsidRPr="00000000">
        <w:rPr>
          <w:rtl w:val="0"/>
        </w:rPr>
        <w:t xml:space="preserve">imam </w:t>
      </w:r>
      <w:commentRangeEnd w:id="8"/>
      <w:r w:rsidDel="00000000" w:rsidR="00000000" w:rsidRPr="00000000">
        <w:commentReference w:id="8"/>
      </w:r>
      <w:r w:rsidDel="00000000" w:rsidR="00000000" w:rsidRPr="00000000">
        <w:rPr>
          <w:rtl w:val="0"/>
        </w:rPr>
        <w:t xml:space="preserve">and </w:t>
      </w:r>
      <w:r w:rsidDel="00000000" w:rsidR="00000000" w:rsidRPr="00000000">
        <w:rPr>
          <w:i w:val="1"/>
          <w:rtl w:val="0"/>
        </w:rPr>
        <w:t xml:space="preserve">ma’mum</w:t>
      </w:r>
      <w:r w:rsidDel="00000000" w:rsidR="00000000" w:rsidRPr="00000000">
        <w:rPr>
          <w:rtl w:val="0"/>
        </w:rPr>
        <w:t xml:space="preserve">, and between </w:t>
      </w:r>
      <w:r w:rsidDel="00000000" w:rsidR="00000000" w:rsidRPr="00000000">
        <w:rPr>
          <w:i w:val="1"/>
          <w:rtl w:val="0"/>
        </w:rPr>
        <w:t xml:space="preserve">ma’mum</w:t>
      </w:r>
      <w:r w:rsidDel="00000000" w:rsidR="00000000" w:rsidRPr="00000000">
        <w:rPr>
          <w:rtl w:val="0"/>
        </w:rPr>
        <w:t xml:space="preserve"> and </w:t>
      </w:r>
      <w:r w:rsidDel="00000000" w:rsidR="00000000" w:rsidRPr="00000000">
        <w:rPr>
          <w:i w:val="1"/>
          <w:rtl w:val="0"/>
        </w:rPr>
        <w:t xml:space="preserve">ma’mum</w:t>
      </w:r>
      <w:r w:rsidDel="00000000" w:rsidR="00000000" w:rsidRPr="00000000">
        <w:rPr>
          <w:rtl w:val="0"/>
        </w:rPr>
        <w:t xml:space="preserve">, there is a relationship of brotherhood and togetherness that is arranged in an organized </w:t>
      </w:r>
      <w:r w:rsidDel="00000000" w:rsidR="00000000" w:rsidRPr="00000000">
        <w:rPr>
          <w:i w:val="1"/>
          <w:rtl w:val="0"/>
        </w:rPr>
        <w:t xml:space="preserve">saf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spacing w:after="0" w:line="360" w:lineRule="auto"/>
        <w:ind w:firstLine="720"/>
        <w:jc w:val="both"/>
        <w:rPr>
          <w:sz w:val="24"/>
          <w:szCs w:val="24"/>
        </w:rPr>
      </w:pPr>
      <w:r w:rsidDel="00000000" w:rsidR="00000000" w:rsidRPr="00000000">
        <w:rPr>
          <w:rtl w:val="0"/>
        </w:rPr>
        <w:t xml:space="preserve">The organization of the rows and the implementation of related rules are crucial.</w:t>
      </w:r>
      <w:r w:rsidDel="00000000" w:rsidR="00000000" w:rsidRPr="00000000">
        <w:rPr>
          <w:rtl w:val="0"/>
        </w:rPr>
        <w:t xml:space="preserve"> One of the situations that often arise in the context of congregational prayer is the </w:t>
      </w:r>
      <w:sdt>
        <w:sdtPr>
          <w:tag w:val="goog_rdk_9"/>
        </w:sdtPr>
        <w:sdtContent>
          <w:commentRangeStart w:id="9"/>
        </w:sdtContent>
      </w:sdt>
      <w:r w:rsidDel="00000000" w:rsidR="00000000" w:rsidRPr="00000000">
        <w:rPr>
          <w:rtl w:val="0"/>
        </w:rPr>
        <w:t xml:space="preserve">masbuk </w:t>
      </w:r>
      <w:commentRangeEnd w:id="9"/>
      <w:r w:rsidDel="00000000" w:rsidR="00000000" w:rsidRPr="00000000">
        <w:commentReference w:id="9"/>
      </w:r>
      <w:r w:rsidDel="00000000" w:rsidR="00000000" w:rsidRPr="00000000">
        <w:rPr>
          <w:rtl w:val="0"/>
        </w:rPr>
        <w:t xml:space="preserve">situation. Masbuk is the condition of someone coming late to join the congregational prayer while the imam has already done some of the pillars of prayer or has entered the next rakaat.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360" w:lineRule="auto"/>
        <w:ind w:firstLine="720"/>
        <w:jc w:val="both"/>
        <w:rPr/>
      </w:pPr>
      <w:bookmarkStart w:colFirst="0" w:colLast="0" w:name="_heading=h.3znysh7" w:id="3"/>
      <w:bookmarkEnd w:id="3"/>
      <w:r w:rsidDel="00000000" w:rsidR="00000000" w:rsidRPr="00000000">
        <w:rPr>
          <w:rtl w:val="0"/>
        </w:rPr>
        <w:t xml:space="preserve">Every latecomer and masbuk is required to complete the existing </w:t>
      </w:r>
      <w:r w:rsidDel="00000000" w:rsidR="00000000" w:rsidRPr="00000000">
        <w:rPr>
          <w:i w:val="1"/>
          <w:rtl w:val="0"/>
        </w:rPr>
        <w:t xml:space="preserve">saf</w:t>
      </w:r>
      <w:r w:rsidDel="00000000" w:rsidR="00000000" w:rsidRPr="00000000">
        <w:rPr>
          <w:rtl w:val="0"/>
        </w:rPr>
        <w:t xml:space="preserve">. It is not permissible to make a new </w:t>
      </w:r>
      <w:r w:rsidDel="00000000" w:rsidR="00000000" w:rsidRPr="00000000">
        <w:rPr>
          <w:i w:val="1"/>
          <w:rtl w:val="0"/>
        </w:rPr>
        <w:t xml:space="preserve">saf</w:t>
      </w:r>
      <w:r w:rsidDel="00000000" w:rsidR="00000000" w:rsidRPr="00000000">
        <w:rPr>
          <w:rtl w:val="0"/>
        </w:rPr>
        <w:t xml:space="preserve"> until the first </w:t>
      </w:r>
      <w:r w:rsidDel="00000000" w:rsidR="00000000" w:rsidRPr="00000000">
        <w:rPr>
          <w:i w:val="1"/>
          <w:rtl w:val="0"/>
        </w:rPr>
        <w:t xml:space="preserve">saf</w:t>
      </w:r>
      <w:r w:rsidDel="00000000" w:rsidR="00000000" w:rsidRPr="00000000">
        <w:rPr>
          <w:rtl w:val="0"/>
        </w:rPr>
        <w:t xml:space="preserve"> has been completed, and so on. However, the problem is that when the </w:t>
      </w:r>
      <w:r w:rsidDel="00000000" w:rsidR="00000000" w:rsidRPr="00000000">
        <w:rPr>
          <w:i w:val="1"/>
          <w:rtl w:val="0"/>
        </w:rPr>
        <w:t xml:space="preserve">saf</w:t>
      </w:r>
      <w:r w:rsidDel="00000000" w:rsidR="00000000" w:rsidRPr="00000000">
        <w:rPr>
          <w:rtl w:val="0"/>
        </w:rPr>
        <w:t xml:space="preserve"> are full, there is no more room or space to be in the </w:t>
      </w:r>
      <w:r w:rsidDel="00000000" w:rsidR="00000000" w:rsidRPr="00000000">
        <w:rPr>
          <w:i w:val="1"/>
          <w:rtl w:val="0"/>
        </w:rPr>
        <w:t xml:space="preserve">saf</w:t>
      </w:r>
      <w:r w:rsidDel="00000000" w:rsidR="00000000" w:rsidRPr="00000000">
        <w:rPr>
          <w:rtl w:val="0"/>
        </w:rPr>
        <w:t xml:space="preserve">. How do I position myself so that I can join the congregational prayer?</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4">
      <w:pPr>
        <w:spacing w:after="0" w:line="360" w:lineRule="auto"/>
        <w:ind w:firstLine="720"/>
        <w:jc w:val="both"/>
        <w:rPr>
          <w:sz w:val="24"/>
          <w:szCs w:val="24"/>
        </w:rPr>
      </w:pPr>
      <w:sdt>
        <w:sdtPr>
          <w:tag w:val="goog_rdk_10"/>
        </w:sdtPr>
        <w:sdtContent>
          <w:commentRangeStart w:id="10"/>
        </w:sdtContent>
      </w:sdt>
      <w:r w:rsidDel="00000000" w:rsidR="00000000" w:rsidRPr="00000000">
        <w:rPr>
          <w:rtl w:val="0"/>
        </w:rPr>
        <w:t xml:space="preserve">Sayyid Sabiq mentioned two opinions</w:t>
      </w:r>
      <w:commentRangeEnd w:id="10"/>
      <w:r w:rsidDel="00000000" w:rsidR="00000000" w:rsidRPr="00000000">
        <w:commentReference w:id="10"/>
      </w:r>
      <w:r w:rsidDel="00000000" w:rsidR="00000000" w:rsidRPr="00000000">
        <w:rPr>
          <w:rtl w:val="0"/>
        </w:rPr>
        <w:t xml:space="preserve">. </w:t>
      </w:r>
      <w:sdt>
        <w:sdtPr>
          <w:tag w:val="goog_rdk_11"/>
        </w:sdtPr>
        <w:sdtContent>
          <w:commentRangeStart w:id="11"/>
        </w:sdtContent>
      </w:sdt>
      <w:r w:rsidDel="00000000" w:rsidR="00000000" w:rsidRPr="00000000">
        <w:rPr>
          <w:rtl w:val="0"/>
        </w:rPr>
        <w:t xml:space="preserve">The first opinion is that if there is no space in the </w:t>
      </w:r>
      <w:r w:rsidDel="00000000" w:rsidR="00000000" w:rsidRPr="00000000">
        <w:rPr>
          <w:i w:val="1"/>
          <w:rtl w:val="0"/>
        </w:rPr>
        <w:t xml:space="preserve">saf</w:t>
      </w:r>
      <w:r w:rsidDel="00000000" w:rsidR="00000000" w:rsidRPr="00000000">
        <w:rPr>
          <w:rtl w:val="0"/>
        </w:rPr>
        <w:t xml:space="preserve">, he should invite another person who understands religious law to make a new row after </w:t>
      </w:r>
      <w:r w:rsidDel="00000000" w:rsidR="00000000" w:rsidRPr="00000000">
        <w:rPr>
          <w:i w:val="1"/>
          <w:rtl w:val="0"/>
        </w:rPr>
        <w:t xml:space="preserve">takbiratul ihram, </w:t>
      </w:r>
      <w:r w:rsidDel="00000000" w:rsidR="00000000" w:rsidRPr="00000000">
        <w:rPr>
          <w:rtl w:val="0"/>
        </w:rPr>
        <w:t xml:space="preserve">and the person who is invited should give his consent. The second view is that if there is no space in the </w:t>
      </w:r>
      <w:r w:rsidDel="00000000" w:rsidR="00000000" w:rsidRPr="00000000">
        <w:rPr>
          <w:i w:val="1"/>
          <w:rtl w:val="0"/>
        </w:rPr>
        <w:t xml:space="preserve">saf</w:t>
      </w:r>
      <w:r w:rsidDel="00000000" w:rsidR="00000000" w:rsidRPr="00000000">
        <w:rPr>
          <w:rtl w:val="0"/>
        </w:rPr>
        <w:t xml:space="preserve">, then he should stand alone at the back of </w:t>
      </w:r>
      <w:r w:rsidDel="00000000" w:rsidR="00000000" w:rsidRPr="00000000">
        <w:rPr>
          <w:i w:val="1"/>
          <w:rtl w:val="0"/>
        </w:rPr>
        <w:t xml:space="preserve">saf</w:t>
      </w:r>
      <w:r w:rsidDel="00000000" w:rsidR="00000000" w:rsidRPr="00000000">
        <w:rPr>
          <w:rtl w:val="0"/>
        </w:rPr>
        <w:t xml:space="preserve">, and it is makrooh to invite the person in front of him to join him in prayer</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25">
      <w:pPr>
        <w:spacing w:after="0" w:line="360" w:lineRule="auto"/>
        <w:ind w:firstLine="720"/>
        <w:jc w:val="both"/>
        <w:rPr>
          <w:sz w:val="24"/>
          <w:szCs w:val="24"/>
        </w:rPr>
      </w:pPr>
      <w:r w:rsidDel="00000000" w:rsidR="00000000" w:rsidRPr="00000000">
        <w:rPr>
          <w:sz w:val="24"/>
          <w:szCs w:val="24"/>
          <w:rtl w:val="0"/>
        </w:rPr>
        <w:t xml:space="preserve">The scholars of the al-Shafi'iyah school, such as Zainuddin Al-Malibari and Al-Mahalli, are of the view that since it is makrooh for a person to stand alone at the back of </w:t>
      </w:r>
      <w:r w:rsidDel="00000000" w:rsidR="00000000" w:rsidRPr="00000000">
        <w:rPr>
          <w:i w:val="1"/>
          <w:sz w:val="24"/>
          <w:szCs w:val="24"/>
          <w:rtl w:val="0"/>
        </w:rPr>
        <w:t xml:space="preserve">saf</w:t>
      </w:r>
      <w:r w:rsidDel="00000000" w:rsidR="00000000" w:rsidRPr="00000000">
        <w:rPr>
          <w:sz w:val="24"/>
          <w:szCs w:val="24"/>
          <w:rtl w:val="0"/>
        </w:rPr>
        <w:t xml:space="preserve">, he should try to get into the front row if he can. If not, they can pull one of the worshippers from the front </w:t>
      </w:r>
      <w:r w:rsidDel="00000000" w:rsidR="00000000" w:rsidRPr="00000000">
        <w:rPr>
          <w:i w:val="1"/>
          <w:sz w:val="24"/>
          <w:szCs w:val="24"/>
          <w:rtl w:val="0"/>
        </w:rPr>
        <w:t xml:space="preserve">saf</w:t>
      </w:r>
      <w:r w:rsidDel="00000000" w:rsidR="00000000" w:rsidRPr="00000000">
        <w:rPr>
          <w:sz w:val="24"/>
          <w:szCs w:val="24"/>
          <w:rtl w:val="0"/>
        </w:rPr>
        <w:t xml:space="preserve"> after </w:t>
      </w:r>
      <w:r w:rsidDel="00000000" w:rsidR="00000000" w:rsidRPr="00000000">
        <w:rPr>
          <w:i w:val="1"/>
          <w:sz w:val="24"/>
          <w:szCs w:val="24"/>
          <w:rtl w:val="0"/>
        </w:rPr>
        <w:t xml:space="preserve">takbiratul ihram</w:t>
      </w:r>
      <w:r w:rsidDel="00000000" w:rsidR="00000000" w:rsidRPr="00000000">
        <w:rPr>
          <w:sz w:val="24"/>
          <w:szCs w:val="24"/>
          <w:rtl w:val="0"/>
        </w:rPr>
        <w:t xml:space="preserve">, and the one who is being pulled will help. The hadīth on which this is based is narrated by al-Baihaqi from Wabisah ibn Ma'bad.</w:t>
      </w:r>
    </w:p>
    <w:p w:rsidR="00000000" w:rsidDel="00000000" w:rsidP="00000000" w:rsidRDefault="00000000" w:rsidRPr="00000000" w14:paraId="00000026">
      <w:pPr>
        <w:spacing w:after="0" w:line="360" w:lineRule="auto"/>
        <w:ind w:firstLine="720"/>
        <w:jc w:val="both"/>
        <w:rPr>
          <w:sz w:val="24"/>
          <w:szCs w:val="24"/>
        </w:rPr>
      </w:pPr>
      <w:r w:rsidDel="00000000" w:rsidR="00000000" w:rsidRPr="00000000">
        <w:rPr>
          <w:sz w:val="24"/>
          <w:szCs w:val="24"/>
          <w:rtl w:val="0"/>
        </w:rPr>
        <w:t xml:space="preserve">The scholars of the al-Shafi'iyah school, such as Zainuddin Al-Malibari and Al-Mahalli,</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are of the view that since it is makrooh for a person to stand alone at the back of </w:t>
      </w:r>
      <w:r w:rsidDel="00000000" w:rsidR="00000000" w:rsidRPr="00000000">
        <w:rPr>
          <w:i w:val="1"/>
          <w:sz w:val="24"/>
          <w:szCs w:val="24"/>
          <w:rtl w:val="0"/>
        </w:rPr>
        <w:t xml:space="preserve">saf</w:t>
      </w:r>
      <w:r w:rsidDel="00000000" w:rsidR="00000000" w:rsidRPr="00000000">
        <w:rPr>
          <w:sz w:val="24"/>
          <w:szCs w:val="24"/>
          <w:rtl w:val="0"/>
        </w:rPr>
        <w:t xml:space="preserve">, he should try to get into the front row if he can. If not, they can pull one of the worshippers from the front </w:t>
      </w:r>
      <w:r w:rsidDel="00000000" w:rsidR="00000000" w:rsidRPr="00000000">
        <w:rPr>
          <w:i w:val="1"/>
          <w:sz w:val="24"/>
          <w:szCs w:val="24"/>
          <w:rtl w:val="0"/>
        </w:rPr>
        <w:t xml:space="preserve">saf</w:t>
      </w:r>
      <w:r w:rsidDel="00000000" w:rsidR="00000000" w:rsidRPr="00000000">
        <w:rPr>
          <w:sz w:val="24"/>
          <w:szCs w:val="24"/>
          <w:rtl w:val="0"/>
        </w:rPr>
        <w:t xml:space="preserve"> after </w:t>
      </w:r>
      <w:r w:rsidDel="00000000" w:rsidR="00000000" w:rsidRPr="00000000">
        <w:rPr>
          <w:i w:val="1"/>
          <w:sz w:val="24"/>
          <w:szCs w:val="24"/>
          <w:rtl w:val="0"/>
        </w:rPr>
        <w:t xml:space="preserve">takbiratul ihram</w:t>
      </w:r>
      <w:r w:rsidDel="00000000" w:rsidR="00000000" w:rsidRPr="00000000">
        <w:rPr>
          <w:sz w:val="24"/>
          <w:szCs w:val="24"/>
          <w:rtl w:val="0"/>
        </w:rPr>
        <w:t xml:space="preserve">, and the one who is being pulled will help. The hadīth on which this is based is narrated by al-Baihaqi from Wabisah ibn Ma'bad;</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7">
      <w:pPr>
        <w:spacing w:after="0" w:line="360" w:lineRule="auto"/>
        <w:ind w:firstLine="720"/>
        <w:jc w:val="center"/>
        <w:rPr>
          <w:sz w:val="24"/>
          <w:szCs w:val="24"/>
        </w:rPr>
      </w:pPr>
      <w:bookmarkStart w:colFirst="0" w:colLast="0" w:name="_heading=h.2et92p0" w:id="4"/>
      <w:bookmarkEnd w:id="4"/>
      <w:r w:rsidDel="00000000" w:rsidR="00000000" w:rsidRPr="00000000">
        <w:rPr>
          <w:sz w:val="24"/>
          <w:szCs w:val="24"/>
          <w:rtl w:val="1"/>
        </w:rPr>
        <w:t xml:space="preserve">ايها</w:t>
      </w:r>
      <w:r w:rsidDel="00000000" w:rsidR="00000000" w:rsidRPr="00000000">
        <w:rPr>
          <w:sz w:val="24"/>
          <w:szCs w:val="24"/>
          <w:rtl w:val="1"/>
        </w:rPr>
        <w:t xml:space="preserve"> </w:t>
      </w:r>
      <w:r w:rsidDel="00000000" w:rsidR="00000000" w:rsidRPr="00000000">
        <w:rPr>
          <w:sz w:val="24"/>
          <w:szCs w:val="24"/>
          <w:rtl w:val="1"/>
        </w:rPr>
        <w:t xml:space="preserve">المصلي</w:t>
      </w:r>
      <w:r w:rsidDel="00000000" w:rsidR="00000000" w:rsidRPr="00000000">
        <w:rPr>
          <w:sz w:val="24"/>
          <w:szCs w:val="24"/>
          <w:rtl w:val="1"/>
        </w:rPr>
        <w:t xml:space="preserve"> </w:t>
      </w:r>
      <w:r w:rsidDel="00000000" w:rsidR="00000000" w:rsidRPr="00000000">
        <w:rPr>
          <w:sz w:val="24"/>
          <w:szCs w:val="24"/>
          <w:rtl w:val="1"/>
        </w:rPr>
        <w:t xml:space="preserve">الا</w:t>
      </w:r>
      <w:r w:rsidDel="00000000" w:rsidR="00000000" w:rsidRPr="00000000">
        <w:rPr>
          <w:sz w:val="24"/>
          <w:szCs w:val="24"/>
          <w:rtl w:val="1"/>
        </w:rPr>
        <w:t xml:space="preserve"> </w:t>
      </w:r>
      <w:r w:rsidDel="00000000" w:rsidR="00000000" w:rsidRPr="00000000">
        <w:rPr>
          <w:sz w:val="24"/>
          <w:szCs w:val="24"/>
          <w:rtl w:val="1"/>
        </w:rPr>
        <w:t xml:space="preserve">دخلت</w:t>
      </w:r>
      <w:r w:rsidDel="00000000" w:rsidR="00000000" w:rsidRPr="00000000">
        <w:rPr>
          <w:sz w:val="24"/>
          <w:szCs w:val="24"/>
          <w:rtl w:val="1"/>
        </w:rPr>
        <w:t xml:space="preserve"> </w:t>
      </w:r>
      <w:r w:rsidDel="00000000" w:rsidR="00000000" w:rsidRPr="00000000">
        <w:rPr>
          <w:sz w:val="24"/>
          <w:szCs w:val="24"/>
          <w:rtl w:val="1"/>
        </w:rPr>
        <w:t xml:space="preserve">معهم</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اجتررت</w:t>
      </w:r>
      <w:r w:rsidDel="00000000" w:rsidR="00000000" w:rsidRPr="00000000">
        <w:rPr>
          <w:sz w:val="24"/>
          <w:szCs w:val="24"/>
          <w:rtl w:val="1"/>
        </w:rPr>
        <w:t xml:space="preserve"> </w:t>
      </w:r>
      <w:r w:rsidDel="00000000" w:rsidR="00000000" w:rsidRPr="00000000">
        <w:rPr>
          <w:sz w:val="24"/>
          <w:szCs w:val="24"/>
          <w:rtl w:val="1"/>
        </w:rPr>
        <w:t xml:space="preserve">رجلا</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الصف</w:t>
      </w:r>
      <w:r w:rsidDel="00000000" w:rsidR="00000000" w:rsidRPr="00000000">
        <w:rPr>
          <w:sz w:val="24"/>
          <w:szCs w:val="24"/>
          <w:rtl w:val="1"/>
        </w:rPr>
        <w:t xml:space="preserve"> </w:t>
      </w:r>
      <w:r w:rsidDel="00000000" w:rsidR="00000000" w:rsidRPr="00000000">
        <w:rPr>
          <w:sz w:val="24"/>
          <w:szCs w:val="24"/>
          <w:rtl w:val="1"/>
        </w:rPr>
        <w:t xml:space="preserve">فيصلي</w:t>
      </w:r>
      <w:r w:rsidDel="00000000" w:rsidR="00000000" w:rsidRPr="00000000">
        <w:rPr>
          <w:sz w:val="24"/>
          <w:szCs w:val="24"/>
          <w:rtl w:val="1"/>
        </w:rPr>
        <w:t xml:space="preserve"> </w:t>
      </w:r>
      <w:r w:rsidDel="00000000" w:rsidR="00000000" w:rsidRPr="00000000">
        <w:rPr>
          <w:sz w:val="24"/>
          <w:szCs w:val="24"/>
          <w:rtl w:val="1"/>
        </w:rPr>
        <w:t xml:space="preserve">معك</w:t>
      </w:r>
      <w:r w:rsidDel="00000000" w:rsidR="00000000" w:rsidRPr="00000000">
        <w:rPr>
          <w:sz w:val="24"/>
          <w:szCs w:val="24"/>
          <w:rtl w:val="1"/>
        </w:rPr>
        <w:t xml:space="preserve">, </w:t>
      </w:r>
      <w:r w:rsidDel="00000000" w:rsidR="00000000" w:rsidRPr="00000000">
        <w:rPr>
          <w:sz w:val="24"/>
          <w:szCs w:val="24"/>
          <w:rtl w:val="1"/>
        </w:rPr>
        <w:t xml:space="preserve">أعد</w:t>
      </w:r>
      <w:r w:rsidDel="00000000" w:rsidR="00000000" w:rsidRPr="00000000">
        <w:rPr>
          <w:sz w:val="24"/>
          <w:szCs w:val="24"/>
          <w:rtl w:val="1"/>
        </w:rPr>
        <w:t xml:space="preserve"> </w:t>
      </w:r>
      <w:r w:rsidDel="00000000" w:rsidR="00000000" w:rsidRPr="00000000">
        <w:rPr>
          <w:sz w:val="24"/>
          <w:szCs w:val="24"/>
          <w:rtl w:val="1"/>
        </w:rPr>
        <w:t xml:space="preserve">صلاتك</w:t>
      </w:r>
    </w:p>
    <w:p w:rsidR="00000000" w:rsidDel="00000000" w:rsidP="00000000" w:rsidRDefault="00000000" w:rsidRPr="00000000" w14:paraId="00000028">
      <w:pPr>
        <w:spacing w:after="0" w:line="360" w:lineRule="auto"/>
        <w:rPr>
          <w:i w:val="1"/>
          <w:sz w:val="24"/>
          <w:szCs w:val="24"/>
        </w:rPr>
      </w:pPr>
      <w:r w:rsidDel="00000000" w:rsidR="00000000" w:rsidRPr="00000000">
        <w:rPr>
          <w:color w:val="252525"/>
          <w:rtl w:val="0"/>
        </w:rPr>
        <w:t xml:space="preserve">Meaning: </w:t>
      </w:r>
      <w:sdt>
        <w:sdtPr>
          <w:tag w:val="goog_rdk_12"/>
        </w:sdtPr>
        <w:sdtContent>
          <w:commentRangeStart w:id="12"/>
        </w:sdtContent>
      </w:sdt>
      <w:r w:rsidDel="00000000" w:rsidR="00000000" w:rsidRPr="00000000">
        <w:rPr>
          <w:color w:val="252525"/>
          <w:rtl w:val="0"/>
        </w:rPr>
        <w:t xml:space="preserve">“</w:t>
      </w:r>
      <w:r w:rsidDel="00000000" w:rsidR="00000000" w:rsidRPr="00000000">
        <w:rPr>
          <w:i w:val="1"/>
          <w:color w:val="252525"/>
          <w:rtl w:val="0"/>
        </w:rPr>
        <w:t xml:space="preserve">O you who pray alone, why don't you enter their saf or pull one person from the row to accompany you in prayer? So repeat your prayer.”</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252525"/>
          <w:sz w:val="24"/>
          <w:szCs w:val="24"/>
          <w:u w:val="none"/>
          <w:shd w:fill="auto" w:val="clear"/>
          <w:vertAlign w:val="baseline"/>
        </w:rPr>
      </w:pPr>
      <w:sdt>
        <w:sdtPr>
          <w:tag w:val="goog_rdk_13"/>
        </w:sdtPr>
        <w:sdtContent>
          <w:commentRangeStart w:id="13"/>
        </w:sdtContent>
      </w:sdt>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The second opinion is held by several parties, including the Muhammadiyah organization. According to the Fatwa of the Tarjih and Tajdid Council of Muhammadiyah, the evidence showing that pulling a person from the front </w:t>
      </w:r>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saf</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to accompany him in the back </w:t>
      </w:r>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saf</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cannot be used as proof and therefore cannot be practiced. Consequently, if someone arrives late for the congregational prayer and sees that the front </w:t>
      </w:r>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saf</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 is full, then it is sufficient for him to stand alone at the back of the existing congregational prayer </w:t>
      </w:r>
      <w:sdt>
        <w:sdtPr>
          <w:tag w:val="goog_rdk_14"/>
        </w:sdtPr>
        <w:sdtContent>
          <w:commentRangeStart w:id="14"/>
        </w:sdtContent>
      </w:sdt>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saf</w:t>
      </w:r>
      <w:commentRangeEnd w:id="14"/>
      <w:r w:rsidDel="00000000" w:rsidR="00000000" w:rsidRPr="00000000">
        <w:commentReference w:id="14"/>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A">
      <w:pPr>
        <w:spacing w:after="0" w:line="360" w:lineRule="auto"/>
        <w:ind w:firstLine="720"/>
        <w:jc w:val="both"/>
        <w:rPr>
          <w:color w:val="333333"/>
          <w:sz w:val="24"/>
          <w:szCs w:val="24"/>
          <w:highlight w:val="white"/>
        </w:rPr>
      </w:pPr>
      <w:r w:rsidDel="00000000" w:rsidR="00000000" w:rsidRPr="00000000">
        <w:rPr>
          <w:color w:val="333333"/>
          <w:sz w:val="24"/>
          <w:szCs w:val="24"/>
          <w:highlight w:val="white"/>
          <w:rtl w:val="0"/>
        </w:rPr>
        <w:t xml:space="preserve">Much of this difference in scholarly opinion stems from the way they understand the Prophet's hadith, which influences their choice of what to do. Hadiths serve as the second source of Islamic law after the Qur'an and serve as explanations of the Qur'an. Almost all of the teachings of Islam are based on the hadith, including regulating </w:t>
      </w:r>
      <w:sdt>
        <w:sdtPr>
          <w:tag w:val="goog_rdk_15"/>
        </w:sdtPr>
        <w:sdtContent>
          <w:commentRangeStart w:id="15"/>
        </w:sdtContent>
      </w:sdt>
      <w:r w:rsidDel="00000000" w:rsidR="00000000" w:rsidRPr="00000000">
        <w:rPr>
          <w:color w:val="333333"/>
          <w:sz w:val="24"/>
          <w:szCs w:val="24"/>
          <w:highlight w:val="white"/>
          <w:rtl w:val="0"/>
        </w:rPr>
        <w:t xml:space="preserve">masbuk </w:t>
      </w:r>
      <w:commentRangeEnd w:id="15"/>
      <w:r w:rsidDel="00000000" w:rsidR="00000000" w:rsidRPr="00000000">
        <w:commentReference w:id="15"/>
      </w:r>
      <w:r w:rsidDel="00000000" w:rsidR="00000000" w:rsidRPr="00000000">
        <w:rPr>
          <w:color w:val="333333"/>
          <w:sz w:val="24"/>
          <w:szCs w:val="24"/>
          <w:highlight w:val="white"/>
          <w:rtl w:val="0"/>
        </w:rPr>
        <w:t xml:space="preserve">people while attending congregational prayers. Therefore, it is very important to conduct research on the hadith to determine whether it is </w:t>
      </w:r>
      <w:sdt>
        <w:sdtPr>
          <w:tag w:val="goog_rdk_16"/>
        </w:sdtPr>
        <w:sdtContent>
          <w:commentRangeStart w:id="16"/>
        </w:sdtContent>
      </w:sdt>
      <w:sdt>
        <w:sdtPr>
          <w:tag w:val="goog_rdk_17"/>
        </w:sdtPr>
        <w:sdtContent>
          <w:commentRangeStart w:id="17"/>
        </w:sdtContent>
      </w:sdt>
      <w:r w:rsidDel="00000000" w:rsidR="00000000" w:rsidRPr="00000000">
        <w:rPr>
          <w:color w:val="333333"/>
          <w:sz w:val="24"/>
          <w:szCs w:val="24"/>
          <w:highlight w:val="white"/>
          <w:rtl w:val="0"/>
        </w:rPr>
        <w:t xml:space="preserve">sahih </w:t>
      </w:r>
      <w:commentRangeEnd w:id="17"/>
      <w:r w:rsidDel="00000000" w:rsidR="00000000" w:rsidRPr="00000000">
        <w:commentReference w:id="17"/>
      </w:r>
      <w:r w:rsidDel="00000000" w:rsidR="00000000" w:rsidRPr="00000000">
        <w:rPr>
          <w:color w:val="333333"/>
          <w:sz w:val="24"/>
          <w:szCs w:val="24"/>
          <w:highlight w:val="white"/>
          <w:rtl w:val="0"/>
        </w:rPr>
        <w:t xml:space="preserve">or </w:t>
      </w:r>
      <w:sdt>
        <w:sdtPr>
          <w:tag w:val="goog_rdk_18"/>
        </w:sdtPr>
        <w:sdtContent>
          <w:commentRangeStart w:id="18"/>
        </w:sdtContent>
      </w:sdt>
      <w:r w:rsidDel="00000000" w:rsidR="00000000" w:rsidRPr="00000000">
        <w:rPr>
          <w:color w:val="333333"/>
          <w:sz w:val="24"/>
          <w:szCs w:val="24"/>
          <w:highlight w:val="white"/>
          <w:rtl w:val="0"/>
        </w:rPr>
        <w:t xml:space="preserve">daif</w:t>
      </w:r>
      <w:commentRangeEnd w:id="18"/>
      <w:r w:rsidDel="00000000" w:rsidR="00000000" w:rsidRPr="00000000">
        <w:commentReference w:id="18"/>
      </w:r>
      <w:r w:rsidDel="00000000" w:rsidR="00000000" w:rsidRPr="00000000">
        <w:rPr>
          <w:color w:val="333333"/>
          <w:sz w:val="24"/>
          <w:szCs w:val="24"/>
          <w:highlight w:val="white"/>
          <w:rtl w:val="0"/>
        </w:rPr>
        <w:t xml:space="preserve">.</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2B">
      <w:pPr>
        <w:spacing w:after="0" w:line="360" w:lineRule="auto"/>
        <w:ind w:firstLine="720"/>
        <w:jc w:val="both"/>
        <w:rPr>
          <w:color w:val="333333"/>
          <w:sz w:val="24"/>
          <w:szCs w:val="24"/>
          <w:highlight w:val="white"/>
        </w:rPr>
      </w:pPr>
      <w:sdt>
        <w:sdtPr>
          <w:tag w:val="goog_rdk_19"/>
        </w:sdtPr>
        <w:sdtContent>
          <w:commentRangeStart w:id="19"/>
        </w:sdtContent>
      </w:sdt>
      <w:r w:rsidDel="00000000" w:rsidR="00000000" w:rsidRPr="00000000">
        <w:rPr>
          <w:color w:val="333333"/>
          <w:sz w:val="24"/>
          <w:szCs w:val="24"/>
          <w:highlight w:val="white"/>
          <w:rtl w:val="0"/>
        </w:rPr>
        <w:t xml:space="preserve">Along with the changes in society and the ever-growing social dynamics, the question arises as to how the implementation of the hadith on masbuk in congregational prayers is accepted and understood by the Muslim community today, especially in the city of Makassar. Makassar, as an important city in Indonesia with a majority Muslim population and cultural, social, and religious diversity, influences the way its people perform congregational prayers. </w:t>
      </w:r>
      <w:commentRangeEnd w:id="19"/>
      <w:r w:rsidDel="00000000" w:rsidR="00000000" w:rsidRPr="00000000">
        <w:commentReference w:id="19"/>
      </w:r>
      <w:r w:rsidDel="00000000" w:rsidR="00000000" w:rsidRPr="00000000">
        <w:rPr>
          <w:color w:val="333333"/>
          <w:sz w:val="24"/>
          <w:szCs w:val="24"/>
          <w:highlight w:val="white"/>
          <w:rtl w:val="0"/>
        </w:rPr>
        <w:t xml:space="preserve">In this context, it is important to conduct an in-depth exploration and understand how hadith masbuk is applied in the practice of congregational prayer by the contemporary Muslim community in Makassar city.</w:t>
      </w:r>
    </w:p>
    <w:p w:rsidR="00000000" w:rsidDel="00000000" w:rsidP="00000000" w:rsidRDefault="00000000" w:rsidRPr="00000000" w14:paraId="0000002C">
      <w:pPr>
        <w:spacing w:after="0" w:line="360" w:lineRule="auto"/>
        <w:ind w:firstLine="720"/>
        <w:jc w:val="both"/>
        <w:rPr>
          <w:sz w:val="24"/>
          <w:szCs w:val="24"/>
        </w:rPr>
      </w:pPr>
      <w:sdt>
        <w:sdtPr>
          <w:tag w:val="goog_rdk_20"/>
        </w:sdtPr>
        <w:sdtContent>
          <w:commentRangeStart w:id="20"/>
        </w:sdtContent>
      </w:sdt>
      <w:r w:rsidDel="00000000" w:rsidR="00000000" w:rsidRPr="00000000">
        <w:rPr>
          <w:color w:val="333333"/>
          <w:sz w:val="24"/>
          <w:szCs w:val="24"/>
          <w:highlight w:val="white"/>
          <w:rtl w:val="0"/>
        </w:rPr>
        <w:t xml:space="preserve">So far, the study of congregational prayer has been conducted with several perspectives such as; the procedure for congregational prayer based on the hadith.</w:t>
      </w:r>
      <w:r w:rsidDel="00000000" w:rsidR="00000000" w:rsidRPr="00000000">
        <w:rPr>
          <w:color w:val="333333"/>
          <w:sz w:val="24"/>
          <w:szCs w:val="24"/>
          <w:highlight w:val="white"/>
          <w:vertAlign w:val="superscript"/>
        </w:rPr>
        <w:footnoteReference w:customMarkFollows="0" w:id="8"/>
      </w:r>
      <w:r w:rsidDel="00000000" w:rsidR="00000000" w:rsidRPr="00000000">
        <w:rPr>
          <w:color w:val="333333"/>
          <w:sz w:val="24"/>
          <w:szCs w:val="24"/>
          <w:highlight w:val="white"/>
          <w:rtl w:val="0"/>
        </w:rPr>
        <w:t xml:space="preserve"> The implementation of congregational prayer in the covid-19 period,</w:t>
      </w:r>
      <w:r w:rsidDel="00000000" w:rsidR="00000000" w:rsidRPr="00000000">
        <w:rPr>
          <w:color w:val="333333"/>
          <w:sz w:val="24"/>
          <w:szCs w:val="24"/>
          <w:highlight w:val="white"/>
          <w:vertAlign w:val="superscript"/>
        </w:rPr>
        <w:footnoteReference w:customMarkFollows="0" w:id="9"/>
      </w:r>
      <w:r w:rsidDel="00000000" w:rsidR="00000000" w:rsidRPr="00000000">
        <w:rPr>
          <w:color w:val="333333"/>
          <w:sz w:val="24"/>
          <w:szCs w:val="24"/>
          <w:highlight w:val="white"/>
          <w:rtl w:val="0"/>
        </w:rPr>
        <w:t xml:space="preserve"> and the virtue of congregational prayer.</w:t>
      </w:r>
      <w:r w:rsidDel="00000000" w:rsidR="00000000" w:rsidRPr="00000000">
        <w:rPr>
          <w:color w:val="333333"/>
          <w:sz w:val="24"/>
          <w:szCs w:val="24"/>
          <w:highlight w:val="white"/>
          <w:vertAlign w:val="superscript"/>
        </w:rPr>
        <w:footnoteReference w:customMarkFollows="0" w:id="10"/>
      </w:r>
      <w:r w:rsidDel="00000000" w:rsidR="00000000" w:rsidRPr="00000000">
        <w:rPr>
          <w:color w:val="333333"/>
          <w:sz w:val="24"/>
          <w:szCs w:val="24"/>
          <w:highlight w:val="white"/>
          <w:rtl w:val="0"/>
        </w:rPr>
        <w:t xml:space="preserve"> This study is a continuation and development of previous research, aiming to determine the quality of the hadith about masbuk in congregational prayer and to find out the implementation of the hadith of masbuk in congregational prayer by the Muslim community today in Makassaar City.</w:t>
        <w:tab/>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B. Methods.</w:t>
      </w:r>
    </w:p>
    <w:p w:rsidR="00000000" w:rsidDel="00000000" w:rsidP="00000000" w:rsidRDefault="00000000" w:rsidRPr="00000000" w14:paraId="0000002E">
      <w:pPr>
        <w:spacing w:after="0" w:line="360" w:lineRule="auto"/>
        <w:ind w:firstLine="720"/>
        <w:jc w:val="both"/>
        <w:rPr>
          <w:sz w:val="24"/>
          <w:szCs w:val="24"/>
        </w:rPr>
      </w:pPr>
      <w:sdt>
        <w:sdtPr>
          <w:tag w:val="goog_rdk_21"/>
        </w:sdtPr>
        <w:sdtContent>
          <w:commentRangeStart w:id="21"/>
        </w:sdtContent>
      </w:sdt>
      <w:r w:rsidDel="00000000" w:rsidR="00000000" w:rsidRPr="00000000">
        <w:rPr>
          <w:sz w:val="24"/>
          <w:szCs w:val="24"/>
          <w:rtl w:val="0"/>
        </w:rPr>
        <w:t xml:space="preserve">This study combines a field study and a study of the literature with a qualitative research design. The focus of the literature study is to examine the quality of the hadith about pulling the congregation to retreat when masbuk in congregational prayer. While the focus of the field study is to explore more deeply the implementation of Hadith masbuk in Muslim communities in Makassar city, Testing the quality of hadith in terms of sahih, hasan, and daif is very important before conducting research on the implementation of hadith in the community. </w:t>
      </w:r>
      <w:commentRangeEnd w:id="21"/>
      <w:r w:rsidDel="00000000" w:rsidR="00000000" w:rsidRPr="00000000">
        <w:commentReference w:id="21"/>
      </w:r>
      <w:sdt>
        <w:sdtPr>
          <w:tag w:val="goog_rdk_22"/>
        </w:sdtPr>
        <w:sdtContent>
          <w:commentRangeStart w:id="22"/>
        </w:sdtContent>
      </w:sdt>
      <w:r w:rsidDel="00000000" w:rsidR="00000000" w:rsidRPr="00000000">
        <w:rPr>
          <w:sz w:val="24"/>
          <w:szCs w:val="24"/>
          <w:rtl w:val="0"/>
        </w:rPr>
        <w:t xml:space="preserve">The goal is to determine if the hadith that the society follows is sahih or daif.</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2F">
      <w:pPr>
        <w:spacing w:after="0" w:line="360" w:lineRule="auto"/>
        <w:ind w:firstLine="720"/>
        <w:jc w:val="both"/>
        <w:rPr>
          <w:sz w:val="24"/>
          <w:szCs w:val="24"/>
        </w:rPr>
      </w:pPr>
      <w:sdt>
        <w:sdtPr>
          <w:tag w:val="goog_rdk_23"/>
        </w:sdtPr>
        <w:sdtContent>
          <w:commentRangeStart w:id="23"/>
        </w:sdtContent>
      </w:sdt>
      <w:r w:rsidDel="00000000" w:rsidR="00000000" w:rsidRPr="00000000">
        <w:rPr>
          <w:sz w:val="24"/>
          <w:szCs w:val="24"/>
          <w:rtl w:val="0"/>
        </w:rPr>
        <w:t xml:space="preserve">The methodological steps in collecting and analyzing the literature study data included four stages.</w:t>
      </w:r>
      <w:commentRangeEnd w:id="23"/>
      <w:r w:rsidDel="00000000" w:rsidR="00000000" w:rsidRPr="00000000">
        <w:commentReference w:id="23"/>
      </w:r>
      <w:r w:rsidDel="00000000" w:rsidR="00000000" w:rsidRPr="00000000">
        <w:rPr>
          <w:sz w:val="24"/>
          <w:szCs w:val="24"/>
          <w:rtl w:val="0"/>
        </w:rPr>
        <w:t xml:space="preserve"> </w:t>
      </w:r>
      <w:sdt>
        <w:sdtPr>
          <w:tag w:val="goog_rdk_24"/>
        </w:sdtPr>
        <w:sdtContent>
          <w:commentRangeStart w:id="24"/>
        </w:sdtContent>
      </w:sdt>
      <w:r w:rsidDel="00000000" w:rsidR="00000000" w:rsidRPr="00000000">
        <w:rPr>
          <w:sz w:val="24"/>
          <w:szCs w:val="24"/>
          <w:rtl w:val="0"/>
        </w:rPr>
        <w:t xml:space="preserve">First, </w:t>
      </w:r>
      <w:r w:rsidDel="00000000" w:rsidR="00000000" w:rsidRPr="00000000">
        <w:rPr>
          <w:i w:val="1"/>
          <w:sz w:val="24"/>
          <w:szCs w:val="24"/>
          <w:rtl w:val="0"/>
        </w:rPr>
        <w:t xml:space="preserve">takhrij</w:t>
      </w:r>
      <w:r w:rsidDel="00000000" w:rsidR="00000000" w:rsidRPr="00000000">
        <w:rPr>
          <w:sz w:val="24"/>
          <w:szCs w:val="24"/>
          <w:rtl w:val="0"/>
        </w:rPr>
        <w:t xml:space="preserve">, which involves tracing the hadith from the original literature or source that mentions the hadith and its sanad, is in the possession of the author of the book. Second, </w:t>
      </w:r>
      <w:r w:rsidDel="00000000" w:rsidR="00000000" w:rsidRPr="00000000">
        <w:rPr>
          <w:i w:val="1"/>
          <w:sz w:val="24"/>
          <w:szCs w:val="24"/>
          <w:rtl w:val="0"/>
        </w:rPr>
        <w:t xml:space="preserve">i’tibar</w:t>
      </w:r>
      <w:r w:rsidDel="00000000" w:rsidR="00000000" w:rsidRPr="00000000">
        <w:rPr>
          <w:sz w:val="24"/>
          <w:szCs w:val="24"/>
          <w:rtl w:val="0"/>
        </w:rPr>
        <w:t xml:space="preserve"> involves displaying all the sanad lines in the form of a sanad scheme. Third, </w:t>
      </w:r>
      <w:r w:rsidDel="00000000" w:rsidR="00000000" w:rsidRPr="00000000">
        <w:rPr>
          <w:i w:val="1"/>
          <w:sz w:val="24"/>
          <w:szCs w:val="24"/>
          <w:rtl w:val="0"/>
        </w:rPr>
        <w:t xml:space="preserve">naqd al-sanad</w:t>
      </w:r>
      <w:r w:rsidDel="00000000" w:rsidR="00000000" w:rsidRPr="00000000">
        <w:rPr>
          <w:sz w:val="24"/>
          <w:szCs w:val="24"/>
          <w:rtl w:val="0"/>
        </w:rPr>
        <w:t xml:space="preserve"> involves analyzing the quality of the </w:t>
      </w:r>
      <w:r w:rsidDel="00000000" w:rsidR="00000000" w:rsidRPr="00000000">
        <w:rPr>
          <w:i w:val="1"/>
          <w:sz w:val="24"/>
          <w:szCs w:val="24"/>
          <w:rtl w:val="0"/>
        </w:rPr>
        <w:t xml:space="preserve">rawi</w:t>
      </w:r>
      <w:r w:rsidDel="00000000" w:rsidR="00000000" w:rsidRPr="00000000">
        <w:rPr>
          <w:sz w:val="24"/>
          <w:szCs w:val="24"/>
          <w:rtl w:val="0"/>
        </w:rPr>
        <w:t xml:space="preserve">s and the lines of transmission based on the criteria of authenticity. Fourth is </w:t>
      </w:r>
      <w:r w:rsidDel="00000000" w:rsidR="00000000" w:rsidRPr="00000000">
        <w:rPr>
          <w:i w:val="1"/>
          <w:sz w:val="24"/>
          <w:szCs w:val="24"/>
          <w:rtl w:val="0"/>
        </w:rPr>
        <w:t xml:space="preserve">natijah</w:t>
      </w:r>
      <w:r w:rsidDel="00000000" w:rsidR="00000000" w:rsidRPr="00000000">
        <w:rPr>
          <w:sz w:val="24"/>
          <w:szCs w:val="24"/>
          <w:rtl w:val="0"/>
        </w:rPr>
        <w:t xml:space="preserve">, which is the final result. </w:t>
      </w:r>
      <w:commentRangeEnd w:id="24"/>
      <w:r w:rsidDel="00000000" w:rsidR="00000000" w:rsidRPr="00000000">
        <w:commentReference w:id="24"/>
      </w:r>
      <w:sdt>
        <w:sdtPr>
          <w:tag w:val="goog_rdk_25"/>
        </w:sdtPr>
        <w:sdtContent>
          <w:commentRangeStart w:id="25"/>
        </w:sdtContent>
      </w:sdt>
      <w:r w:rsidDel="00000000" w:rsidR="00000000" w:rsidRPr="00000000">
        <w:rPr>
          <w:sz w:val="24"/>
          <w:szCs w:val="24"/>
          <w:rtl w:val="0"/>
        </w:rPr>
        <w:t xml:space="preserve">Meanwhile, the methodological steps of the field study began with data collection in the field through observation and interviews with respondents. The respondents were selected from the people of Makassar City with a minimum education level of a bachelor's degree. The data obtained were analyzed, then presented, and conclusions were drawn.</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30">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b w:val="1"/>
          <w:sz w:val="24"/>
          <w:szCs w:val="24"/>
        </w:rPr>
      </w:pPr>
      <w:bookmarkStart w:colFirst="0" w:colLast="0" w:name="_heading=h.tyjcwt" w:id="5"/>
      <w:bookmarkEnd w:id="5"/>
      <w:r w:rsidDel="00000000" w:rsidR="00000000" w:rsidRPr="00000000">
        <w:rPr>
          <w:b w:val="1"/>
          <w:sz w:val="24"/>
          <w:szCs w:val="24"/>
          <w:rtl w:val="0"/>
        </w:rPr>
        <w:t xml:space="preserve">C. </w:t>
      </w:r>
      <w:sdt>
        <w:sdtPr>
          <w:tag w:val="goog_rdk_26"/>
        </w:sdtPr>
        <w:sdtContent>
          <w:commentRangeStart w:id="26"/>
        </w:sdtContent>
      </w:sdt>
      <w:r w:rsidDel="00000000" w:rsidR="00000000" w:rsidRPr="00000000">
        <w:rPr>
          <w:b w:val="1"/>
          <w:sz w:val="24"/>
          <w:szCs w:val="24"/>
          <w:rtl w:val="0"/>
        </w:rPr>
        <w:t xml:space="preserve">Result </w:t>
      </w:r>
      <w:commentRangeEnd w:id="26"/>
      <w:r w:rsidDel="00000000" w:rsidR="00000000" w:rsidRPr="00000000">
        <w:commentReference w:id="26"/>
      </w:r>
      <w:r w:rsidDel="00000000" w:rsidR="00000000" w:rsidRPr="00000000">
        <w:rPr>
          <w:b w:val="1"/>
          <w:sz w:val="24"/>
          <w:szCs w:val="24"/>
          <w:rtl w:val="0"/>
        </w:rPr>
        <w:t xml:space="preserve">and Discussions</w:t>
      </w:r>
    </w:p>
    <w:p w:rsidR="00000000" w:rsidDel="00000000" w:rsidP="00000000" w:rsidRDefault="00000000" w:rsidRPr="00000000" w14:paraId="00000033">
      <w:pPr>
        <w:shd w:fill="fdfdfd" w:val="clear"/>
        <w:spacing w:after="0" w:line="240" w:lineRule="auto"/>
        <w:ind w:firstLine="284"/>
        <w:rPr>
          <w:b w:val="1"/>
          <w:sz w:val="24"/>
          <w:szCs w:val="24"/>
        </w:rPr>
      </w:pPr>
      <w:r w:rsidDel="00000000" w:rsidR="00000000" w:rsidRPr="00000000">
        <w:rPr>
          <w:b w:val="1"/>
          <w:sz w:val="24"/>
          <w:szCs w:val="24"/>
          <w:rtl w:val="0"/>
        </w:rPr>
        <w:t xml:space="preserve">1. Analysis of the quality of hadith</w:t>
      </w:r>
    </w:p>
    <w:p w:rsidR="00000000" w:rsidDel="00000000" w:rsidP="00000000" w:rsidRDefault="00000000" w:rsidRPr="00000000" w14:paraId="00000034">
      <w:pPr>
        <w:shd w:fill="fdfdfd" w:val="clear"/>
        <w:spacing w:after="0" w:line="240" w:lineRule="auto"/>
        <w:ind w:firstLine="720"/>
        <w:rPr>
          <w:b w:val="1"/>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20"/>
        <w:jc w:val="both"/>
        <w:rPr>
          <w:b w:val="1"/>
          <w:sz w:val="24"/>
          <w:szCs w:val="24"/>
        </w:rPr>
      </w:pPr>
      <w:r w:rsidDel="00000000" w:rsidR="00000000" w:rsidRPr="00000000">
        <w:rPr>
          <w:b w:val="1"/>
          <w:sz w:val="24"/>
          <w:szCs w:val="24"/>
          <w:rtl w:val="0"/>
        </w:rPr>
        <w:t xml:space="preserve">a. </w:t>
      </w:r>
      <w:r w:rsidDel="00000000" w:rsidR="00000000" w:rsidRPr="00000000">
        <w:rPr>
          <w:b w:val="1"/>
          <w:i w:val="1"/>
          <w:sz w:val="24"/>
          <w:szCs w:val="24"/>
          <w:rtl w:val="0"/>
        </w:rPr>
        <w:t xml:space="preserve">Takhriij  al-Hadis</w:t>
      </w:r>
      <w:r w:rsidDel="00000000" w:rsidR="00000000" w:rsidRPr="00000000">
        <w:rPr>
          <w:rtl w:val="0"/>
        </w:rPr>
      </w:r>
    </w:p>
    <w:p w:rsidR="00000000" w:rsidDel="00000000" w:rsidP="00000000" w:rsidRDefault="00000000" w:rsidRPr="00000000" w14:paraId="00000036">
      <w:pPr>
        <w:spacing w:after="0" w:line="360" w:lineRule="auto"/>
        <w:ind w:firstLine="720"/>
        <w:jc w:val="both"/>
        <w:rPr>
          <w:sz w:val="24"/>
          <w:szCs w:val="24"/>
        </w:rPr>
      </w:pPr>
      <w:r w:rsidDel="00000000" w:rsidR="00000000" w:rsidRPr="00000000">
        <w:rPr>
          <w:color w:val="000000"/>
          <w:sz w:val="24"/>
          <w:szCs w:val="24"/>
          <w:rtl w:val="0"/>
        </w:rPr>
        <w:t xml:space="preserve">Evaluating the quality of the hadith sanad begins with </w:t>
      </w:r>
      <w:r w:rsidDel="00000000" w:rsidR="00000000" w:rsidRPr="00000000">
        <w:rPr>
          <w:i w:val="1"/>
          <w:color w:val="000000"/>
          <w:sz w:val="24"/>
          <w:szCs w:val="24"/>
          <w:rtl w:val="0"/>
        </w:rPr>
        <w:t xml:space="preserve">takhriij</w:t>
      </w:r>
      <w:r w:rsidDel="00000000" w:rsidR="00000000" w:rsidRPr="00000000">
        <w:rPr>
          <w:color w:val="000000"/>
          <w:sz w:val="24"/>
          <w:szCs w:val="24"/>
          <w:rtl w:val="0"/>
        </w:rPr>
        <w:t xml:space="preserve">, namely tracing and tracing hadith in the source book which contains the complete hadith and its sanad</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w:t>
      </w:r>
      <w:r w:rsidDel="00000000" w:rsidR="00000000" w:rsidRPr="00000000">
        <w:rPr>
          <w:color w:val="000000"/>
          <w:sz w:val="24"/>
          <w:szCs w:val="24"/>
          <w:rtl w:val="0"/>
        </w:rPr>
        <w:t xml:space="preserve"> </w:t>
      </w:r>
      <w:sdt>
        <w:sdtPr>
          <w:tag w:val="goog_rdk_27"/>
        </w:sdtPr>
        <w:sdtContent>
          <w:commentRangeStart w:id="27"/>
        </w:sdtContent>
      </w:sdt>
      <w:r w:rsidDel="00000000" w:rsidR="00000000" w:rsidRPr="00000000">
        <w:rPr>
          <w:color w:val="000000"/>
          <w:sz w:val="24"/>
          <w:szCs w:val="24"/>
          <w:rtl w:val="0"/>
        </w:rPr>
        <w:t xml:space="preserve">Hadith </w:t>
      </w:r>
      <w:r w:rsidDel="00000000" w:rsidR="00000000" w:rsidRPr="00000000">
        <w:rPr>
          <w:i w:val="1"/>
          <w:color w:val="000000"/>
          <w:sz w:val="24"/>
          <w:szCs w:val="24"/>
          <w:rtl w:val="0"/>
        </w:rPr>
        <w:t xml:space="preserve">takhriij</w:t>
      </w:r>
      <w:r w:rsidDel="00000000" w:rsidR="00000000" w:rsidRPr="00000000">
        <w:rPr>
          <w:color w:val="000000"/>
          <w:sz w:val="24"/>
          <w:szCs w:val="24"/>
          <w:rtl w:val="0"/>
        </w:rPr>
        <w:t xml:space="preserve"> is undertaken using </w:t>
      </w:r>
      <w:r w:rsidDel="00000000" w:rsidR="00000000" w:rsidRPr="00000000">
        <w:rPr>
          <w:color w:val="000000"/>
          <w:sz w:val="24"/>
          <w:szCs w:val="24"/>
          <w:highlight w:val="red"/>
          <w:rtl w:val="0"/>
        </w:rPr>
        <w:t xml:space="preserve">the </w:t>
      </w:r>
      <w:r w:rsidDel="00000000" w:rsidR="00000000" w:rsidRPr="00000000">
        <w:rPr>
          <w:i w:val="1"/>
          <w:color w:val="000000"/>
          <w:sz w:val="24"/>
          <w:szCs w:val="24"/>
          <w:rtl w:val="0"/>
        </w:rPr>
        <w:t xml:space="preserve">al-maktabah al-syamilah </w:t>
      </w:r>
      <w:r w:rsidDel="00000000" w:rsidR="00000000" w:rsidRPr="00000000">
        <w:rPr>
          <w:color w:val="000000"/>
          <w:sz w:val="24"/>
          <w:szCs w:val="24"/>
          <w:rtl w:val="0"/>
        </w:rPr>
        <w:t xml:space="preserve">application</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The</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keyword</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used</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is</w:t>
      </w:r>
      <w:r w:rsidDel="00000000" w:rsidR="00000000" w:rsidRPr="00000000">
        <w:rPr>
          <w:color w:val="000000"/>
          <w:sz w:val="24"/>
          <w:szCs w:val="24"/>
          <w:rtl w:val="0"/>
        </w:rPr>
        <w:t xml:space="preserve"> </w:t>
      </w:r>
      <w:r w:rsidDel="00000000" w:rsidR="00000000" w:rsidRPr="00000000">
        <w:rPr>
          <w:color w:val="000000"/>
          <w:sz w:val="24"/>
          <w:szCs w:val="24"/>
          <w:rtl w:val="1"/>
        </w:rPr>
        <w:t xml:space="preserve">الجذب</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al-jazb</w:t>
      </w:r>
      <w:r w:rsidDel="00000000" w:rsidR="00000000" w:rsidRPr="00000000">
        <w:rPr>
          <w:color w:val="000000"/>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7">
      <w:pPr>
        <w:spacing w:after="0" w:line="360" w:lineRule="auto"/>
        <w:ind w:firstLine="720"/>
        <w:jc w:val="both"/>
        <w:rPr>
          <w:sz w:val="24"/>
          <w:szCs w:val="24"/>
        </w:rPr>
      </w:pPr>
      <w:r w:rsidDel="00000000" w:rsidR="00000000" w:rsidRPr="00000000">
        <w:rPr>
          <w:sz w:val="24"/>
          <w:szCs w:val="24"/>
          <w:highlight w:val="red"/>
          <w:rtl w:val="0"/>
        </w:rPr>
        <w:t xml:space="preserve">This</w:t>
      </w:r>
      <w:r w:rsidDel="00000000" w:rsidR="00000000" w:rsidRPr="00000000">
        <w:rPr>
          <w:sz w:val="24"/>
          <w:szCs w:val="24"/>
          <w:rtl w:val="0"/>
        </w:rPr>
        <w:t xml:space="preserve">h</w:t>
      </w:r>
      <w:r w:rsidDel="00000000" w:rsidR="00000000" w:rsidRPr="00000000">
        <w:rPr>
          <w:color w:val="000000"/>
          <w:sz w:val="24"/>
          <w:szCs w:val="24"/>
          <w:rtl w:val="0"/>
        </w:rPr>
        <w:t xml:space="preserve">adith was found in two books of hadith, namely the book </w:t>
      </w:r>
      <w:r w:rsidDel="00000000" w:rsidR="00000000" w:rsidRPr="00000000">
        <w:rPr>
          <w:i w:val="1"/>
          <w:color w:val="000000"/>
          <w:sz w:val="24"/>
          <w:szCs w:val="24"/>
          <w:rtl w:val="0"/>
        </w:rPr>
        <w:t xml:space="preserve">al-Mujam al-Ausath </w:t>
      </w:r>
      <w:r w:rsidDel="00000000" w:rsidR="00000000" w:rsidRPr="00000000">
        <w:rPr>
          <w:color w:val="000000"/>
          <w:sz w:val="24"/>
          <w:szCs w:val="24"/>
          <w:rtl w:val="0"/>
        </w:rPr>
        <w:t xml:space="preserve">by al-Tabrani and the book of </w:t>
      </w:r>
      <w:r w:rsidDel="00000000" w:rsidR="00000000" w:rsidRPr="00000000">
        <w:rPr>
          <w:i w:val="1"/>
          <w:color w:val="000000"/>
          <w:sz w:val="24"/>
          <w:szCs w:val="24"/>
          <w:rtl w:val="0"/>
        </w:rPr>
        <w:t xml:space="preserve">al-Mujam, </w:t>
      </w:r>
      <w:r w:rsidDel="00000000" w:rsidR="00000000" w:rsidRPr="00000000">
        <w:rPr>
          <w:color w:val="000000"/>
          <w:sz w:val="24"/>
          <w:szCs w:val="24"/>
          <w:rtl w:val="0"/>
        </w:rPr>
        <w:t xml:space="preserve">the work of al-A'rabi. Because this hadith is not found in Sahih Bukhari and Sahih Muslim, its authenticity cannot be ascertained, and therefore it needs to be examined more carefully.</w:t>
      </w:r>
      <w:r w:rsidDel="00000000" w:rsidR="00000000" w:rsidRPr="00000000">
        <w:rPr>
          <w:sz w:val="24"/>
          <w:szCs w:val="24"/>
          <w:rtl w:val="0"/>
        </w:rPr>
        <w:t xml:space="preserve">  </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Narration of al-Tabrani in the book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al-Mujam al-Ausath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bidi w:val="1"/>
        <w:spacing w:after="0" w:line="240" w:lineRule="auto"/>
        <w:rPr>
          <w:sz w:val="24"/>
          <w:szCs w:val="24"/>
        </w:rPr>
      </w:pP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ث</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ش</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اه</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ث</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اج</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ذ</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ت</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ت</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ذ</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إ</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sz w:val="24"/>
          <w:szCs w:val="24"/>
          <w:rtl w:val="0"/>
        </w:rPr>
        <w:t xml:space="preserve">  </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color w:val="000000"/>
          <w:sz w:val="24"/>
          <w:szCs w:val="24"/>
          <w:rtl w:val="0"/>
        </w:rPr>
        <w:t xml:space="preserve">Meaning: From Muhammad bin Ya'qub From Hafz bin Amr From Bisyr bin Ibrahim From al-Hajjaj bin Hassan From Ikrimah From Ibn Abbas said: The Messenger of God said; If one of you reaches a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that is full, then you should pull one from the front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and place him next to you.</w:t>
      </w: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Narration of of Al-'Arabi in the book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al-Mu'jam</w:t>
      </w:r>
      <w:r w:rsidDel="00000000" w:rsidR="00000000" w:rsidRPr="00000000">
        <w:rPr>
          <w:rtl w:val="0"/>
        </w:rPr>
      </w:r>
    </w:p>
    <w:p w:rsidR="00000000" w:rsidDel="00000000" w:rsidP="00000000" w:rsidRDefault="00000000" w:rsidRPr="00000000" w14:paraId="0000003D">
      <w:pPr>
        <w:bidi w:val="1"/>
        <w:spacing w:after="0" w:line="240" w:lineRule="auto"/>
        <w:jc w:val="both"/>
        <w:rPr>
          <w:sz w:val="24"/>
          <w:szCs w:val="24"/>
        </w:rPr>
      </w:pPr>
      <w:bookmarkStart w:colFirst="0" w:colLast="0" w:name="_heading=h.3dy6vkm" w:id="6"/>
      <w:bookmarkEnd w:id="6"/>
      <w:r w:rsidDel="00000000" w:rsidR="00000000" w:rsidRPr="00000000">
        <w:rPr>
          <w:rFonts w:ascii="Traditional Arabic" w:cs="Traditional Arabic" w:eastAsia="Traditional Arabic" w:hAnsi="Traditional Arabic"/>
          <w:sz w:val="32"/>
          <w:szCs w:val="32"/>
          <w:rtl w:val="1"/>
        </w:rPr>
        <w:t xml:space="preserve">نا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ز</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نا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ث</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ز</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ة</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ح</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خ</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ن</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ق</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ال</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الن</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ه</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س</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خ</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ي</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ف</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و</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ذ</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ب</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ت</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ر</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ج</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ى</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م</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ك</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أ</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ع</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د</w:t>
      </w:r>
      <w:r w:rsidDel="00000000" w:rsidR="00000000" w:rsidRPr="00000000">
        <w:rPr>
          <w:rFonts w:ascii="Traditional Arabic" w:cs="Traditional Arabic" w:eastAsia="Traditional Arabic" w:hAnsi="Traditional Arabic"/>
          <w:sz w:val="32"/>
          <w:szCs w:val="32"/>
          <w:rtl w:val="1"/>
        </w:rPr>
        <w:t xml:space="preserve">ِ </w:t>
      </w:r>
      <w:r w:rsidDel="00000000" w:rsidR="00000000" w:rsidRPr="00000000">
        <w:rPr>
          <w:rFonts w:ascii="Traditional Arabic" w:cs="Traditional Arabic" w:eastAsia="Traditional Arabic" w:hAnsi="Traditional Arabic"/>
          <w:sz w:val="32"/>
          <w:szCs w:val="32"/>
          <w:rtl w:val="1"/>
        </w:rPr>
        <w:t xml:space="preserve">الص</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ل</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32"/>
          <w:szCs w:val="32"/>
          <w:rtl w:val="1"/>
        </w:rPr>
        <w:t xml:space="preserve">اة</w:t>
      </w:r>
      <w:r w:rsidDel="00000000" w:rsidR="00000000" w:rsidRPr="00000000">
        <w:rPr>
          <w:rFonts w:ascii="Traditional Arabic" w:cs="Traditional Arabic" w:eastAsia="Traditional Arabic" w:hAnsi="Traditional Arabic"/>
          <w:sz w:val="32"/>
          <w:szCs w:val="32"/>
          <w:rtl w:val="1"/>
        </w:rPr>
        <w:t xml:space="preserve">َ</w:t>
      </w:r>
      <w:r w:rsidDel="00000000" w:rsidR="00000000" w:rsidRPr="00000000">
        <w:rPr>
          <w:rFonts w:ascii="Traditional Arabic" w:cs="Traditional Arabic" w:eastAsia="Traditional Arabic" w:hAnsi="Traditional Arabic"/>
          <w:sz w:val="24"/>
          <w:szCs w:val="24"/>
          <w:rtl w:val="0"/>
        </w:rPr>
        <w:t xml:space="preserve">  </w:t>
      </w:r>
      <w:r w:rsidDel="00000000" w:rsidR="00000000" w:rsidRPr="00000000">
        <w:rPr>
          <w:vertAlign w:val="superscript"/>
        </w:rPr>
        <w:footnoteReference w:customMarkFollows="0" w:id="13"/>
      </w:r>
      <w:r w:rsidDel="00000000" w:rsidR="00000000" w:rsidRPr="00000000">
        <w:rPr>
          <w:sz w:val="24"/>
          <w:szCs w:val="24"/>
          <w:rtl w:val="0"/>
        </w:rPr>
        <w:t xml:space="preserve">.</w:t>
      </w:r>
    </w:p>
    <w:p w:rsidR="00000000" w:rsidDel="00000000" w:rsidP="00000000" w:rsidRDefault="00000000" w:rsidRPr="00000000" w14:paraId="0000003E">
      <w:pPr>
        <w:spacing w:after="0" w:line="240" w:lineRule="auto"/>
        <w:jc w:val="both"/>
        <w:rPr>
          <w:sz w:val="24"/>
          <w:szCs w:val="24"/>
        </w:rPr>
      </w:pPr>
      <w:r w:rsidDel="00000000" w:rsidR="00000000" w:rsidRPr="00000000">
        <w:rPr>
          <w:color w:val="000000"/>
          <w:sz w:val="24"/>
          <w:szCs w:val="24"/>
          <w:rtl w:val="0"/>
        </w:rPr>
        <w:t xml:space="preserve">Meaning: From Ja'far bin Muhammad bin Kuzal From Yahya bin Abduwuaih From Qais From al-Suddi From Zaid bin Wahb From Wabisah bin Ma'bad, that there was once a person praying alone behind the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and the Prophet SAW looked behind him as he saw around him (after prayer). The Prophet SAW said to the person, shouldn't you enter the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or should you invite someone to pray with you, repeat your prayer</w:t>
      </w:r>
      <w:r w:rsidDel="00000000" w:rsidR="00000000" w:rsidRPr="00000000">
        <w:rPr>
          <w:sz w:val="24"/>
          <w:szCs w:val="24"/>
          <w:rtl w:val="0"/>
        </w:rPr>
        <w:t xml:space="preserve">.</w:t>
      </w:r>
    </w:p>
    <w:p w:rsidR="00000000" w:rsidDel="00000000" w:rsidP="00000000" w:rsidRDefault="00000000" w:rsidRPr="00000000" w14:paraId="0000003F">
      <w:pPr>
        <w:spacing w:after="0" w:line="360" w:lineRule="auto"/>
        <w:ind w:firstLine="284"/>
        <w:jc w:val="both"/>
        <w:rPr>
          <w:color w:val="000000"/>
          <w:sz w:val="24"/>
          <w:szCs w:val="24"/>
        </w:rPr>
      </w:pPr>
      <w:r w:rsidDel="00000000" w:rsidR="00000000" w:rsidRPr="00000000">
        <w:rPr>
          <w:rtl w:val="0"/>
        </w:rPr>
      </w:r>
    </w:p>
    <w:p w:rsidR="00000000" w:rsidDel="00000000" w:rsidP="00000000" w:rsidRDefault="00000000" w:rsidRPr="00000000" w14:paraId="00000040">
      <w:pPr>
        <w:spacing w:after="0" w:line="360" w:lineRule="auto"/>
        <w:ind w:firstLine="284"/>
        <w:jc w:val="both"/>
        <w:rPr>
          <w:sz w:val="24"/>
          <w:szCs w:val="24"/>
        </w:rPr>
      </w:pPr>
      <w:r w:rsidDel="00000000" w:rsidR="00000000" w:rsidRPr="00000000">
        <w:rPr>
          <w:color w:val="000000"/>
          <w:sz w:val="24"/>
          <w:szCs w:val="24"/>
          <w:rtl w:val="0"/>
        </w:rPr>
        <w:t xml:space="preserve">The two hadiths above, although there are editorial differences, seem to originate from one incident. The track record is as told by Wabisah bin Ma'bad in the second hadith. The incident was when a friend who was praying alone behind the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was rebuked by the Prophet and taught him three things that should be done. First is to try to enter the existing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Second, if this is not possible, then he should pull someone from the existing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to accompany him so that he is not alone. Third, His prayer was invalid because he stood alone behind the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so he was ordered to repeat them. Meanwhile, the first hadith, Abdullah Ibn Abbas, only recounts the words of the Prophet which are instructive in nature for those who are late to attend the congregational prayers and the prayer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is full in order to pull someone from the front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w:t>
      </w:r>
      <w:sdt>
        <w:sdtPr>
          <w:tag w:val="goog_rdk_28"/>
        </w:sdtPr>
        <w:sdtContent>
          <w:commentRangeStart w:id="28"/>
        </w:sdtContent>
      </w:sdt>
      <w:r w:rsidDel="00000000" w:rsidR="00000000" w:rsidRPr="00000000">
        <w:rPr>
          <w:color w:val="000000"/>
          <w:sz w:val="24"/>
          <w:szCs w:val="24"/>
          <w:rtl w:val="0"/>
        </w:rPr>
        <w:t xml:space="preserve">Abdullah bin Abbas narrated a hadith from the Prophet, maybe he was present at the event, or maybe he only heard it from other friends. However, because the substance is the same, the possibility that is closer to the truth is that Abdullah bin Abbas was present at the time and place of the incident, only that he did not convey the details of what happened.</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I’tibar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al-Hadis</w:t>
      </w:r>
      <w:r w:rsidDel="00000000" w:rsidR="00000000" w:rsidRPr="00000000">
        <w:rPr>
          <w:rtl w:val="0"/>
        </w:rPr>
      </w:r>
    </w:p>
    <w:p w:rsidR="00000000" w:rsidDel="00000000" w:rsidP="00000000" w:rsidRDefault="00000000" w:rsidRPr="00000000" w14:paraId="00000043">
      <w:pPr>
        <w:spacing w:after="0" w:line="360" w:lineRule="auto"/>
        <w:ind w:firstLine="284"/>
        <w:jc w:val="both"/>
        <w:rPr>
          <w:color w:val="000000"/>
          <w:sz w:val="24"/>
          <w:szCs w:val="24"/>
        </w:rPr>
      </w:pPr>
      <w:r w:rsidDel="00000000" w:rsidR="00000000" w:rsidRPr="00000000">
        <w:rPr>
          <w:i w:val="1"/>
          <w:color w:val="000000"/>
          <w:sz w:val="24"/>
          <w:szCs w:val="24"/>
          <w:rtl w:val="0"/>
        </w:rPr>
        <w:t xml:space="preserve">I'tibar</w:t>
      </w:r>
      <w:r w:rsidDel="00000000" w:rsidR="00000000" w:rsidRPr="00000000">
        <w:rPr>
          <w:color w:val="000000"/>
          <w:sz w:val="24"/>
          <w:szCs w:val="24"/>
          <w:rtl w:val="0"/>
        </w:rPr>
        <w:t xml:space="preserve"> is the advanced stage of </w:t>
      </w:r>
      <w:r w:rsidDel="00000000" w:rsidR="00000000" w:rsidRPr="00000000">
        <w:rPr>
          <w:i w:val="1"/>
          <w:color w:val="000000"/>
          <w:sz w:val="24"/>
          <w:szCs w:val="24"/>
          <w:rtl w:val="0"/>
        </w:rPr>
        <w:t xml:space="preserve">takhriij</w:t>
      </w:r>
      <w:r w:rsidDel="00000000" w:rsidR="00000000" w:rsidRPr="00000000">
        <w:rPr>
          <w:color w:val="000000"/>
          <w:sz w:val="24"/>
          <w:szCs w:val="24"/>
          <w:rtl w:val="0"/>
        </w:rPr>
        <w:t xml:space="preserve"> in the steps of the sanad research methodology. </w:t>
      </w:r>
      <w:r w:rsidDel="00000000" w:rsidR="00000000" w:rsidRPr="00000000">
        <w:rPr>
          <w:i w:val="1"/>
          <w:color w:val="000000"/>
          <w:sz w:val="24"/>
          <w:szCs w:val="24"/>
          <w:rtl w:val="0"/>
        </w:rPr>
        <w:t xml:space="preserve">I'tibar</w:t>
      </w:r>
      <w:r w:rsidDel="00000000" w:rsidR="00000000" w:rsidRPr="00000000">
        <w:rPr>
          <w:color w:val="000000"/>
          <w:sz w:val="24"/>
          <w:szCs w:val="24"/>
          <w:rtl w:val="0"/>
        </w:rPr>
        <w:t xml:space="preserve"> is done by including the entire sanads available to find out the number of sanad path, knowing </w:t>
      </w:r>
      <w:r w:rsidDel="00000000" w:rsidR="00000000" w:rsidRPr="00000000">
        <w:rPr>
          <w:i w:val="1"/>
          <w:color w:val="000000"/>
          <w:sz w:val="24"/>
          <w:szCs w:val="24"/>
          <w:rtl w:val="0"/>
        </w:rPr>
        <w:t xml:space="preserve">syahid</w:t>
      </w:r>
      <w:r w:rsidDel="00000000" w:rsidR="00000000" w:rsidRPr="00000000">
        <w:rPr>
          <w:color w:val="000000"/>
          <w:sz w:val="24"/>
          <w:szCs w:val="24"/>
          <w:rtl w:val="0"/>
        </w:rPr>
        <w:t xml:space="preserve"> and </w:t>
      </w:r>
      <w:r w:rsidDel="00000000" w:rsidR="00000000" w:rsidRPr="00000000">
        <w:rPr>
          <w:i w:val="1"/>
          <w:color w:val="000000"/>
          <w:sz w:val="24"/>
          <w:szCs w:val="24"/>
          <w:rtl w:val="0"/>
        </w:rPr>
        <w:t xml:space="preserve">mutabi’</w:t>
      </w:r>
      <w:r w:rsidDel="00000000" w:rsidR="00000000" w:rsidRPr="00000000">
        <w:rPr>
          <w:color w:val="000000"/>
          <w:sz w:val="24"/>
          <w:szCs w:val="24"/>
          <w:rtl w:val="0"/>
        </w:rPr>
        <w:t xml:space="preserve"> (support path) which ultimately knows the number of sanad paths. To make it easier to know this, a sanad scheme is made.</w:t>
      </w:r>
    </w:p>
    <w:p w:rsidR="00000000" w:rsidDel="00000000" w:rsidP="00000000" w:rsidRDefault="00000000" w:rsidRPr="00000000" w14:paraId="00000044">
      <w:pPr>
        <w:spacing w:after="0" w:line="360" w:lineRule="auto"/>
        <w:ind w:firstLine="284"/>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ind w:firstLine="284"/>
        <w:jc w:val="both"/>
        <w:rPr>
          <w:sz w:val="24"/>
          <w:szCs w:val="24"/>
        </w:rPr>
      </w:pPr>
      <w:r w:rsidDel="00000000" w:rsidR="00000000" w:rsidRPr="00000000">
        <w:rPr>
          <w:rtl w:val="0"/>
        </w:rPr>
      </w:r>
    </w:p>
    <w:p w:rsidR="00000000" w:rsidDel="00000000" w:rsidP="00000000" w:rsidRDefault="00000000" w:rsidRPr="00000000" w14:paraId="00000046">
      <w:pPr>
        <w:spacing w:after="0" w:line="360" w:lineRule="auto"/>
        <w:jc w:val="center"/>
        <w:rPr>
          <w:sz w:val="24"/>
          <w:szCs w:val="24"/>
        </w:rPr>
      </w:pPr>
      <w:r w:rsidDel="00000000" w:rsidR="00000000" w:rsidRPr="00000000">
        <w:rPr>
          <w:sz w:val="24"/>
          <w:szCs w:val="24"/>
          <w:rtl w:val="0"/>
        </w:rPr>
        <w:t xml:space="preserve">Scheme of Sanad Hadith </w:t>
      </w:r>
      <w:r w:rsidDel="00000000" w:rsidR="00000000" w:rsidRPr="00000000">
        <w:drawing>
          <wp:anchor allowOverlap="1" behindDoc="0" distB="0" distT="0" distL="114300" distR="114300" hidden="0" layoutInCell="1" locked="0" relativeHeight="0" simplePos="0">
            <wp:simplePos x="0" y="0"/>
            <wp:positionH relativeFrom="column">
              <wp:posOffset>1951354</wp:posOffset>
            </wp:positionH>
            <wp:positionV relativeFrom="paragraph">
              <wp:posOffset>196215</wp:posOffset>
            </wp:positionV>
            <wp:extent cx="1999567" cy="2817946"/>
            <wp:effectExtent b="0" l="0" r="0" t="0"/>
            <wp:wrapNone/>
            <wp:docPr id="908635404" name="image1.jpg"/>
            <a:graphic>
              <a:graphicData uri="http://schemas.openxmlformats.org/drawingml/2006/picture">
                <pic:pic>
                  <pic:nvPicPr>
                    <pic:cNvPr id="0" name="image1.jpg"/>
                    <pic:cNvPicPr preferRelativeResize="0"/>
                  </pic:nvPicPr>
                  <pic:blipFill>
                    <a:blip r:embed="rId10"/>
                    <a:srcRect b="10774" l="36694" r="36096" t="22651"/>
                    <a:stretch>
                      <a:fillRect/>
                    </a:stretch>
                  </pic:blipFill>
                  <pic:spPr>
                    <a:xfrm>
                      <a:off x="0" y="0"/>
                      <a:ext cx="1999567" cy="2817946"/>
                    </a:xfrm>
                    <a:prstGeom prst="rect"/>
                    <a:ln/>
                  </pic:spPr>
                </pic:pic>
              </a:graphicData>
            </a:graphic>
          </wp:anchor>
        </w:drawing>
      </w:r>
    </w:p>
    <w:p w:rsidR="00000000" w:rsidDel="00000000" w:rsidP="00000000" w:rsidRDefault="00000000" w:rsidRPr="00000000" w14:paraId="00000047">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9">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B">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D">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4F">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050">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360" w:lineRule="auto"/>
        <w:ind w:firstLine="720"/>
        <w:jc w:val="both"/>
        <w:rPr>
          <w:color w:val="000000"/>
          <w:sz w:val="24"/>
          <w:szCs w:val="24"/>
        </w:rPr>
      </w:pPr>
      <w:r w:rsidDel="00000000" w:rsidR="00000000" w:rsidRPr="00000000">
        <w:rPr>
          <w:rtl w:val="0"/>
        </w:rPr>
      </w:r>
    </w:p>
    <w:p w:rsidR="00000000" w:rsidDel="00000000" w:rsidP="00000000" w:rsidRDefault="00000000" w:rsidRPr="00000000" w14:paraId="00000052">
      <w:pPr>
        <w:spacing w:after="0" w:line="360" w:lineRule="auto"/>
        <w:ind w:firstLine="720"/>
        <w:jc w:val="both"/>
        <w:rPr>
          <w:sz w:val="24"/>
          <w:szCs w:val="24"/>
        </w:rPr>
      </w:pPr>
      <w:r w:rsidDel="00000000" w:rsidR="00000000" w:rsidRPr="00000000">
        <w:rPr>
          <w:color w:val="000000"/>
          <w:sz w:val="24"/>
          <w:szCs w:val="24"/>
          <w:rtl w:val="0"/>
        </w:rPr>
        <w:t xml:space="preserve">The hadith has two distinct pathways, as can be seen from the sanad system above. Al-Tabrani narrated the hadith from Abdullah bin Abbas, while al-'Arabi narrated through Wabisah bin Ma'bad. Thus, this hadith from the aspect of quantity or the number of paths is an aziz hadith. After knowing the number of paths, then the validity of the hadith will be evaluated by analyzing the quality of the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and the chain of transmission</w:t>
      </w:r>
      <w:r w:rsidDel="00000000" w:rsidR="00000000" w:rsidRPr="00000000">
        <w:rPr>
          <w:sz w:val="24"/>
          <w:szCs w:val="24"/>
          <w:rtl w:val="0"/>
        </w:rPr>
        <w:t xml:space="preserve">.</w:t>
      </w:r>
    </w:p>
    <w:p w:rsidR="00000000" w:rsidDel="00000000" w:rsidP="00000000" w:rsidRDefault="00000000" w:rsidRPr="00000000" w14:paraId="00000053">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Rawi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Analysis and Points of Narrative Chain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Hadith narrated by al-Tabrani.</w:t>
      </w:r>
    </w:p>
    <w:p w:rsidR="00000000" w:rsidDel="00000000" w:rsidP="00000000" w:rsidRDefault="00000000" w:rsidRPr="00000000" w14:paraId="00000056">
      <w:pPr>
        <w:spacing w:after="0" w:line="360" w:lineRule="auto"/>
        <w:ind w:firstLine="720"/>
        <w:jc w:val="both"/>
        <w:rPr>
          <w:sz w:val="24"/>
          <w:szCs w:val="24"/>
        </w:rPr>
      </w:pPr>
      <w:r w:rsidDel="00000000" w:rsidR="00000000" w:rsidRPr="00000000">
        <w:rPr>
          <w:color w:val="000000"/>
          <w:sz w:val="24"/>
          <w:szCs w:val="24"/>
          <w:rtl w:val="0"/>
        </w:rPr>
        <w:t xml:space="preserve">There are six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involved in this chain of transmission that is the chain of al-Tabrani's narration. The six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are</w:t>
      </w:r>
      <w:r w:rsidDel="00000000" w:rsidR="00000000" w:rsidRPr="00000000">
        <w:rPr>
          <w:sz w:val="24"/>
          <w:szCs w:val="24"/>
          <w:rtl w:val="0"/>
        </w:rPr>
        <w:t xml:space="preserve">;  </w:t>
      </w:r>
    </w:p>
    <w:p w:rsidR="00000000" w:rsidDel="00000000" w:rsidP="00000000" w:rsidRDefault="00000000" w:rsidRPr="00000000" w14:paraId="00000057">
      <w:pPr>
        <w:spacing w:after="0" w:line="360" w:lineRule="auto"/>
        <w:ind w:firstLine="720"/>
        <w:jc w:val="both"/>
        <w:rPr>
          <w:b w:val="1"/>
          <w:sz w:val="24"/>
          <w:szCs w:val="24"/>
        </w:rPr>
      </w:pPr>
      <w:r w:rsidDel="00000000" w:rsidR="00000000" w:rsidRPr="00000000">
        <w:rPr>
          <w:b w:val="1"/>
          <w:sz w:val="24"/>
          <w:szCs w:val="24"/>
          <w:rtl w:val="0"/>
        </w:rPr>
        <w:t xml:space="preserve">1). Muhammad bin Ya’qub </w:t>
      </w:r>
    </w:p>
    <w:p w:rsidR="00000000" w:rsidDel="00000000" w:rsidP="00000000" w:rsidRDefault="00000000" w:rsidRPr="00000000" w14:paraId="00000058">
      <w:pPr>
        <w:spacing w:after="0" w:line="360" w:lineRule="auto"/>
        <w:ind w:firstLine="720"/>
        <w:jc w:val="both"/>
        <w:rPr>
          <w:sz w:val="24"/>
          <w:szCs w:val="24"/>
        </w:rPr>
      </w:pPr>
      <w:r w:rsidDel="00000000" w:rsidR="00000000" w:rsidRPr="00000000">
        <w:rPr>
          <w:color w:val="000000"/>
          <w:sz w:val="24"/>
          <w:szCs w:val="24"/>
          <w:rtl w:val="0"/>
        </w:rPr>
        <w:t xml:space="preserve">Muhammad bin Ya'qub al-Khatib al-Ahwazy. His birth and death are not recorded in the book of </w:t>
      </w:r>
      <w:r w:rsidDel="00000000" w:rsidR="00000000" w:rsidRPr="00000000">
        <w:rPr>
          <w:i w:val="1"/>
          <w:color w:val="000000"/>
          <w:sz w:val="24"/>
          <w:szCs w:val="24"/>
          <w:rtl w:val="0"/>
        </w:rPr>
        <w:t xml:space="preserve">tarajum</w:t>
      </w:r>
      <w:r w:rsidDel="00000000" w:rsidR="00000000" w:rsidRPr="00000000">
        <w:rPr>
          <w:color w:val="000000"/>
          <w:sz w:val="24"/>
          <w:szCs w:val="24"/>
          <w:rtl w:val="0"/>
        </w:rPr>
        <w:t xml:space="preserve">. It is judged by the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saduq</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hasan al-hadis</w:t>
      </w:r>
      <w:r w:rsidDel="00000000" w:rsidR="00000000" w:rsidRPr="00000000">
        <w:rPr>
          <w:color w:val="000000"/>
          <w:sz w:val="24"/>
          <w:szCs w:val="24"/>
          <w:rtl w:val="0"/>
        </w:rPr>
        <w:t xml:space="preserve">. Some of his teachers include; Ahmad bin al-Miqdam, Hafs bin Amru, Abd al-Waris bin Abd. Al-Samad. Students who receive hadith from him include; Sulaiman al-Tabrani, Ibn Hibban al-Busty</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59">
      <w:pPr>
        <w:spacing w:after="0" w:line="360" w:lineRule="auto"/>
        <w:ind w:firstLine="720"/>
        <w:jc w:val="both"/>
        <w:rPr>
          <w:b w:val="1"/>
          <w:sz w:val="24"/>
          <w:szCs w:val="24"/>
        </w:rPr>
      </w:pPr>
      <w:r w:rsidDel="00000000" w:rsidR="00000000" w:rsidRPr="00000000">
        <w:rPr>
          <w:b w:val="1"/>
          <w:sz w:val="24"/>
          <w:szCs w:val="24"/>
          <w:rtl w:val="0"/>
        </w:rPr>
        <w:t xml:space="preserve">2). Hafz bin Amr</w:t>
      </w:r>
    </w:p>
    <w:p w:rsidR="00000000" w:rsidDel="00000000" w:rsidP="00000000" w:rsidRDefault="00000000" w:rsidRPr="00000000" w14:paraId="0000005A">
      <w:pPr>
        <w:spacing w:after="0" w:line="360" w:lineRule="auto"/>
        <w:ind w:firstLine="720"/>
        <w:jc w:val="both"/>
        <w:rPr>
          <w:sz w:val="24"/>
          <w:szCs w:val="24"/>
        </w:rPr>
      </w:pPr>
      <w:r w:rsidDel="00000000" w:rsidR="00000000" w:rsidRPr="00000000">
        <w:rPr>
          <w:color w:val="000000"/>
          <w:sz w:val="24"/>
          <w:szCs w:val="24"/>
          <w:rtl w:val="0"/>
        </w:rPr>
        <w:t xml:space="preserve">Hafz bin Amr bin Rabbal bin Ibrahim. He was the 10th </w:t>
      </w:r>
      <w:r w:rsidDel="00000000" w:rsidR="00000000" w:rsidRPr="00000000">
        <w:rPr>
          <w:i w:val="1"/>
          <w:color w:val="000000"/>
          <w:sz w:val="24"/>
          <w:szCs w:val="24"/>
          <w:rtl w:val="0"/>
        </w:rPr>
        <w:t xml:space="preserve">thabaqah  rawi</w:t>
      </w:r>
      <w:r w:rsidDel="00000000" w:rsidR="00000000" w:rsidRPr="00000000">
        <w:rPr>
          <w:color w:val="000000"/>
          <w:sz w:val="24"/>
          <w:szCs w:val="24"/>
          <w:rtl w:val="0"/>
        </w:rPr>
        <w:t xml:space="preserve">, namely the senior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who took the hadith from </w:t>
      </w:r>
      <w:r w:rsidDel="00000000" w:rsidR="00000000" w:rsidRPr="00000000">
        <w:rPr>
          <w:i w:val="1"/>
          <w:color w:val="000000"/>
          <w:sz w:val="24"/>
          <w:szCs w:val="24"/>
          <w:rtl w:val="0"/>
        </w:rPr>
        <w:t xml:space="preserve">tabi' al-atba'</w:t>
      </w:r>
      <w:r w:rsidDel="00000000" w:rsidR="00000000" w:rsidRPr="00000000">
        <w:rPr>
          <w:color w:val="000000"/>
          <w:sz w:val="24"/>
          <w:szCs w:val="24"/>
          <w:rtl w:val="0"/>
        </w:rPr>
        <w:t xml:space="preserve">. He died in 258</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w:t>
      </w:r>
      <w:r w:rsidDel="00000000" w:rsidR="00000000" w:rsidRPr="00000000">
        <w:rPr>
          <w:color w:val="000000"/>
          <w:sz w:val="24"/>
          <w:szCs w:val="24"/>
          <w:rtl w:val="0"/>
        </w:rPr>
        <w:t xml:space="preserve">He received hadith from Bisyr bin Ibrahim while those who received hadith from him were Muhammad bin Ya'qub al-Khatib al-Ahwazi. Ibn Hajar, Al-Daraquthni and Ibn Hibban evaluate </w:t>
      </w:r>
      <w:r w:rsidDel="00000000" w:rsidR="00000000" w:rsidRPr="00000000">
        <w:rPr>
          <w:i w:val="1"/>
          <w:color w:val="000000"/>
          <w:sz w:val="24"/>
          <w:szCs w:val="24"/>
          <w:rtl w:val="0"/>
        </w:rPr>
        <w:t xml:space="preserve">tsiqat </w:t>
      </w:r>
      <w:r w:rsidDel="00000000" w:rsidR="00000000" w:rsidRPr="00000000">
        <w:rPr>
          <w:color w:val="000000"/>
          <w:sz w:val="24"/>
          <w:szCs w:val="24"/>
          <w:rtl w:val="0"/>
        </w:rPr>
        <w:t xml:space="preserve">(</w:t>
      </w:r>
      <w:r w:rsidDel="00000000" w:rsidR="00000000" w:rsidRPr="00000000">
        <w:rPr>
          <w:sz w:val="24"/>
          <w:szCs w:val="24"/>
          <w:rtl w:val="0"/>
        </w:rPr>
        <w:t xml:space="preserve">trustworthy people).</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 </w:t>
      </w:r>
    </w:p>
    <w:p w:rsidR="00000000" w:rsidDel="00000000" w:rsidP="00000000" w:rsidRDefault="00000000" w:rsidRPr="00000000" w14:paraId="0000005B">
      <w:pPr>
        <w:spacing w:after="0" w:line="360" w:lineRule="auto"/>
        <w:ind w:firstLine="720"/>
        <w:jc w:val="both"/>
        <w:rPr>
          <w:b w:val="1"/>
          <w:sz w:val="24"/>
          <w:szCs w:val="24"/>
        </w:rPr>
      </w:pPr>
      <w:r w:rsidDel="00000000" w:rsidR="00000000" w:rsidRPr="00000000">
        <w:rPr>
          <w:b w:val="1"/>
          <w:sz w:val="24"/>
          <w:szCs w:val="24"/>
          <w:rtl w:val="0"/>
        </w:rPr>
        <w:t xml:space="preserve">3). Bisyr bin Ibrahim</w:t>
      </w:r>
    </w:p>
    <w:p w:rsidR="00000000" w:rsidDel="00000000" w:rsidP="00000000" w:rsidRDefault="00000000" w:rsidRPr="00000000" w14:paraId="0000005C">
      <w:pPr>
        <w:spacing w:after="0" w:line="360" w:lineRule="auto"/>
        <w:ind w:firstLine="720"/>
        <w:jc w:val="both"/>
        <w:rPr>
          <w:sz w:val="24"/>
          <w:szCs w:val="24"/>
        </w:rPr>
      </w:pPr>
      <w:sdt>
        <w:sdtPr>
          <w:tag w:val="goog_rdk_29"/>
        </w:sdtPr>
        <w:sdtContent>
          <w:commentRangeStart w:id="29"/>
        </w:sdtContent>
      </w:sdt>
      <w:r w:rsidDel="00000000" w:rsidR="00000000" w:rsidRPr="00000000">
        <w:rPr>
          <w:color w:val="000000"/>
          <w:sz w:val="24"/>
          <w:szCs w:val="24"/>
          <w:rtl w:val="0"/>
        </w:rPr>
        <w:t xml:space="preserve">Bisyr bin Ibrahim al-Ansari al-Mafluh. No traces of his birth and death were found. He received hadith from some of his teachers, among others; Hajjaj bin Hassan, Tsaur bin Yazid, Ibad bin Kasir. While those who received hadith from him are Hasan bin Umar, Hafz bin Amr, Ubaidillah bin Yusuf</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7"/>
      </w:r>
      <w:r w:rsidDel="00000000" w:rsidR="00000000" w:rsidRPr="00000000">
        <w:rPr>
          <w:sz w:val="24"/>
          <w:szCs w:val="24"/>
          <w:rtl w:val="0"/>
        </w:rPr>
        <w:t xml:space="preserve"> </w:t>
      </w:r>
      <w:r w:rsidDel="00000000" w:rsidR="00000000" w:rsidRPr="00000000">
        <w:rPr>
          <w:color w:val="000000"/>
          <w:sz w:val="24"/>
          <w:szCs w:val="24"/>
          <w:rtl w:val="0"/>
        </w:rPr>
        <w:t xml:space="preserve">Scholars evaluate him with a very bad evaluation. According to al-'Uqaili, he narrated hadiths - false hadiths from al-Auza'i. Ibn Adi said; I think he is the one who falsified the hadith. Ibn Hibban said; he fabricated a hadith from </w:t>
      </w:r>
      <w:r w:rsidDel="00000000" w:rsidR="00000000" w:rsidRPr="00000000">
        <w:rPr>
          <w:i w:val="1"/>
          <w:color w:val="000000"/>
          <w:sz w:val="24"/>
          <w:szCs w:val="24"/>
          <w:rtl w:val="0"/>
        </w:rPr>
        <w:t xml:space="preserve">tsiqat </w:t>
      </w:r>
      <w:r w:rsidDel="00000000" w:rsidR="00000000" w:rsidRPr="00000000">
        <w:rPr>
          <w:color w:val="000000"/>
          <w:sz w:val="24"/>
          <w:szCs w:val="24"/>
          <w:rtl w:val="0"/>
        </w:rPr>
        <w:t xml:space="preserve">(</w:t>
      </w:r>
      <w:r w:rsidDel="00000000" w:rsidR="00000000" w:rsidRPr="00000000">
        <w:rPr>
          <w:sz w:val="24"/>
          <w:szCs w:val="24"/>
          <w:rtl w:val="0"/>
        </w:rPr>
        <w:t xml:space="preserve">trustworthy people).</w:t>
      </w:r>
      <w:r w:rsidDel="00000000" w:rsidR="00000000" w:rsidRPr="00000000">
        <w:rPr>
          <w:sz w:val="24"/>
          <w:szCs w:val="24"/>
          <w:vertAlign w:val="superscript"/>
        </w:rPr>
        <w:footnoteReference w:customMarkFollows="0" w:id="18"/>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5D">
      <w:pPr>
        <w:spacing w:after="0" w:line="360" w:lineRule="auto"/>
        <w:ind w:firstLine="720"/>
        <w:jc w:val="both"/>
        <w:rPr>
          <w:b w:val="1"/>
          <w:sz w:val="24"/>
          <w:szCs w:val="24"/>
        </w:rPr>
      </w:pPr>
      <w:r w:rsidDel="00000000" w:rsidR="00000000" w:rsidRPr="00000000">
        <w:rPr>
          <w:b w:val="1"/>
          <w:sz w:val="24"/>
          <w:szCs w:val="24"/>
          <w:rtl w:val="0"/>
        </w:rPr>
        <w:t xml:space="preserve">4). Hajjaj bin Hassan</w:t>
      </w:r>
    </w:p>
    <w:p w:rsidR="00000000" w:rsidDel="00000000" w:rsidP="00000000" w:rsidRDefault="00000000" w:rsidRPr="00000000" w14:paraId="0000005E">
      <w:pPr>
        <w:spacing w:after="0" w:line="360" w:lineRule="auto"/>
        <w:ind w:firstLine="720"/>
        <w:jc w:val="both"/>
        <w:rPr>
          <w:b w:val="1"/>
          <w:sz w:val="24"/>
          <w:szCs w:val="24"/>
        </w:rPr>
      </w:pPr>
      <w:r w:rsidDel="00000000" w:rsidR="00000000" w:rsidRPr="00000000">
        <w:rPr>
          <w:color w:val="000000"/>
          <w:sz w:val="24"/>
          <w:szCs w:val="24"/>
          <w:rtl w:val="0"/>
        </w:rPr>
        <w:t xml:space="preserve">Hajjaj bin Hassan al-Qaisi al-Basri</w:t>
      </w:r>
      <w:r w:rsidDel="00000000" w:rsidR="00000000" w:rsidRPr="00000000">
        <w:rPr>
          <w:sz w:val="24"/>
          <w:szCs w:val="24"/>
          <w:rtl w:val="0"/>
        </w:rPr>
        <w:t xml:space="preserve">. Ibn Hajar judged </w:t>
      </w:r>
      <w:r w:rsidDel="00000000" w:rsidR="00000000" w:rsidRPr="00000000">
        <w:rPr>
          <w:i w:val="1"/>
          <w:sz w:val="24"/>
          <w:szCs w:val="24"/>
          <w:rtl w:val="0"/>
        </w:rPr>
        <w:t xml:space="preserve">la basa bih</w:t>
      </w:r>
      <w:r w:rsidDel="00000000" w:rsidR="00000000" w:rsidRPr="00000000">
        <w:rPr>
          <w:sz w:val="24"/>
          <w:szCs w:val="24"/>
          <w:rtl w:val="0"/>
        </w:rPr>
        <w:t xml:space="preserve">, </w:t>
      </w:r>
      <w:r w:rsidDel="00000000" w:rsidR="00000000" w:rsidRPr="00000000">
        <w:rPr>
          <w:color w:val="000000"/>
          <w:sz w:val="24"/>
          <w:szCs w:val="24"/>
          <w:rtl w:val="0"/>
        </w:rPr>
        <w:t xml:space="preserve">and put him as the fifth </w:t>
      </w:r>
      <w:r w:rsidDel="00000000" w:rsidR="00000000" w:rsidRPr="00000000">
        <w:rPr>
          <w:i w:val="1"/>
          <w:color w:val="000000"/>
          <w:sz w:val="24"/>
          <w:szCs w:val="24"/>
          <w:rtl w:val="0"/>
        </w:rPr>
        <w:t xml:space="preserve">thabaqah  </w:t>
      </w:r>
      <w:r w:rsidDel="00000000" w:rsidR="00000000" w:rsidRPr="00000000">
        <w:rPr>
          <w:color w:val="000000"/>
          <w:sz w:val="24"/>
          <w:szCs w:val="24"/>
          <w:rtl w:val="0"/>
        </w:rPr>
        <w:t xml:space="preserve">from junior </w:t>
      </w:r>
      <w:r w:rsidDel="00000000" w:rsidR="00000000" w:rsidRPr="00000000">
        <w:rPr>
          <w:i w:val="1"/>
          <w:color w:val="000000"/>
          <w:sz w:val="24"/>
          <w:szCs w:val="24"/>
          <w:rtl w:val="0"/>
        </w:rPr>
        <w:t xml:space="preserve">thabaqah </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9"/>
      </w:r>
      <w:r w:rsidDel="00000000" w:rsidR="00000000" w:rsidRPr="00000000">
        <w:rPr>
          <w:sz w:val="24"/>
          <w:szCs w:val="24"/>
          <w:rtl w:val="0"/>
        </w:rPr>
        <w:t xml:space="preserve"> </w:t>
      </w:r>
      <w:r w:rsidDel="00000000" w:rsidR="00000000" w:rsidRPr="00000000">
        <w:rPr>
          <w:color w:val="000000"/>
          <w:sz w:val="24"/>
          <w:szCs w:val="24"/>
          <w:rtl w:val="0"/>
        </w:rPr>
        <w:t xml:space="preserve">He received hadith from his teacher Ikrimah, Anas bin Malik, Abu Mijlaz, while those who received hadith from him include; Yazid bin Harun, Bishir bin Ibrahim</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0"/>
      </w:r>
      <w:r w:rsidDel="00000000" w:rsidR="00000000" w:rsidRPr="00000000">
        <w:rPr>
          <w:sz w:val="24"/>
          <w:szCs w:val="24"/>
          <w:rtl w:val="0"/>
        </w:rPr>
        <w:t xml:space="preserve"> Ahmad bin Hanbal dan al-Nasai evaluated him as </w:t>
      </w:r>
      <w:r w:rsidDel="00000000" w:rsidR="00000000" w:rsidRPr="00000000">
        <w:rPr>
          <w:i w:val="1"/>
          <w:sz w:val="24"/>
          <w:szCs w:val="24"/>
          <w:rtl w:val="0"/>
        </w:rPr>
        <w:t xml:space="preserve">laisa bih ba’s</w:t>
      </w:r>
      <w:r w:rsidDel="00000000" w:rsidR="00000000" w:rsidRPr="00000000">
        <w:rPr>
          <w:sz w:val="24"/>
          <w:szCs w:val="24"/>
          <w:rtl w:val="0"/>
        </w:rPr>
        <w:t xml:space="preserve">.  Yahya bin Main evaluated him as </w:t>
      </w:r>
      <w:r w:rsidDel="00000000" w:rsidR="00000000" w:rsidRPr="00000000">
        <w:rPr>
          <w:i w:val="1"/>
          <w:sz w:val="24"/>
          <w:szCs w:val="24"/>
          <w:rtl w:val="0"/>
        </w:rPr>
        <w:t xml:space="preserve">shalih </w:t>
      </w:r>
      <w:r w:rsidDel="00000000" w:rsidR="00000000" w:rsidRPr="00000000">
        <w:rPr>
          <w:sz w:val="24"/>
          <w:szCs w:val="24"/>
          <w:rtl w:val="0"/>
        </w:rPr>
        <w:t xml:space="preserve">(righteous).</w:t>
      </w:r>
      <w:r w:rsidDel="00000000" w:rsidR="00000000" w:rsidRPr="00000000">
        <w:rPr>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5F">
      <w:pPr>
        <w:spacing w:after="0" w:line="360" w:lineRule="auto"/>
        <w:ind w:firstLine="720"/>
        <w:jc w:val="both"/>
        <w:rPr>
          <w:b w:val="1"/>
          <w:sz w:val="24"/>
          <w:szCs w:val="24"/>
        </w:rPr>
      </w:pPr>
      <w:r w:rsidDel="00000000" w:rsidR="00000000" w:rsidRPr="00000000">
        <w:rPr>
          <w:b w:val="1"/>
          <w:sz w:val="24"/>
          <w:szCs w:val="24"/>
          <w:rtl w:val="0"/>
        </w:rPr>
        <w:t xml:space="preserve">5). Ikrimah </w:t>
      </w:r>
    </w:p>
    <w:p w:rsidR="00000000" w:rsidDel="00000000" w:rsidP="00000000" w:rsidRDefault="00000000" w:rsidRPr="00000000" w14:paraId="00000060">
      <w:pPr>
        <w:spacing w:after="0" w:line="360" w:lineRule="auto"/>
        <w:ind w:firstLine="720"/>
        <w:jc w:val="both"/>
        <w:rPr>
          <w:sz w:val="24"/>
          <w:szCs w:val="24"/>
        </w:rPr>
      </w:pPr>
      <w:r w:rsidDel="00000000" w:rsidR="00000000" w:rsidRPr="00000000">
        <w:rPr>
          <w:sz w:val="24"/>
          <w:szCs w:val="24"/>
          <w:rtl w:val="0"/>
        </w:rPr>
        <w:t xml:space="preserve">Ikrimah al-Hasyimi maula Ibn Abbas is a</w:t>
      </w:r>
      <w:r w:rsidDel="00000000" w:rsidR="00000000" w:rsidRPr="00000000">
        <w:rPr>
          <w:color w:val="000000"/>
          <w:sz w:val="24"/>
          <w:szCs w:val="24"/>
          <w:rtl w:val="0"/>
        </w:rPr>
        <w:t xml:space="preserve"> tabiin scholar who died in 104 H. He received hadith from several of his teachers, among others, Abdullah bin Abbas, Abu Hurairah, Aisyah. While those who received hadith from him included Hajjaj bin Hassan. Some scholars criticized him to the point of accusing him of lying, especially to Abdullah bin Abbas</w:t>
      </w:r>
      <w:r w:rsidDel="00000000" w:rsidR="00000000" w:rsidRPr="00000000">
        <w:rPr>
          <w:sz w:val="24"/>
          <w:szCs w:val="24"/>
          <w:rtl w:val="0"/>
        </w:rPr>
        <w:t xml:space="preserve">. </w:t>
      </w:r>
      <w:sdt>
        <w:sdtPr>
          <w:tag w:val="goog_rdk_30"/>
        </w:sdtPr>
        <w:sdtContent>
          <w:commentRangeStart w:id="30"/>
        </w:sdtContent>
      </w:sdt>
      <w:r w:rsidDel="00000000" w:rsidR="00000000" w:rsidRPr="00000000">
        <w:rPr>
          <w:sz w:val="24"/>
          <w:szCs w:val="24"/>
          <w:rtl w:val="0"/>
        </w:rPr>
        <w:t xml:space="preserve">However, there are many scholars judged him </w:t>
      </w:r>
      <w:r w:rsidDel="00000000" w:rsidR="00000000" w:rsidRPr="00000000">
        <w:rPr>
          <w:i w:val="1"/>
          <w:sz w:val="24"/>
          <w:szCs w:val="24"/>
          <w:rtl w:val="0"/>
        </w:rPr>
        <w:t xml:space="preserve">tsiqat</w:t>
      </w:r>
      <w:r w:rsidDel="00000000" w:rsidR="00000000" w:rsidRPr="00000000">
        <w:rPr>
          <w:sz w:val="24"/>
          <w:szCs w:val="24"/>
          <w:rtl w:val="0"/>
        </w:rPr>
        <w:t xml:space="preserve">, and jumhur or argue with the hadith.</w:t>
      </w:r>
      <w:r w:rsidDel="00000000" w:rsidR="00000000" w:rsidRPr="00000000">
        <w:rPr>
          <w:sz w:val="24"/>
          <w:szCs w:val="24"/>
          <w:vertAlign w:val="superscript"/>
        </w:rPr>
        <w:footnoteReference w:customMarkFollows="0" w:id="22"/>
      </w:r>
      <w:r w:rsidDel="00000000" w:rsidR="00000000" w:rsidRPr="00000000">
        <w:rPr>
          <w:sz w:val="24"/>
          <w:szCs w:val="24"/>
          <w:rtl w:val="0"/>
        </w:rPr>
        <w:t xml:space="preserve"> Ibn Hajar al-Asqalani also evaluated him </w:t>
      </w:r>
      <w:r w:rsidDel="00000000" w:rsidR="00000000" w:rsidRPr="00000000">
        <w:rPr>
          <w:i w:val="1"/>
          <w:sz w:val="24"/>
          <w:szCs w:val="24"/>
          <w:rtl w:val="0"/>
        </w:rPr>
        <w:t xml:space="preserve">tsiqat</w:t>
      </w:r>
      <w:r w:rsidDel="00000000" w:rsidR="00000000" w:rsidRPr="00000000">
        <w:rPr>
          <w:sz w:val="24"/>
          <w:szCs w:val="24"/>
          <w:rtl w:val="0"/>
        </w:rPr>
        <w:t xml:space="preserve"> </w:t>
      </w:r>
      <w:r w:rsidDel="00000000" w:rsidR="00000000" w:rsidRPr="00000000">
        <w:rPr>
          <w:i w:val="1"/>
          <w:sz w:val="24"/>
          <w:szCs w:val="24"/>
          <w:rtl w:val="0"/>
        </w:rPr>
        <w:t xml:space="preserve">tsabit</w:t>
      </w:r>
      <w:r w:rsidDel="00000000" w:rsidR="00000000" w:rsidRPr="00000000">
        <w:rPr>
          <w:sz w:val="24"/>
          <w:szCs w:val="24"/>
          <w:rtl w:val="0"/>
        </w:rPr>
        <w:t xml:space="preserve">. </w:t>
      </w:r>
      <w:r w:rsidDel="00000000" w:rsidR="00000000" w:rsidRPr="00000000">
        <w:rPr>
          <w:color w:val="000000"/>
          <w:sz w:val="24"/>
          <w:szCs w:val="24"/>
          <w:rtl w:val="0"/>
        </w:rPr>
        <w:t xml:space="preserve">As for the defects labeled on him, Ibn Hajar al-Asqalani denied this. According to him, the accusation that he was a liar and </w:t>
      </w:r>
      <w:r w:rsidDel="00000000" w:rsidR="00000000" w:rsidRPr="00000000">
        <w:rPr>
          <w:i w:val="1"/>
          <w:color w:val="000000"/>
          <w:sz w:val="24"/>
          <w:szCs w:val="24"/>
          <w:rtl w:val="0"/>
        </w:rPr>
        <w:t xml:space="preserve">ahl al-bid'ah</w:t>
      </w:r>
      <w:r w:rsidDel="00000000" w:rsidR="00000000" w:rsidRPr="00000000">
        <w:rPr>
          <w:color w:val="000000"/>
          <w:sz w:val="24"/>
          <w:szCs w:val="24"/>
          <w:rtl w:val="0"/>
        </w:rPr>
        <w:t xml:space="preserve"> is an accusation that cannot be proven.</w:t>
      </w:r>
      <w:commentRangeEnd w:id="30"/>
      <w:r w:rsidDel="00000000" w:rsidR="00000000" w:rsidRPr="00000000">
        <w:commentReference w:id="30"/>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23"/>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Abdullah bin Abbas.</w:t>
      </w:r>
    </w:p>
    <w:p w:rsidR="00000000" w:rsidDel="00000000" w:rsidP="00000000" w:rsidRDefault="00000000" w:rsidRPr="00000000" w14:paraId="00000062">
      <w:pPr>
        <w:spacing w:after="0" w:line="360" w:lineRule="auto"/>
        <w:ind w:firstLine="720"/>
        <w:jc w:val="both"/>
        <w:rPr>
          <w:sz w:val="24"/>
          <w:szCs w:val="24"/>
        </w:rPr>
      </w:pPr>
      <w:r w:rsidDel="00000000" w:rsidR="00000000" w:rsidRPr="00000000">
        <w:rPr>
          <w:sz w:val="24"/>
          <w:szCs w:val="24"/>
          <w:rtl w:val="0"/>
        </w:rPr>
        <w:t xml:space="preserve">Abdullah bin Abbas bin Abdul Muttalib. </w:t>
      </w:r>
      <w:r w:rsidDel="00000000" w:rsidR="00000000" w:rsidRPr="00000000">
        <w:rPr>
          <w:color w:val="000000"/>
          <w:sz w:val="24"/>
          <w:szCs w:val="24"/>
          <w:rtl w:val="0"/>
        </w:rPr>
        <w:t xml:space="preserve">His lineage met the Prophet SAW through his grandfather Abdul Muttalib. Born three years before the Prophet's migration (in 619 AD)</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4"/>
      </w:r>
      <w:r w:rsidDel="00000000" w:rsidR="00000000" w:rsidRPr="00000000">
        <w:rPr>
          <w:sz w:val="24"/>
          <w:szCs w:val="24"/>
          <w:rtl w:val="0"/>
        </w:rPr>
        <w:t xml:space="preserve"> </w:t>
      </w:r>
      <w:r w:rsidDel="00000000" w:rsidR="00000000" w:rsidRPr="00000000">
        <w:rPr>
          <w:color w:val="000000"/>
          <w:sz w:val="24"/>
          <w:szCs w:val="24"/>
          <w:rtl w:val="0"/>
        </w:rPr>
        <w:t xml:space="preserve"> There are three opinions on his death, namely 68 H, or 69 H, or 70 H</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5"/>
      </w:r>
      <w:r w:rsidDel="00000000" w:rsidR="00000000" w:rsidRPr="00000000">
        <w:rPr>
          <w:sz w:val="24"/>
          <w:szCs w:val="24"/>
          <w:rtl w:val="0"/>
        </w:rPr>
        <w:t xml:space="preserve"> </w:t>
      </w:r>
    </w:p>
    <w:p w:rsidR="00000000" w:rsidDel="00000000" w:rsidP="00000000" w:rsidRDefault="00000000" w:rsidRPr="00000000" w14:paraId="00000063">
      <w:pPr>
        <w:spacing w:after="0" w:line="360" w:lineRule="auto"/>
        <w:ind w:firstLine="720"/>
        <w:jc w:val="both"/>
        <w:rPr>
          <w:sz w:val="24"/>
          <w:szCs w:val="24"/>
        </w:rPr>
      </w:pPr>
      <w:sdt>
        <w:sdtPr>
          <w:tag w:val="goog_rdk_31"/>
        </w:sdtPr>
        <w:sdtContent>
          <w:commentRangeStart w:id="31"/>
        </w:sdtContent>
      </w:sdt>
      <w:r w:rsidDel="00000000" w:rsidR="00000000" w:rsidRPr="00000000">
        <w:rPr>
          <w:sz w:val="24"/>
          <w:szCs w:val="24"/>
          <w:rtl w:val="0"/>
        </w:rPr>
        <w:t xml:space="preserve">He is titled </w:t>
      </w:r>
      <w:r w:rsidDel="00000000" w:rsidR="00000000" w:rsidRPr="00000000">
        <w:rPr>
          <w:i w:val="1"/>
          <w:sz w:val="24"/>
          <w:szCs w:val="24"/>
          <w:rtl w:val="0"/>
        </w:rPr>
        <w:t xml:space="preserve">al-habr wa al-bahr</w:t>
      </w:r>
      <w:r w:rsidDel="00000000" w:rsidR="00000000" w:rsidRPr="00000000">
        <w:rPr>
          <w:sz w:val="24"/>
          <w:szCs w:val="24"/>
          <w:rtl w:val="0"/>
        </w:rPr>
        <w:t xml:space="preserve"> because of the breadth of knowledge he possessed. He was one of the seven companions who narrated the most hadiths. </w:t>
      </w:r>
      <w:r w:rsidDel="00000000" w:rsidR="00000000" w:rsidRPr="00000000">
        <w:rPr>
          <w:color w:val="000000"/>
          <w:sz w:val="24"/>
          <w:szCs w:val="24"/>
          <w:rtl w:val="0"/>
        </w:rPr>
        <w:t xml:space="preserve">He was also one of the jurisprudents of the Prophet's companions from the group of </w:t>
      </w:r>
      <w:r w:rsidDel="00000000" w:rsidR="00000000" w:rsidRPr="00000000">
        <w:rPr>
          <w:i w:val="1"/>
          <w:color w:val="000000"/>
          <w:sz w:val="24"/>
          <w:szCs w:val="24"/>
          <w:rtl w:val="0"/>
        </w:rPr>
        <w:t xml:space="preserve">al-‘Abadilah </w:t>
      </w:r>
      <w:r w:rsidDel="00000000" w:rsidR="00000000" w:rsidRPr="00000000">
        <w:rPr>
          <w:color w:val="000000"/>
          <w:sz w:val="24"/>
          <w:szCs w:val="24"/>
          <w:rtl w:val="0"/>
        </w:rPr>
        <w:t xml:space="preserve">(a friend named Abdullah)</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6"/>
      </w:r>
      <w:r w:rsidDel="00000000" w:rsidR="00000000" w:rsidRPr="00000000">
        <w:rPr>
          <w:sz w:val="24"/>
          <w:szCs w:val="24"/>
          <w:rtl w:val="0"/>
        </w:rPr>
        <w:t xml:space="preserve"> </w:t>
      </w:r>
      <w:r w:rsidDel="00000000" w:rsidR="00000000" w:rsidRPr="00000000">
        <w:rPr>
          <w:color w:val="000000"/>
          <w:sz w:val="24"/>
          <w:szCs w:val="24"/>
          <w:rtl w:val="0"/>
        </w:rPr>
        <w:t xml:space="preserve">Scholars have agreed that all friends are fair.</w:t>
      </w:r>
      <w:r w:rsidDel="00000000" w:rsidR="00000000" w:rsidRPr="00000000">
        <w:rPr>
          <w:sz w:val="24"/>
          <w:szCs w:val="24"/>
          <w:rtl w:val="0"/>
        </w:rPr>
        <w:t xml:space="preserve"> </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64">
      <w:pPr>
        <w:spacing w:after="0" w:line="360" w:lineRule="auto"/>
        <w:ind w:firstLine="720"/>
        <w:jc w:val="both"/>
        <w:rPr>
          <w:sz w:val="24"/>
          <w:szCs w:val="24"/>
        </w:rPr>
      </w:pPr>
      <w:sdt>
        <w:sdtPr>
          <w:tag w:val="goog_rdk_32"/>
        </w:sdtPr>
        <w:sdtContent>
          <w:commentRangeStart w:id="32"/>
        </w:sdtContent>
      </w:sdt>
      <w:r w:rsidDel="00000000" w:rsidR="00000000" w:rsidRPr="00000000">
        <w:rPr>
          <w:color w:val="000000"/>
          <w:sz w:val="24"/>
          <w:szCs w:val="24"/>
          <w:rtl w:val="0"/>
        </w:rPr>
        <w:t xml:space="preserve">If it is examined from the aspect of the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quality, a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named Bisyr bin Ibrahim was found to be very problematic. He was criticized as a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who falsified hadith from a </w:t>
      </w:r>
      <w:r w:rsidDel="00000000" w:rsidR="00000000" w:rsidRPr="00000000">
        <w:rPr>
          <w:i w:val="1"/>
          <w:color w:val="000000"/>
          <w:sz w:val="24"/>
          <w:szCs w:val="24"/>
          <w:rtl w:val="0"/>
        </w:rPr>
        <w:t xml:space="preserve">tsiqat rawi</w:t>
      </w:r>
      <w:r w:rsidDel="00000000" w:rsidR="00000000" w:rsidRPr="00000000">
        <w:rPr>
          <w:color w:val="000000"/>
          <w:sz w:val="24"/>
          <w:szCs w:val="24"/>
          <w:rtl w:val="0"/>
        </w:rPr>
        <w:t xml:space="preserve">, so he is considered a liar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A liar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is the highest level of a defective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65">
      <w:pPr>
        <w:spacing w:after="0" w:line="360" w:lineRule="auto"/>
        <w:ind w:firstLine="720"/>
        <w:jc w:val="both"/>
        <w:rPr>
          <w:sz w:val="24"/>
          <w:szCs w:val="24"/>
        </w:rPr>
      </w:pPr>
      <w:r w:rsidDel="00000000" w:rsidR="00000000" w:rsidRPr="00000000">
        <w:rPr>
          <w:color w:val="000000"/>
          <w:sz w:val="24"/>
          <w:szCs w:val="24"/>
          <w:rtl w:val="0"/>
        </w:rPr>
        <w:t xml:space="preserve">Thus, it can be stated that the chain of a hadith about the command to pull the ma’mum from the existing </w:t>
      </w:r>
      <w:r w:rsidDel="00000000" w:rsidR="00000000" w:rsidRPr="00000000">
        <w:rPr>
          <w:i w:val="1"/>
          <w:color w:val="000000"/>
          <w:sz w:val="24"/>
          <w:szCs w:val="24"/>
          <w:rtl w:val="0"/>
        </w:rPr>
        <w:t xml:space="preserve">saf</w:t>
      </w:r>
      <w:r w:rsidDel="00000000" w:rsidR="00000000" w:rsidRPr="00000000">
        <w:rPr>
          <w:color w:val="000000"/>
          <w:sz w:val="24"/>
          <w:szCs w:val="24"/>
          <w:rtl w:val="0"/>
        </w:rPr>
        <w:t xml:space="preserve"> during the congregational prayer narrated by al-Tabrani from Abdullah bin Abbas is very weak because one of the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is a liar. A hadith whose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 is a liar is called a</w:t>
      </w:r>
      <w:r w:rsidDel="00000000" w:rsidR="00000000" w:rsidRPr="00000000">
        <w:rPr>
          <w:i w:val="1"/>
          <w:color w:val="000000"/>
          <w:sz w:val="24"/>
          <w:szCs w:val="24"/>
          <w:rtl w:val="0"/>
        </w:rPr>
        <w:t xml:space="preserve"> maudhu </w:t>
      </w:r>
      <w:r w:rsidDel="00000000" w:rsidR="00000000" w:rsidRPr="00000000">
        <w:rPr>
          <w:color w:val="000000"/>
          <w:sz w:val="24"/>
          <w:szCs w:val="24"/>
          <w:rtl w:val="0"/>
        </w:rPr>
        <w:t xml:space="preserve">hadith (false). The false hadith is the highest level regarding its level of falsity so that it cannot be accepted at all and used as a proof.</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66">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sdt>
        <w:sdtPr>
          <w:tag w:val="goog_rdk_33"/>
        </w:sdtPr>
        <w:sdtContent>
          <w:commentRangeStart w:id="33"/>
        </w:sdtContent>
      </w:sdt>
      <w:r w:rsidDel="00000000" w:rsidR="00000000" w:rsidRPr="00000000">
        <w:rPr>
          <w:rFonts w:ascii="Calibri" w:cs="Calibri" w:eastAsia="Calibri" w:hAnsi="Calibri"/>
          <w:b w:val="1"/>
          <w:i w:val="0"/>
          <w:smallCaps w:val="0"/>
          <w:strike w:val="0"/>
          <w:color w:val="000000"/>
          <w:sz w:val="24"/>
          <w:szCs w:val="24"/>
          <w:highlight w:val="red"/>
          <w:u w:val="none"/>
          <w:vertAlign w:val="baseline"/>
          <w:rtl w:val="0"/>
        </w:rPr>
        <w:t xml:space="preserve">b.</w:t>
      </w:r>
      <w:commentRangeEnd w:id="33"/>
      <w:r w:rsidDel="00000000" w:rsidR="00000000" w:rsidRPr="00000000">
        <w:commentReference w:id="33"/>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Hadith Narrated by al-‘Arabi</w:t>
      </w:r>
    </w:p>
    <w:p w:rsidR="00000000" w:rsidDel="00000000" w:rsidP="00000000" w:rsidRDefault="00000000" w:rsidRPr="00000000" w14:paraId="00000068">
      <w:pPr>
        <w:spacing w:after="0" w:line="360" w:lineRule="auto"/>
        <w:ind w:firstLine="720"/>
        <w:jc w:val="both"/>
        <w:rPr>
          <w:sz w:val="24"/>
          <w:szCs w:val="24"/>
        </w:rPr>
      </w:pPr>
      <w:bookmarkStart w:colFirst="0" w:colLast="0" w:name="_heading=h.1t3h5sf" w:id="7"/>
      <w:bookmarkEnd w:id="7"/>
      <w:r w:rsidDel="00000000" w:rsidR="00000000" w:rsidRPr="00000000">
        <w:rPr>
          <w:color w:val="000000"/>
          <w:sz w:val="24"/>
          <w:szCs w:val="24"/>
          <w:rtl w:val="0"/>
        </w:rPr>
        <w:t xml:space="preserve">There are six </w:t>
      </w:r>
      <w:r w:rsidDel="00000000" w:rsidR="00000000" w:rsidRPr="00000000">
        <w:rPr>
          <w:i w:val="1"/>
          <w:color w:val="000000"/>
          <w:sz w:val="24"/>
          <w:szCs w:val="24"/>
          <w:rtl w:val="0"/>
        </w:rPr>
        <w:t xml:space="preserve">rawi</w:t>
      </w:r>
      <w:r w:rsidDel="00000000" w:rsidR="00000000" w:rsidRPr="00000000">
        <w:rPr>
          <w:color w:val="000000"/>
          <w:sz w:val="24"/>
          <w:szCs w:val="24"/>
          <w:rtl w:val="0"/>
        </w:rPr>
        <w:t xml:space="preserve">s involved in the chain of hadith Al-'Arabi namely; Ja'far bin Muhammad, Yahya bin Abduwai, Qais, Ismail al-Suddy, Zaid bin Wahb, Wabisah bin Ma'bad</w:t>
      </w:r>
      <w:r w:rsidDel="00000000" w:rsidR="00000000" w:rsidRPr="00000000">
        <w:rPr>
          <w:sz w:val="24"/>
          <w:szCs w:val="24"/>
          <w:rtl w:val="0"/>
        </w:rPr>
        <w:t xml:space="preserve">. </w:t>
      </w:r>
    </w:p>
    <w:p w:rsidR="00000000" w:rsidDel="00000000" w:rsidP="00000000" w:rsidRDefault="00000000" w:rsidRPr="00000000" w14:paraId="00000069">
      <w:pPr>
        <w:spacing w:after="0" w:line="360" w:lineRule="auto"/>
        <w:jc w:val="both"/>
        <w:rPr>
          <w:b w:val="1"/>
          <w:sz w:val="24"/>
          <w:szCs w:val="24"/>
        </w:rPr>
      </w:pPr>
      <w:r w:rsidDel="00000000" w:rsidR="00000000" w:rsidRPr="00000000">
        <w:rPr>
          <w:sz w:val="24"/>
          <w:szCs w:val="24"/>
          <w:rtl w:val="0"/>
        </w:rPr>
        <w:tab/>
      </w:r>
      <w:r w:rsidDel="00000000" w:rsidR="00000000" w:rsidRPr="00000000">
        <w:rPr>
          <w:b w:val="1"/>
          <w:sz w:val="24"/>
          <w:szCs w:val="24"/>
          <w:rtl w:val="0"/>
        </w:rPr>
        <w:t xml:space="preserve">1). Ja’far bin Muhammad bin Kuzal</w:t>
      </w:r>
    </w:p>
    <w:p w:rsidR="00000000" w:rsidDel="00000000" w:rsidP="00000000" w:rsidRDefault="00000000" w:rsidRPr="00000000" w14:paraId="0000006A">
      <w:pPr>
        <w:spacing w:after="0" w:line="36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Ja’far bin Muhammad bin Kuzal died in 281 H. He narrated the hadith from ‘Affan, Yahya bin Abduwai, Said bin Sulaiman. Meanwhile, the one who received the hadith from him was Abu Sahl al-Qatthan, Abu Bakr al-Syafii.</w:t>
      </w:r>
      <w:r w:rsidDel="00000000" w:rsidR="00000000" w:rsidRPr="00000000">
        <w:rPr>
          <w:sz w:val="24"/>
          <w:szCs w:val="24"/>
          <w:vertAlign w:val="superscript"/>
        </w:rPr>
        <w:footnoteReference w:customMarkFollows="0" w:id="27"/>
      </w:r>
      <w:r w:rsidDel="00000000" w:rsidR="00000000" w:rsidRPr="00000000">
        <w:rPr>
          <w:sz w:val="24"/>
          <w:szCs w:val="24"/>
          <w:rtl w:val="0"/>
        </w:rPr>
        <w:t xml:space="preserve"> </w:t>
      </w:r>
      <w:sdt>
        <w:sdtPr>
          <w:tag w:val="goog_rdk_34"/>
        </w:sdtPr>
        <w:sdtContent>
          <w:commentRangeStart w:id="34"/>
        </w:sdtContent>
      </w:sdt>
      <w:r w:rsidDel="00000000" w:rsidR="00000000" w:rsidRPr="00000000">
        <w:rPr>
          <w:sz w:val="24"/>
          <w:szCs w:val="24"/>
          <w:rtl w:val="0"/>
        </w:rPr>
        <w:t xml:space="preserve">Al-Daraquthni judged him as </w:t>
      </w:r>
      <w:r w:rsidDel="00000000" w:rsidR="00000000" w:rsidRPr="00000000">
        <w:rPr>
          <w:i w:val="1"/>
          <w:sz w:val="24"/>
          <w:szCs w:val="24"/>
          <w:rtl w:val="0"/>
        </w:rPr>
        <w:t xml:space="preserve">laisa bi al-qawi</w:t>
      </w:r>
      <w:r w:rsidDel="00000000" w:rsidR="00000000" w:rsidRPr="00000000">
        <w:rPr>
          <w:sz w:val="24"/>
          <w:szCs w:val="24"/>
          <w:rtl w:val="0"/>
        </w:rPr>
        <w:t xml:space="preserve">, Maslamah evaluated him as </w:t>
      </w:r>
      <w:r w:rsidDel="00000000" w:rsidR="00000000" w:rsidRPr="00000000">
        <w:rPr>
          <w:i w:val="1"/>
          <w:sz w:val="24"/>
          <w:szCs w:val="24"/>
          <w:rtl w:val="0"/>
        </w:rPr>
        <w:t xml:space="preserve">tsiqat, </w:t>
      </w:r>
      <w:r w:rsidDel="00000000" w:rsidR="00000000" w:rsidRPr="00000000">
        <w:rPr>
          <w:sz w:val="24"/>
          <w:szCs w:val="24"/>
          <w:rtl w:val="0"/>
        </w:rPr>
        <w:t xml:space="preserve">Yahya bin Ma’in accused him of being a liar</w:t>
      </w:r>
      <w:commentRangeEnd w:id="34"/>
      <w:r w:rsidDel="00000000" w:rsidR="00000000" w:rsidRPr="00000000">
        <w:commentReference w:id="34"/>
      </w:r>
      <w:r w:rsidDel="00000000" w:rsidR="00000000" w:rsidRPr="00000000">
        <w:rPr>
          <w:i w:val="1"/>
          <w:sz w:val="24"/>
          <w:szCs w:val="24"/>
          <w:rtl w:val="0"/>
        </w:rPr>
        <w:t xml:space="preserve">.</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6B">
      <w:pPr>
        <w:spacing w:after="0" w:line="360" w:lineRule="auto"/>
        <w:jc w:val="both"/>
        <w:rPr>
          <w:b w:val="1"/>
          <w:sz w:val="24"/>
          <w:szCs w:val="24"/>
        </w:rPr>
      </w:pPr>
      <w:r w:rsidDel="00000000" w:rsidR="00000000" w:rsidRPr="00000000">
        <w:rPr>
          <w:b w:val="1"/>
          <w:sz w:val="24"/>
          <w:szCs w:val="24"/>
          <w:rtl w:val="0"/>
        </w:rPr>
        <w:tab/>
        <w:t xml:space="preserve">2). Yahya bin Abdawaih.</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ab/>
      </w:r>
      <w:sdt>
        <w:sdtPr>
          <w:tag w:val="goog_rdk_35"/>
        </w:sdtPr>
        <w:sdtContent>
          <w:commentRangeStart w:id="35"/>
        </w:sdtContent>
      </w:sdt>
      <w:r w:rsidDel="00000000" w:rsidR="00000000" w:rsidRPr="00000000">
        <w:rPr>
          <w:sz w:val="24"/>
          <w:szCs w:val="24"/>
          <w:rtl w:val="0"/>
        </w:rPr>
        <w:t xml:space="preserve">Yahya bin Abduwaih al-Bagdadi </w:t>
      </w:r>
      <w:r w:rsidDel="00000000" w:rsidR="00000000" w:rsidRPr="00000000">
        <w:rPr>
          <w:color w:val="000000"/>
          <w:sz w:val="24"/>
          <w:szCs w:val="24"/>
          <w:rtl w:val="0"/>
        </w:rPr>
        <w:t xml:space="preserve">received hadith from Syu'bah and Shaiban al-Nahwi while those who received hadith from him were Ishaq bin Sunain, Ja'far bin Kuzal, Abdullah bin Ahmad bin Hanbal</w:t>
      </w:r>
      <w:r w:rsidDel="00000000" w:rsidR="00000000" w:rsidRPr="00000000">
        <w:rPr>
          <w:sz w:val="24"/>
          <w:szCs w:val="24"/>
          <w:rtl w:val="0"/>
        </w:rPr>
        <w:t xml:space="preserve">. He died in 229 H. Ibn ‘Uddi (‘Addi) : </w:t>
      </w:r>
      <w:r w:rsidDel="00000000" w:rsidR="00000000" w:rsidRPr="00000000">
        <w:rPr>
          <w:i w:val="1"/>
          <w:sz w:val="24"/>
          <w:szCs w:val="24"/>
          <w:rtl w:val="0"/>
        </w:rPr>
        <w:t xml:space="preserve">arju annah la basa bih</w:t>
      </w:r>
      <w:r w:rsidDel="00000000" w:rsidR="00000000" w:rsidRPr="00000000">
        <w:rPr>
          <w:sz w:val="24"/>
          <w:szCs w:val="24"/>
          <w:rtl w:val="0"/>
        </w:rPr>
        <w:t xml:space="preserve">.</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29"/>
      </w:r>
      <w:r w:rsidDel="00000000" w:rsidR="00000000" w:rsidRPr="00000000">
        <w:rPr>
          <w:sz w:val="24"/>
          <w:szCs w:val="24"/>
          <w:rtl w:val="0"/>
        </w:rPr>
        <w:t xml:space="preserve"> Ahmad bin Hanbal praised and ask his son to take hadith from him. Ibn Hibban praised him as </w:t>
      </w:r>
      <w:r w:rsidDel="00000000" w:rsidR="00000000" w:rsidRPr="00000000">
        <w:rPr>
          <w:i w:val="1"/>
          <w:sz w:val="24"/>
          <w:szCs w:val="24"/>
          <w:rtl w:val="0"/>
        </w:rPr>
        <w:t xml:space="preserve">tsiqat</w:t>
      </w:r>
      <w:r w:rsidDel="00000000" w:rsidR="00000000" w:rsidRPr="00000000">
        <w:rPr>
          <w:sz w:val="24"/>
          <w:szCs w:val="24"/>
          <w:rtl w:val="0"/>
        </w:rPr>
        <w:t xml:space="preserve">. Meanwhile, Abu Hatim criticized him as </w:t>
      </w:r>
      <w:r w:rsidDel="00000000" w:rsidR="00000000" w:rsidRPr="00000000">
        <w:rPr>
          <w:i w:val="1"/>
          <w:sz w:val="24"/>
          <w:szCs w:val="24"/>
          <w:rtl w:val="0"/>
        </w:rPr>
        <w:t xml:space="preserve">majhul</w:t>
      </w:r>
      <w:r w:rsidDel="00000000" w:rsidR="00000000" w:rsidRPr="00000000">
        <w:rPr>
          <w:sz w:val="24"/>
          <w:szCs w:val="24"/>
          <w:rtl w:val="0"/>
        </w:rPr>
        <w:t xml:space="preserve">.’Yahya bin Ma’in criticized him as </w:t>
      </w:r>
      <w:r w:rsidDel="00000000" w:rsidR="00000000" w:rsidRPr="00000000">
        <w:rPr>
          <w:i w:val="1"/>
          <w:sz w:val="24"/>
          <w:szCs w:val="24"/>
          <w:rtl w:val="0"/>
        </w:rPr>
        <w:t xml:space="preserve">kazzab </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0"/>
      </w:r>
      <w:r w:rsidDel="00000000" w:rsidR="00000000" w:rsidRPr="00000000">
        <w:rPr>
          <w:sz w:val="24"/>
          <w:szCs w:val="24"/>
          <w:rtl w:val="0"/>
        </w:rPr>
        <w:t xml:space="preserve"> The kazzab  judgment was given by Ibn Ma’in and followed by al-Zahabi.</w:t>
      </w:r>
      <w:r w:rsidDel="00000000" w:rsidR="00000000" w:rsidRPr="00000000">
        <w:rPr>
          <w:sz w:val="24"/>
          <w:szCs w:val="24"/>
          <w:vertAlign w:val="superscript"/>
        </w:rPr>
        <w:footnoteReference w:customMarkFollows="0" w:id="31"/>
      </w:r>
      <w:r w:rsidDel="00000000" w:rsidR="00000000" w:rsidRPr="00000000">
        <w:rPr>
          <w:sz w:val="24"/>
          <w:szCs w:val="24"/>
          <w:rtl w:val="0"/>
        </w:rPr>
        <w:t xml:space="preserve"> </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6D">
      <w:pPr>
        <w:spacing w:after="0" w:line="360" w:lineRule="auto"/>
        <w:ind w:firstLine="720"/>
        <w:jc w:val="both"/>
        <w:rPr>
          <w:b w:val="1"/>
          <w:sz w:val="24"/>
          <w:szCs w:val="24"/>
        </w:rPr>
      </w:pPr>
      <w:r w:rsidDel="00000000" w:rsidR="00000000" w:rsidRPr="00000000">
        <w:rPr>
          <w:b w:val="1"/>
          <w:sz w:val="24"/>
          <w:szCs w:val="24"/>
          <w:rtl w:val="0"/>
        </w:rPr>
        <w:t xml:space="preserve">3). Qais bin al-Rabi’  </w:t>
      </w:r>
    </w:p>
    <w:p w:rsidR="00000000" w:rsidDel="00000000" w:rsidP="00000000" w:rsidRDefault="00000000" w:rsidRPr="00000000" w14:paraId="0000006E">
      <w:pPr>
        <w:spacing w:line="360" w:lineRule="auto"/>
        <w:ind w:firstLine="720"/>
        <w:jc w:val="both"/>
        <w:rPr>
          <w:sz w:val="24"/>
          <w:szCs w:val="24"/>
        </w:rPr>
      </w:pPr>
      <w:r w:rsidDel="00000000" w:rsidR="00000000" w:rsidRPr="00000000">
        <w:rPr>
          <w:sz w:val="24"/>
          <w:szCs w:val="24"/>
          <w:rtl w:val="0"/>
        </w:rPr>
        <w:t xml:space="preserve">Qais bin al-Rabi’ al-Asadi al-kufi was the 7th </w:t>
      </w:r>
      <w:r w:rsidDel="00000000" w:rsidR="00000000" w:rsidRPr="00000000">
        <w:rPr>
          <w:i w:val="1"/>
          <w:sz w:val="24"/>
          <w:szCs w:val="24"/>
          <w:rtl w:val="0"/>
        </w:rPr>
        <w:t xml:space="preserve">thabaqah  </w:t>
      </w:r>
      <w:r w:rsidDel="00000000" w:rsidR="00000000" w:rsidRPr="00000000">
        <w:rPr>
          <w:sz w:val="24"/>
          <w:szCs w:val="24"/>
          <w:rtl w:val="0"/>
        </w:rPr>
        <w:t xml:space="preserve">from </w:t>
      </w:r>
      <w:r w:rsidDel="00000000" w:rsidR="00000000" w:rsidRPr="00000000">
        <w:rPr>
          <w:i w:val="1"/>
          <w:sz w:val="24"/>
          <w:szCs w:val="24"/>
          <w:rtl w:val="0"/>
        </w:rPr>
        <w:t xml:space="preserve">kibar atba’ al-tabiin</w:t>
      </w:r>
      <w:r w:rsidDel="00000000" w:rsidR="00000000" w:rsidRPr="00000000">
        <w:rPr>
          <w:sz w:val="24"/>
          <w:szCs w:val="24"/>
          <w:rtl w:val="0"/>
        </w:rPr>
        <w:t xml:space="preserve"> who he died in 167 H. Al-Tsaury, Syu’bah, dan Abu al-Walid judged him as </w:t>
      </w:r>
      <w:r w:rsidDel="00000000" w:rsidR="00000000" w:rsidRPr="00000000">
        <w:rPr>
          <w:i w:val="1"/>
          <w:sz w:val="24"/>
          <w:szCs w:val="24"/>
          <w:rtl w:val="0"/>
        </w:rPr>
        <w:t xml:space="preserve">tsiqat</w:t>
      </w:r>
      <w:r w:rsidDel="00000000" w:rsidR="00000000" w:rsidRPr="00000000">
        <w:rPr>
          <w:sz w:val="24"/>
          <w:szCs w:val="24"/>
          <w:rtl w:val="0"/>
        </w:rPr>
        <w:t xml:space="preserve">. According to Ibn Addi, he was consistent, and Syu’bah judged him as </w:t>
      </w:r>
      <w:r w:rsidDel="00000000" w:rsidR="00000000" w:rsidRPr="00000000">
        <w:rPr>
          <w:i w:val="1"/>
          <w:sz w:val="24"/>
          <w:szCs w:val="24"/>
          <w:rtl w:val="0"/>
        </w:rPr>
        <w:t xml:space="preserve">la ba’sa bih</w:t>
      </w:r>
      <w:r w:rsidDel="00000000" w:rsidR="00000000" w:rsidRPr="00000000">
        <w:rPr>
          <w:sz w:val="24"/>
          <w:szCs w:val="24"/>
          <w:rtl w:val="0"/>
        </w:rPr>
        <w:t xml:space="preserve">, Ibn Abi Syaibah and Ibn Hajar judged him as </w:t>
      </w:r>
      <w:r w:rsidDel="00000000" w:rsidR="00000000" w:rsidRPr="00000000">
        <w:rPr>
          <w:i w:val="1"/>
          <w:sz w:val="24"/>
          <w:szCs w:val="24"/>
          <w:rtl w:val="0"/>
        </w:rPr>
        <w:t xml:space="preserve">shaduq. </w:t>
      </w:r>
      <w:sdt>
        <w:sdtPr>
          <w:tag w:val="goog_rdk_36"/>
        </w:sdtPr>
        <w:sdtContent>
          <w:commentRangeStart w:id="36"/>
        </w:sdtContent>
      </w:sdt>
      <w:r w:rsidDel="00000000" w:rsidR="00000000" w:rsidRPr="00000000">
        <w:rPr>
          <w:color w:val="000000"/>
          <w:sz w:val="24"/>
          <w:szCs w:val="24"/>
          <w:rtl w:val="0"/>
        </w:rPr>
        <w:t xml:space="preserve">Ibn Hibban said that he searched the hadith until he found it </w:t>
      </w:r>
      <w:r w:rsidDel="00000000" w:rsidR="00000000" w:rsidRPr="00000000">
        <w:rPr>
          <w:i w:val="1"/>
          <w:color w:val="000000"/>
          <w:sz w:val="24"/>
          <w:szCs w:val="24"/>
          <w:rtl w:val="0"/>
        </w:rPr>
        <w:t xml:space="preserve">shadiqan</w:t>
      </w:r>
      <w:r w:rsidDel="00000000" w:rsidR="00000000" w:rsidRPr="00000000">
        <w:rPr>
          <w:color w:val="000000"/>
          <w:sz w:val="24"/>
          <w:szCs w:val="24"/>
          <w:rtl w:val="0"/>
        </w:rPr>
        <w:t xml:space="preserve">, but when he was old his memorization became bad (</w:t>
      </w:r>
      <w:r w:rsidDel="00000000" w:rsidR="00000000" w:rsidRPr="00000000">
        <w:rPr>
          <w:i w:val="1"/>
          <w:color w:val="000000"/>
          <w:sz w:val="24"/>
          <w:szCs w:val="24"/>
          <w:rtl w:val="0"/>
        </w:rPr>
        <w:t xml:space="preserve">suu al-hifz</w:t>
      </w:r>
      <w:r w:rsidDel="00000000" w:rsidR="00000000" w:rsidRPr="00000000">
        <w:rPr>
          <w:color w:val="000000"/>
          <w:sz w:val="24"/>
          <w:szCs w:val="24"/>
          <w:rtl w:val="0"/>
        </w:rPr>
        <w:t xml:space="preserve">) and he got a trial with a bad child who included hadiths that were not his hadiths until he fell down narrating bad hadiths. So he was quickly shunned.</w:t>
      </w:r>
      <w:commentRangeEnd w:id="36"/>
      <w:r w:rsidDel="00000000" w:rsidR="00000000" w:rsidRPr="00000000">
        <w:commentReference w:id="36"/>
      </w:r>
      <w:r w:rsidDel="00000000" w:rsidR="00000000" w:rsidRPr="00000000">
        <w:rPr>
          <w:color w:val="000000"/>
          <w:sz w:val="24"/>
          <w:szCs w:val="24"/>
          <w:rtl w:val="0"/>
        </w:rPr>
        <w:t xml:space="preserve"> </w:t>
      </w:r>
      <w:sdt>
        <w:sdtPr>
          <w:tag w:val="goog_rdk_37"/>
        </w:sdtPr>
        <w:sdtContent>
          <w:commentRangeStart w:id="37"/>
        </w:sdtContent>
      </w:sdt>
      <w:r w:rsidDel="00000000" w:rsidR="00000000" w:rsidRPr="00000000">
        <w:rPr>
          <w:color w:val="000000"/>
          <w:sz w:val="24"/>
          <w:szCs w:val="24"/>
          <w:rtl w:val="0"/>
        </w:rPr>
        <w:t xml:space="preserve">According to Ahmad, the hadith was abandoned because of Shia followers and many mistakes in narration (</w:t>
      </w:r>
      <w:r w:rsidDel="00000000" w:rsidR="00000000" w:rsidRPr="00000000">
        <w:rPr>
          <w:i w:val="1"/>
          <w:color w:val="000000"/>
          <w:sz w:val="24"/>
          <w:szCs w:val="24"/>
          <w:rtl w:val="0"/>
        </w:rPr>
        <w:t xml:space="preserve">katsir al-khata</w:t>
      </w:r>
      <w:r w:rsidDel="00000000" w:rsidR="00000000" w:rsidRPr="00000000">
        <w:rPr>
          <w:color w:val="000000"/>
          <w:sz w:val="24"/>
          <w:szCs w:val="24"/>
          <w:rtl w:val="0"/>
        </w:rPr>
        <w:t xml:space="preserve">), also has bad hadiths</w:t>
      </w:r>
      <w:commentRangeEnd w:id="37"/>
      <w:r w:rsidDel="00000000" w:rsidR="00000000" w:rsidRPr="00000000">
        <w:commentReference w:id="37"/>
      </w:r>
      <w:r w:rsidDel="00000000" w:rsidR="00000000" w:rsidRPr="00000000">
        <w:rPr>
          <w:color w:val="000000"/>
          <w:sz w:val="24"/>
          <w:szCs w:val="24"/>
          <w:rtl w:val="0"/>
        </w:rPr>
        <w:t xml:space="preserve">. </w:t>
      </w:r>
      <w:r w:rsidDel="00000000" w:rsidR="00000000" w:rsidRPr="00000000">
        <w:rPr>
          <w:color w:val="000000"/>
          <w:sz w:val="24"/>
          <w:szCs w:val="24"/>
          <w:highlight w:val="yellow"/>
          <w:rtl w:val="0"/>
        </w:rPr>
        <w:t xml:space="preserve">Waki' weakens, Ibn Main evaluated him as </w:t>
      </w:r>
      <w:r w:rsidDel="00000000" w:rsidR="00000000" w:rsidRPr="00000000">
        <w:rPr>
          <w:i w:val="1"/>
          <w:color w:val="000000"/>
          <w:sz w:val="24"/>
          <w:szCs w:val="24"/>
          <w:highlight w:val="yellow"/>
          <w:rtl w:val="0"/>
        </w:rPr>
        <w:t xml:space="preserve">laisa bisyai</w:t>
      </w:r>
      <w:r w:rsidDel="00000000" w:rsidR="00000000" w:rsidRPr="00000000">
        <w:rPr>
          <w:color w:val="000000"/>
          <w:sz w:val="24"/>
          <w:szCs w:val="24"/>
          <w:highlight w:val="yellow"/>
          <w:rtl w:val="0"/>
        </w:rPr>
        <w:t xml:space="preserve">, Al-Darimi;</w:t>
      </w:r>
      <w:r w:rsidDel="00000000" w:rsidR="00000000" w:rsidRPr="00000000">
        <w:rPr>
          <w:i w:val="1"/>
          <w:color w:val="000000"/>
          <w:sz w:val="24"/>
          <w:szCs w:val="24"/>
          <w:highlight w:val="yellow"/>
          <w:rtl w:val="0"/>
        </w:rPr>
        <w:t xml:space="preserve">laisa hadisuh syai</w:t>
      </w:r>
      <w:r w:rsidDel="00000000" w:rsidR="00000000" w:rsidRPr="00000000">
        <w:rPr>
          <w:color w:val="000000"/>
          <w:sz w:val="24"/>
          <w:szCs w:val="24"/>
          <w:highlight w:val="yellow"/>
          <w:rtl w:val="0"/>
        </w:rPr>
        <w:t xml:space="preserve">, Ibn Abi Haisamah; poor</w:t>
      </w:r>
      <w:r w:rsidDel="00000000" w:rsidR="00000000" w:rsidRPr="00000000">
        <w:rPr>
          <w:i w:val="1"/>
          <w:color w:val="000000"/>
          <w:sz w:val="24"/>
          <w:szCs w:val="24"/>
          <w:highlight w:val="yellow"/>
          <w:rtl w:val="0"/>
        </w:rPr>
        <w:t xml:space="preserve"> (dhaif al-hadis  la yusawi syaia)</w:t>
      </w:r>
      <w:r w:rsidDel="00000000" w:rsidR="00000000" w:rsidRPr="00000000">
        <w:rPr>
          <w:color w:val="000000"/>
          <w:sz w:val="24"/>
          <w:szCs w:val="24"/>
          <w:highlight w:val="yellow"/>
          <w:rtl w:val="0"/>
        </w:rPr>
        <w:t xml:space="preserve">, Ali bin al-Madini:</w:t>
      </w:r>
      <w:r w:rsidDel="00000000" w:rsidR="00000000" w:rsidRPr="00000000">
        <w:rPr>
          <w:i w:val="1"/>
          <w:color w:val="000000"/>
          <w:sz w:val="24"/>
          <w:szCs w:val="24"/>
          <w:highlight w:val="yellow"/>
          <w:rtl w:val="0"/>
        </w:rPr>
        <w:t xml:space="preserve">dhaif jiddan, </w:t>
      </w:r>
      <w:r w:rsidDel="00000000" w:rsidR="00000000" w:rsidRPr="00000000">
        <w:rPr>
          <w:color w:val="000000"/>
          <w:sz w:val="24"/>
          <w:szCs w:val="24"/>
          <w:highlight w:val="yellow"/>
          <w:rtl w:val="0"/>
        </w:rPr>
        <w:t xml:space="preserve">Abu </w:t>
      </w:r>
      <w:sdt>
        <w:sdtPr>
          <w:tag w:val="goog_rdk_38"/>
        </w:sdtPr>
        <w:sdtContent>
          <w:commentRangeStart w:id="38"/>
        </w:sdtContent>
      </w:sdt>
      <w:r w:rsidDel="00000000" w:rsidR="00000000" w:rsidRPr="00000000">
        <w:rPr>
          <w:color w:val="000000"/>
          <w:sz w:val="24"/>
          <w:szCs w:val="24"/>
          <w:rtl w:val="0"/>
        </w:rPr>
        <w:t xml:space="preserve">Zur'ah:</w:t>
      </w:r>
      <w:r w:rsidDel="00000000" w:rsidR="00000000" w:rsidRPr="00000000">
        <w:rPr>
          <w:i w:val="1"/>
          <w:color w:val="000000"/>
          <w:sz w:val="24"/>
          <w:szCs w:val="24"/>
          <w:rtl w:val="0"/>
        </w:rPr>
        <w:t xml:space="preserve"> fihi layyin</w:t>
      </w:r>
      <w:r w:rsidDel="00000000" w:rsidR="00000000" w:rsidRPr="00000000">
        <w:rPr>
          <w:color w:val="000000"/>
          <w:sz w:val="24"/>
          <w:szCs w:val="24"/>
          <w:rtl w:val="0"/>
        </w:rPr>
        <w:t xml:space="preserve">, Abu Hatim; its position is </w:t>
      </w:r>
      <w:r w:rsidDel="00000000" w:rsidR="00000000" w:rsidRPr="00000000">
        <w:rPr>
          <w:i w:val="1"/>
          <w:color w:val="000000"/>
          <w:sz w:val="24"/>
          <w:szCs w:val="24"/>
          <w:rtl w:val="0"/>
        </w:rPr>
        <w:t xml:space="preserve">shaduq </w:t>
      </w:r>
      <w:r w:rsidDel="00000000" w:rsidR="00000000" w:rsidRPr="00000000">
        <w:rPr>
          <w:color w:val="000000"/>
          <w:sz w:val="24"/>
          <w:szCs w:val="24"/>
          <w:rtl w:val="0"/>
        </w:rPr>
        <w:t xml:space="preserve">but basically it is not strong, the hadith is written but cannot be used as proof</w:t>
      </w:r>
      <w:r w:rsidDel="00000000" w:rsidR="00000000" w:rsidRPr="00000000">
        <w:rPr>
          <w:i w:val="1"/>
          <w:color w:val="000000"/>
          <w:sz w:val="24"/>
          <w:szCs w:val="24"/>
          <w:rtl w:val="0"/>
        </w:rPr>
        <w:t xml:space="preserve"> (hujjah)</w:t>
      </w:r>
      <w:r w:rsidDel="00000000" w:rsidR="00000000" w:rsidRPr="00000000">
        <w:rPr>
          <w:color w:val="000000"/>
          <w:sz w:val="24"/>
          <w:szCs w:val="24"/>
          <w:rtl w:val="0"/>
        </w:rPr>
        <w:t xml:space="preserve">. Ya'qub bin Abi Shaibah: </w:t>
      </w:r>
      <w:r w:rsidDel="00000000" w:rsidR="00000000" w:rsidRPr="00000000">
        <w:rPr>
          <w:i w:val="1"/>
          <w:color w:val="000000"/>
          <w:sz w:val="24"/>
          <w:szCs w:val="24"/>
          <w:rtl w:val="0"/>
        </w:rPr>
        <w:t xml:space="preserve">shaduq shalih</w:t>
      </w:r>
      <w:r w:rsidDel="00000000" w:rsidR="00000000" w:rsidRPr="00000000">
        <w:rPr>
          <w:color w:val="000000"/>
          <w:sz w:val="24"/>
          <w:szCs w:val="24"/>
          <w:rtl w:val="0"/>
        </w:rPr>
        <w:t xml:space="preserve">, very bad memorization, </w:t>
      </w:r>
      <w:r w:rsidDel="00000000" w:rsidR="00000000" w:rsidRPr="00000000">
        <w:rPr>
          <w:i w:val="1"/>
          <w:color w:val="000000"/>
          <w:sz w:val="24"/>
          <w:szCs w:val="24"/>
          <w:rtl w:val="0"/>
        </w:rPr>
        <w:t xml:space="preserve">mudhtharib</w:t>
      </w:r>
      <w:r w:rsidDel="00000000" w:rsidR="00000000" w:rsidRPr="00000000">
        <w:rPr>
          <w:color w:val="000000"/>
          <w:sz w:val="24"/>
          <w:szCs w:val="24"/>
          <w:rtl w:val="0"/>
        </w:rPr>
        <w:t xml:space="preserve">, Al-Nasai: </w:t>
      </w:r>
      <w:r w:rsidDel="00000000" w:rsidR="00000000" w:rsidRPr="00000000">
        <w:rPr>
          <w:i w:val="1"/>
          <w:color w:val="000000"/>
          <w:sz w:val="24"/>
          <w:szCs w:val="24"/>
          <w:rtl w:val="0"/>
        </w:rPr>
        <w:t xml:space="preserve">matruk al-hadis</w:t>
      </w:r>
      <w:commentRangeEnd w:id="38"/>
      <w:r w:rsidDel="00000000" w:rsidR="00000000" w:rsidRPr="00000000">
        <w:commentReference w:id="38"/>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2"/>
      </w:r>
      <w:r w:rsidDel="00000000" w:rsidR="00000000" w:rsidRPr="00000000">
        <w:rPr>
          <w:sz w:val="24"/>
          <w:szCs w:val="24"/>
          <w:rtl w:val="0"/>
        </w:rPr>
        <w:t xml:space="preserve"> </w:t>
      </w:r>
    </w:p>
    <w:p w:rsidR="00000000" w:rsidDel="00000000" w:rsidP="00000000" w:rsidRDefault="00000000" w:rsidRPr="00000000" w14:paraId="0000006F">
      <w:pPr>
        <w:spacing w:after="0" w:line="360" w:lineRule="auto"/>
        <w:ind w:firstLine="720"/>
        <w:jc w:val="both"/>
        <w:rPr>
          <w:b w:val="1"/>
          <w:sz w:val="24"/>
          <w:szCs w:val="24"/>
        </w:rPr>
      </w:pPr>
      <w:r w:rsidDel="00000000" w:rsidR="00000000" w:rsidRPr="00000000">
        <w:rPr>
          <w:b w:val="1"/>
          <w:sz w:val="24"/>
          <w:szCs w:val="24"/>
          <w:rtl w:val="0"/>
        </w:rPr>
        <w:t xml:space="preserve">4). Ismail al-Suddi</w:t>
      </w:r>
    </w:p>
    <w:p w:rsidR="00000000" w:rsidDel="00000000" w:rsidP="00000000" w:rsidRDefault="00000000" w:rsidRPr="00000000" w14:paraId="00000070">
      <w:pPr>
        <w:spacing w:after="0" w:line="360" w:lineRule="auto"/>
        <w:ind w:firstLine="720"/>
        <w:jc w:val="both"/>
        <w:rPr>
          <w:b w:val="1"/>
          <w:sz w:val="24"/>
          <w:szCs w:val="24"/>
        </w:rPr>
      </w:pPr>
      <w:sdt>
        <w:sdtPr>
          <w:tag w:val="goog_rdk_39"/>
        </w:sdtPr>
        <w:sdtContent>
          <w:commentRangeStart w:id="39"/>
        </w:sdtContent>
      </w:sdt>
      <w:r w:rsidDel="00000000" w:rsidR="00000000" w:rsidRPr="00000000">
        <w:rPr>
          <w:color w:val="000000"/>
          <w:sz w:val="24"/>
          <w:szCs w:val="24"/>
          <w:rtl w:val="0"/>
        </w:rPr>
        <w:t xml:space="preserve">Ismail bin Abdurrahman </w:t>
      </w:r>
      <w:r w:rsidDel="00000000" w:rsidR="00000000" w:rsidRPr="00000000">
        <w:rPr>
          <w:sz w:val="24"/>
          <w:szCs w:val="24"/>
          <w:rtl w:val="0"/>
        </w:rPr>
        <w:t xml:space="preserve">al-Suddi</w:t>
      </w:r>
      <w:r w:rsidDel="00000000" w:rsidR="00000000" w:rsidRPr="00000000">
        <w:rPr>
          <w:color w:val="000000"/>
          <w:sz w:val="24"/>
          <w:szCs w:val="24"/>
          <w:rtl w:val="0"/>
        </w:rPr>
        <w:t xml:space="preserve"> received the hadith from Anas, and those who narrated the hadith from him, among others; al-Tsauri, Ibn Ayyasy, he died in 127 H. Ahmad assessed him as </w:t>
      </w:r>
      <w:r w:rsidDel="00000000" w:rsidR="00000000" w:rsidRPr="00000000">
        <w:rPr>
          <w:i w:val="1"/>
          <w:color w:val="000000"/>
          <w:sz w:val="24"/>
          <w:szCs w:val="24"/>
          <w:rtl w:val="0"/>
        </w:rPr>
        <w:t xml:space="preserve">tsiqat</w:t>
      </w:r>
      <w:r w:rsidDel="00000000" w:rsidR="00000000" w:rsidRPr="00000000">
        <w:rPr>
          <w:color w:val="000000"/>
          <w:sz w:val="24"/>
          <w:szCs w:val="24"/>
          <w:rtl w:val="0"/>
        </w:rPr>
        <w:t xml:space="preserve">, while Ibn Adi and and Ibn Hajar judged him as </w:t>
      </w:r>
      <w:r w:rsidDel="00000000" w:rsidR="00000000" w:rsidRPr="00000000">
        <w:rPr>
          <w:i w:val="1"/>
          <w:color w:val="000000"/>
          <w:sz w:val="24"/>
          <w:szCs w:val="24"/>
          <w:rtl w:val="0"/>
        </w:rPr>
        <w:t xml:space="preserve">shaduq yahim</w:t>
      </w:r>
      <w:r w:rsidDel="00000000" w:rsidR="00000000" w:rsidRPr="00000000">
        <w:rPr>
          <w:color w:val="000000"/>
          <w:sz w:val="24"/>
          <w:szCs w:val="24"/>
          <w:rtl w:val="0"/>
        </w:rPr>
        <w:t xml:space="preserve"> but accused</w:t>
      </w:r>
      <w:r w:rsidDel="00000000" w:rsidR="00000000" w:rsidRPr="00000000">
        <w:rPr>
          <w:i w:val="1"/>
          <w:color w:val="000000"/>
          <w:sz w:val="24"/>
          <w:szCs w:val="24"/>
          <w:rtl w:val="0"/>
        </w:rPr>
        <w:t xml:space="preserve"> tasyayu’</w:t>
      </w:r>
      <w:r w:rsidDel="00000000" w:rsidR="00000000" w:rsidRPr="00000000">
        <w:rPr>
          <w:color w:val="000000"/>
          <w:sz w:val="24"/>
          <w:szCs w:val="24"/>
          <w:rtl w:val="0"/>
        </w:rPr>
        <w:t xml:space="preserve">. Yahya al-Qattan judged him as </w:t>
      </w:r>
      <w:r w:rsidDel="00000000" w:rsidR="00000000" w:rsidRPr="00000000">
        <w:rPr>
          <w:i w:val="1"/>
          <w:color w:val="000000"/>
          <w:sz w:val="24"/>
          <w:szCs w:val="24"/>
          <w:rtl w:val="0"/>
        </w:rPr>
        <w:t xml:space="preserve">la ba’s bih</w:t>
      </w:r>
      <w:r w:rsidDel="00000000" w:rsidR="00000000" w:rsidRPr="00000000">
        <w:rPr>
          <w:color w:val="000000"/>
          <w:sz w:val="24"/>
          <w:szCs w:val="24"/>
          <w:rtl w:val="0"/>
        </w:rPr>
        <w:t xml:space="preserve">. Ibn Main considered him weak while Abu Hatim said </w:t>
      </w:r>
      <w:r w:rsidDel="00000000" w:rsidR="00000000" w:rsidRPr="00000000">
        <w:rPr>
          <w:i w:val="1"/>
          <w:color w:val="000000"/>
          <w:sz w:val="24"/>
          <w:szCs w:val="24"/>
          <w:rtl w:val="0"/>
        </w:rPr>
        <w:t xml:space="preserve">la yuhtajj</w:t>
      </w:r>
      <w:r w:rsidDel="00000000" w:rsidR="00000000" w:rsidRPr="00000000">
        <w:rPr>
          <w:color w:val="000000"/>
          <w:sz w:val="24"/>
          <w:szCs w:val="24"/>
          <w:rtl w:val="0"/>
        </w:rPr>
        <w:t xml:space="preserve"> (the hadith cannot be used as an argument). He is a great commentator, </w:t>
      </w:r>
      <w:r w:rsidDel="00000000" w:rsidR="00000000" w:rsidRPr="00000000">
        <w:rPr>
          <w:i w:val="1"/>
          <w:color w:val="000000"/>
          <w:sz w:val="24"/>
          <w:szCs w:val="24"/>
          <w:rtl w:val="0"/>
        </w:rPr>
        <w:t xml:space="preserve">muhaddis</w:t>
      </w:r>
      <w:r w:rsidDel="00000000" w:rsidR="00000000" w:rsidRPr="00000000">
        <w:rPr>
          <w:color w:val="000000"/>
          <w:sz w:val="24"/>
          <w:szCs w:val="24"/>
          <w:rtl w:val="0"/>
        </w:rPr>
        <w:t xml:space="preserve">, as well as the author of al-magazi and history books, his hadiths are flawed because he narrates hadiths with the </w:t>
      </w:r>
      <w:r w:rsidDel="00000000" w:rsidR="00000000" w:rsidRPr="00000000">
        <w:rPr>
          <w:i w:val="1"/>
          <w:color w:val="000000"/>
          <w:sz w:val="24"/>
          <w:szCs w:val="24"/>
          <w:rtl w:val="0"/>
        </w:rPr>
        <w:t xml:space="preserve">munawalah </w:t>
      </w:r>
      <w:r w:rsidDel="00000000" w:rsidR="00000000" w:rsidRPr="00000000">
        <w:rPr>
          <w:color w:val="000000"/>
          <w:sz w:val="24"/>
          <w:szCs w:val="24"/>
          <w:rtl w:val="0"/>
        </w:rPr>
        <w:t xml:space="preserve">method, and he was also accused </w:t>
      </w:r>
      <w:r w:rsidDel="00000000" w:rsidR="00000000" w:rsidRPr="00000000">
        <w:rPr>
          <w:i w:val="1"/>
          <w:color w:val="000000"/>
          <w:sz w:val="24"/>
          <w:szCs w:val="24"/>
          <w:rtl w:val="0"/>
        </w:rPr>
        <w:t xml:space="preserve">tasyayyu</w:t>
      </w:r>
      <w:r w:rsidDel="00000000" w:rsidR="00000000" w:rsidRPr="00000000">
        <w:rPr>
          <w:color w:val="000000"/>
          <w:sz w:val="24"/>
          <w:szCs w:val="24"/>
          <w:rtl w:val="0"/>
        </w:rPr>
        <w:t xml:space="preserve">’. However, his hadith was narrated by Imam Muslim Abu Daud, al-Tirmizi, and Ibn Majah</w:t>
      </w:r>
      <w:r w:rsidDel="00000000" w:rsidR="00000000" w:rsidRPr="00000000">
        <w:rPr>
          <w:sz w:val="24"/>
          <w:szCs w:val="24"/>
          <w:vertAlign w:val="superscript"/>
        </w:rPr>
        <w:footnoteReference w:customMarkFollows="0" w:id="33"/>
      </w:r>
      <w:commentRangeEnd w:id="39"/>
      <w:r w:rsidDel="00000000" w:rsidR="00000000" w:rsidRPr="00000000">
        <w:commentReference w:id="39"/>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360" w:lineRule="auto"/>
        <w:ind w:firstLine="720"/>
        <w:jc w:val="both"/>
        <w:rPr>
          <w:b w:val="1"/>
          <w:sz w:val="24"/>
          <w:szCs w:val="24"/>
        </w:rPr>
      </w:pPr>
      <w:r w:rsidDel="00000000" w:rsidR="00000000" w:rsidRPr="00000000">
        <w:rPr>
          <w:b w:val="1"/>
          <w:sz w:val="24"/>
          <w:szCs w:val="24"/>
          <w:rtl w:val="0"/>
        </w:rPr>
        <w:t xml:space="preserve">5). Zaid al-Juhani</w:t>
      </w:r>
    </w:p>
    <w:p w:rsidR="00000000" w:rsidDel="00000000" w:rsidP="00000000" w:rsidRDefault="00000000" w:rsidRPr="00000000" w14:paraId="00000072">
      <w:pPr>
        <w:spacing w:line="360" w:lineRule="auto"/>
        <w:ind w:firstLine="720"/>
        <w:jc w:val="both"/>
        <w:rPr>
          <w:sz w:val="24"/>
          <w:szCs w:val="24"/>
        </w:rPr>
      </w:pPr>
      <w:r w:rsidDel="00000000" w:rsidR="00000000" w:rsidRPr="00000000">
        <w:rPr>
          <w:color w:val="000000"/>
          <w:sz w:val="24"/>
          <w:szCs w:val="24"/>
          <w:rtl w:val="0"/>
        </w:rPr>
        <w:t xml:space="preserve">Zaid bin Wahb al-Juhani al-Kufi was included as the second </w:t>
      </w:r>
      <w:r w:rsidDel="00000000" w:rsidR="00000000" w:rsidRPr="00000000">
        <w:rPr>
          <w:i w:val="1"/>
          <w:color w:val="000000"/>
          <w:sz w:val="24"/>
          <w:szCs w:val="24"/>
          <w:rtl w:val="0"/>
        </w:rPr>
        <w:t xml:space="preserve">thabaqah  </w:t>
      </w:r>
      <w:r w:rsidDel="00000000" w:rsidR="00000000" w:rsidRPr="00000000">
        <w:rPr>
          <w:color w:val="000000"/>
          <w:sz w:val="24"/>
          <w:szCs w:val="24"/>
          <w:rtl w:val="0"/>
        </w:rPr>
        <w:t xml:space="preserve">from the senior tabiin group who died in 96 AH. He narrated hadith from a number of companions, while among those who narrated hadith from him were Ismail bin Abi Khalid and Habib bin Abi Tsabit. Scholars such as Yahya bin Ma'in and Ibn Hajar evaluated him as </w:t>
      </w:r>
      <w:r w:rsidDel="00000000" w:rsidR="00000000" w:rsidRPr="00000000">
        <w:rPr>
          <w:i w:val="1"/>
          <w:color w:val="000000"/>
          <w:sz w:val="24"/>
          <w:szCs w:val="24"/>
          <w:rtl w:val="0"/>
        </w:rPr>
        <w:t xml:space="preserve">tsiqat.</w:t>
      </w:r>
      <w:r w:rsidDel="00000000" w:rsidR="00000000" w:rsidRPr="00000000">
        <w:rPr>
          <w:color w:val="000000"/>
          <w:sz w:val="24"/>
          <w:szCs w:val="24"/>
          <w:rtl w:val="0"/>
        </w:rPr>
        <w:t xml:space="preserve">  Ibn Hajar rejected the opinion that the hadith is flawed</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73">
      <w:pPr>
        <w:spacing w:after="0" w:line="360" w:lineRule="auto"/>
        <w:ind w:firstLine="720"/>
        <w:jc w:val="both"/>
        <w:rPr>
          <w:b w:val="1"/>
          <w:sz w:val="24"/>
          <w:szCs w:val="24"/>
        </w:rPr>
      </w:pPr>
      <w:r w:rsidDel="00000000" w:rsidR="00000000" w:rsidRPr="00000000">
        <w:rPr>
          <w:b w:val="1"/>
          <w:sz w:val="24"/>
          <w:szCs w:val="24"/>
          <w:rtl w:val="0"/>
        </w:rPr>
        <w:t xml:space="preserve">6). Wabisah bin Ma’bad </w:t>
      </w:r>
    </w:p>
    <w:p w:rsidR="00000000" w:rsidDel="00000000" w:rsidP="00000000" w:rsidRDefault="00000000" w:rsidRPr="00000000" w14:paraId="00000074">
      <w:pPr>
        <w:spacing w:after="0" w:line="360" w:lineRule="auto"/>
        <w:ind w:firstLine="720"/>
        <w:jc w:val="both"/>
        <w:rPr>
          <w:sz w:val="24"/>
          <w:szCs w:val="24"/>
        </w:rPr>
      </w:pPr>
      <w:r w:rsidDel="00000000" w:rsidR="00000000" w:rsidRPr="00000000">
        <w:rPr>
          <w:color w:val="000000"/>
          <w:sz w:val="24"/>
          <w:szCs w:val="24"/>
          <w:rtl w:val="0"/>
        </w:rPr>
        <w:t xml:space="preserve">He is one of the Prophet's companions whose full name is Wabisah bin Ma'bad bin Atabah bin al-Haris al-Asadi. He directly received the hadith from the Prophet PBUH, and from his fellow companions, including Abdullah bin Masud. While those who narrated the hadith from him included his two sons namely Salim and Amru, Zir bin Hubaisy, Syaddad and others</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5"/>
      </w:r>
      <w:r w:rsidDel="00000000" w:rsidR="00000000" w:rsidRPr="00000000">
        <w:rPr>
          <w:sz w:val="24"/>
          <w:szCs w:val="24"/>
          <w:rtl w:val="0"/>
        </w:rPr>
        <w:t xml:space="preserve"> </w:t>
      </w:r>
      <w:r w:rsidDel="00000000" w:rsidR="00000000" w:rsidRPr="00000000">
        <w:rPr>
          <w:color w:val="000000"/>
          <w:sz w:val="24"/>
          <w:szCs w:val="24"/>
          <w:rtl w:val="0"/>
        </w:rPr>
        <w:t xml:space="preserve">Among the hadiths narrated from the Prophet PBUH is about the Prophet PBUH commanding someone who prays alone behind the Imam to repeat his prayer. He lived in Kufah then moved to Raqqah until his death</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6"/>
      </w:r>
      <w:r w:rsidDel="00000000" w:rsidR="00000000" w:rsidRPr="00000000">
        <w:rPr>
          <w:sz w:val="24"/>
          <w:szCs w:val="24"/>
          <w:rtl w:val="0"/>
        </w:rPr>
        <w:t xml:space="preserve"> </w:t>
      </w:r>
      <w:r w:rsidDel="00000000" w:rsidR="00000000" w:rsidRPr="00000000">
        <w:rPr>
          <w:color w:val="000000"/>
          <w:sz w:val="24"/>
          <w:szCs w:val="24"/>
          <w:rtl w:val="0"/>
        </w:rPr>
        <w:t xml:space="preserve">All hadith scholars agree that all companions are trustworthy</w:t>
      </w:r>
      <w:r w:rsidDel="00000000" w:rsidR="00000000" w:rsidRPr="00000000">
        <w:rPr>
          <w:sz w:val="24"/>
          <w:szCs w:val="24"/>
          <w:rtl w:val="0"/>
        </w:rPr>
        <w:t xml:space="preserve">.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highlight w:val="red"/>
          <w:vertAlign w:val="baseline"/>
        </w:rPr>
      </w:pPr>
      <w:r w:rsidDel="00000000" w:rsidR="00000000" w:rsidRPr="00000000">
        <w:rPr>
          <w:rFonts w:ascii="Calibri" w:cs="Calibri" w:eastAsia="Calibri" w:hAnsi="Calibri"/>
          <w:b w:val="1"/>
          <w:i w:val="1"/>
          <w:smallCaps w:val="0"/>
          <w:strike w:val="0"/>
          <w:color w:val="000000"/>
          <w:sz w:val="24"/>
          <w:szCs w:val="24"/>
          <w:highlight w:val="red"/>
          <w:u w:val="none"/>
          <w:vertAlign w:val="baseline"/>
          <w:rtl w:val="0"/>
        </w:rPr>
        <w:t xml:space="preserve">Natijah</w:t>
      </w:r>
      <w:r w:rsidDel="00000000" w:rsidR="00000000" w:rsidRPr="00000000">
        <w:rPr>
          <w:rFonts w:ascii="Calibri" w:cs="Calibri" w:eastAsia="Calibri" w:hAnsi="Calibri"/>
          <w:b w:val="1"/>
          <w:i w:val="0"/>
          <w:smallCaps w:val="0"/>
          <w:strike w:val="0"/>
          <w:color w:val="000000"/>
          <w:sz w:val="24"/>
          <w:szCs w:val="24"/>
          <w:highlight w:val="red"/>
          <w:u w:val="none"/>
          <w:vertAlign w:val="baseline"/>
          <w:rtl w:val="0"/>
        </w:rPr>
        <w:t xml:space="preserve"> </w:t>
      </w:r>
    </w:p>
    <w:p w:rsidR="00000000" w:rsidDel="00000000" w:rsidP="00000000" w:rsidRDefault="00000000" w:rsidRPr="00000000" w14:paraId="00000076">
      <w:pPr>
        <w:spacing w:after="0" w:line="360" w:lineRule="auto"/>
        <w:jc w:val="both"/>
        <w:rPr>
          <w:sz w:val="24"/>
          <w:szCs w:val="24"/>
        </w:rPr>
      </w:pPr>
      <w:r w:rsidDel="00000000" w:rsidR="00000000" w:rsidRPr="00000000">
        <w:rPr>
          <w:sz w:val="24"/>
          <w:szCs w:val="24"/>
          <w:rtl w:val="0"/>
        </w:rPr>
        <w:tab/>
      </w:r>
      <w:sdt>
        <w:sdtPr>
          <w:tag w:val="goog_rdk_40"/>
        </w:sdtPr>
        <w:sdtContent>
          <w:commentRangeStart w:id="40"/>
        </w:sdtContent>
      </w:sdt>
      <w:r w:rsidDel="00000000" w:rsidR="00000000" w:rsidRPr="00000000">
        <w:rPr>
          <w:rtl w:val="0"/>
        </w:rPr>
        <w:t xml:space="preserve">The sanad validity test above leads to the conclusion that this tradition is only found in al-Mu'jam al-Ausath by al-Tabrani and al-Mu'jam al-Mu'jam al-'Arabi. Wabisah b. Ma'bad was the source of al-Tabrani's narration, whilst 'Abdullah b. 'Abbas was the source of al-'Arabi's. In terms of the number of lines, this hadith is an aziz hadith since it contains two distinct sanad lines.</w:t>
      </w:r>
      <w:r w:rsidDel="00000000" w:rsidR="00000000" w:rsidRPr="00000000">
        <w:rPr>
          <w:sz w:val="24"/>
          <w:szCs w:val="24"/>
          <w:rtl w:val="0"/>
        </w:rPr>
        <w:t xml:space="preserve">. </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077">
      <w:pPr>
        <w:spacing w:after="0" w:line="360" w:lineRule="auto"/>
        <w:jc w:val="both"/>
        <w:rPr>
          <w:sz w:val="24"/>
          <w:szCs w:val="24"/>
        </w:rPr>
      </w:pPr>
      <w:r w:rsidDel="00000000" w:rsidR="00000000" w:rsidRPr="00000000">
        <w:rPr>
          <w:sz w:val="24"/>
          <w:szCs w:val="24"/>
          <w:rtl w:val="0"/>
        </w:rPr>
        <w:tab/>
        <w:t xml:space="preserve">The sanad analysis showed that both lines had issues with quality. The problem is the presence of a </w:t>
      </w:r>
      <w:r w:rsidDel="00000000" w:rsidR="00000000" w:rsidRPr="00000000">
        <w:rPr>
          <w:i w:val="1"/>
          <w:sz w:val="24"/>
          <w:szCs w:val="24"/>
          <w:rtl w:val="0"/>
        </w:rPr>
        <w:t xml:space="preserve">rawi</w:t>
      </w:r>
      <w:r w:rsidDel="00000000" w:rsidR="00000000" w:rsidRPr="00000000">
        <w:rPr>
          <w:sz w:val="24"/>
          <w:szCs w:val="24"/>
          <w:rtl w:val="0"/>
        </w:rPr>
        <w:t xml:space="preserve"> who is labeled with a severe defect called kazzab (lie). The </w:t>
      </w:r>
      <w:r w:rsidDel="00000000" w:rsidR="00000000" w:rsidRPr="00000000">
        <w:rPr>
          <w:i w:val="1"/>
          <w:sz w:val="24"/>
          <w:szCs w:val="24"/>
          <w:rtl w:val="0"/>
        </w:rPr>
        <w:t xml:space="preserve">rawi</w:t>
      </w:r>
      <w:r w:rsidDel="00000000" w:rsidR="00000000" w:rsidRPr="00000000">
        <w:rPr>
          <w:sz w:val="24"/>
          <w:szCs w:val="24"/>
          <w:rtl w:val="0"/>
        </w:rPr>
        <w:t xml:space="preserve"> identified as Kazzab in al-Tabrani's narration is Bisyr bin Ibrahim; in al-'Arabi's narration, the </w:t>
      </w:r>
      <w:r w:rsidDel="00000000" w:rsidR="00000000" w:rsidRPr="00000000">
        <w:rPr>
          <w:i w:val="1"/>
          <w:sz w:val="24"/>
          <w:szCs w:val="24"/>
          <w:rtl w:val="0"/>
        </w:rPr>
        <w:t xml:space="preserve">rawi</w:t>
      </w:r>
      <w:r w:rsidDel="00000000" w:rsidR="00000000" w:rsidRPr="00000000">
        <w:rPr>
          <w:sz w:val="24"/>
          <w:szCs w:val="24"/>
          <w:rtl w:val="0"/>
        </w:rPr>
        <w:t xml:space="preserve"> is Muhammad bin Abdawaih. A tradition narrated by a lie is called a maudhu (false) tradition. A false tradition is a weak tradition with a very high degree of weakness. Therefore, it can be concluded that the masbuk tradition of pulling a praying person from the front row to retreat with him so that he does not pray alone in congregational prayer is a very weak tradition and cannot be accepted as proof or evidence in religious matters. </w:t>
      </w:r>
    </w:p>
    <w:p w:rsidR="00000000" w:rsidDel="00000000" w:rsidP="00000000" w:rsidRDefault="00000000" w:rsidRPr="00000000" w14:paraId="0000007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7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7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7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7D">
      <w:pPr>
        <w:shd w:fill="fdfdfd" w:val="clear"/>
        <w:ind w:firstLine="426"/>
        <w:rPr>
          <w:b w:val="1"/>
          <w:sz w:val="24"/>
          <w:szCs w:val="24"/>
        </w:rPr>
      </w:pPr>
      <w:r w:rsidDel="00000000" w:rsidR="00000000" w:rsidRPr="00000000">
        <w:rPr>
          <w:b w:val="1"/>
          <w:sz w:val="24"/>
          <w:szCs w:val="24"/>
          <w:rtl w:val="0"/>
        </w:rPr>
        <w:t xml:space="preserve">2. The practice of hadith masbuk of the Islamic community in religious life </w:t>
      </w:r>
    </w:p>
    <w:p w:rsidR="00000000" w:rsidDel="00000000" w:rsidP="00000000" w:rsidRDefault="00000000" w:rsidRPr="00000000" w14:paraId="0000007E">
      <w:pPr>
        <w:spacing w:after="0" w:line="360" w:lineRule="auto"/>
        <w:jc w:val="both"/>
        <w:rPr>
          <w:sz w:val="24"/>
          <w:szCs w:val="24"/>
          <w:highlight w:val="red"/>
        </w:rPr>
      </w:pPr>
      <w:r w:rsidDel="00000000" w:rsidR="00000000" w:rsidRPr="00000000">
        <w:rPr>
          <w:sz w:val="24"/>
          <w:szCs w:val="24"/>
          <w:rtl w:val="0"/>
        </w:rPr>
        <w:tab/>
        <w:t xml:space="preserve">Salat is a mahdah worship that must be performed by observing the sunnah of the Prophet </w:t>
      </w:r>
      <w:r w:rsidDel="00000000" w:rsidR="00000000" w:rsidRPr="00000000">
        <w:rPr>
          <w:sz w:val="24"/>
          <w:szCs w:val="24"/>
          <w:highlight w:val="red"/>
          <w:rtl w:val="0"/>
        </w:rPr>
        <w:t xml:space="preserve">(peace be upon him)</w:t>
      </w:r>
      <w:r w:rsidDel="00000000" w:rsidR="00000000" w:rsidRPr="00000000">
        <w:rPr>
          <w:sz w:val="24"/>
          <w:szCs w:val="24"/>
          <w:rtl w:val="0"/>
        </w:rPr>
        <w:t xml:space="preserve">, as he affirmed in his words; Pray as you see me pray.</w:t>
      </w:r>
      <w:r w:rsidDel="00000000" w:rsidR="00000000" w:rsidRPr="00000000">
        <w:rPr>
          <w:sz w:val="24"/>
          <w:szCs w:val="24"/>
          <w:vertAlign w:val="superscript"/>
        </w:rPr>
        <w:footnoteReference w:customMarkFollows="0" w:id="37"/>
      </w:r>
      <w:r w:rsidDel="00000000" w:rsidR="00000000" w:rsidRPr="00000000">
        <w:rPr>
          <w:sz w:val="24"/>
          <w:szCs w:val="24"/>
          <w:rtl w:val="0"/>
        </w:rPr>
        <w:t xml:space="preserve"> Salat should not be increased or subtracted, and should be in accordance with the teachings taught by the Holy Prophet. Addition or subtraction in the performance of prayers for which there is no example or command from the Prophet </w:t>
      </w:r>
      <w:r w:rsidDel="00000000" w:rsidR="00000000" w:rsidRPr="00000000">
        <w:rPr>
          <w:sz w:val="24"/>
          <w:szCs w:val="24"/>
          <w:highlight w:val="red"/>
          <w:rtl w:val="0"/>
        </w:rPr>
        <w:t xml:space="preserve">(peace be upon him)</w:t>
      </w:r>
      <w:r w:rsidDel="00000000" w:rsidR="00000000" w:rsidRPr="00000000">
        <w:rPr>
          <w:sz w:val="24"/>
          <w:szCs w:val="24"/>
          <w:rtl w:val="0"/>
        </w:rPr>
        <w:t xml:space="preserve"> is a forbidden heresy. Therefore, the rules in the implementation of prayer, including for those who arrive late</w:t>
      </w:r>
      <w:r w:rsidDel="00000000" w:rsidR="00000000" w:rsidRPr="00000000">
        <w:rPr>
          <w:sz w:val="24"/>
          <w:szCs w:val="24"/>
          <w:highlight w:val="red"/>
          <w:rtl w:val="0"/>
        </w:rPr>
        <w:t xml:space="preserve"> (masbuk) </w:t>
      </w:r>
      <w:r w:rsidDel="00000000" w:rsidR="00000000" w:rsidRPr="00000000">
        <w:rPr>
          <w:sz w:val="24"/>
          <w:szCs w:val="24"/>
          <w:rtl w:val="0"/>
        </w:rPr>
        <w:t xml:space="preserve">in congregational prayer must be based on the hadith of the Prophet </w:t>
      </w:r>
      <w:r w:rsidDel="00000000" w:rsidR="00000000" w:rsidRPr="00000000">
        <w:rPr>
          <w:sz w:val="24"/>
          <w:szCs w:val="24"/>
          <w:highlight w:val="red"/>
          <w:rtl w:val="0"/>
        </w:rPr>
        <w:t xml:space="preserve">(peace be upon him).</w:t>
      </w:r>
    </w:p>
    <w:p w:rsidR="00000000" w:rsidDel="00000000" w:rsidP="00000000" w:rsidRDefault="00000000" w:rsidRPr="00000000" w14:paraId="0000007F">
      <w:pPr>
        <w:spacing w:after="0" w:line="360" w:lineRule="auto"/>
        <w:jc w:val="both"/>
        <w:rPr>
          <w:sz w:val="24"/>
          <w:szCs w:val="24"/>
        </w:rPr>
      </w:pPr>
      <w:r w:rsidDel="00000000" w:rsidR="00000000" w:rsidRPr="00000000">
        <w:rPr>
          <w:sz w:val="24"/>
          <w:szCs w:val="24"/>
          <w:rtl w:val="0"/>
        </w:rPr>
        <w:tab/>
        <w:t xml:space="preserve">The results of the research conducted revealed that the religious tradition of the Makassar Muslim community during masbuk in congregational prayers when there is no longer a place to join the existing </w:t>
      </w:r>
      <w:r w:rsidDel="00000000" w:rsidR="00000000" w:rsidRPr="00000000">
        <w:rPr>
          <w:i w:val="1"/>
          <w:sz w:val="24"/>
          <w:szCs w:val="24"/>
          <w:rtl w:val="0"/>
        </w:rPr>
        <w:t xml:space="preserve">saf</w:t>
      </w:r>
      <w:r w:rsidDel="00000000" w:rsidR="00000000" w:rsidRPr="00000000">
        <w:rPr>
          <w:sz w:val="24"/>
          <w:szCs w:val="24"/>
          <w:rtl w:val="0"/>
        </w:rPr>
        <w:t xml:space="preserve"> jamaah, is divided into two groups. The first group, performing masbuk by standing alone behind the </w:t>
      </w:r>
      <w:r w:rsidDel="00000000" w:rsidR="00000000" w:rsidRPr="00000000">
        <w:rPr>
          <w:i w:val="1"/>
          <w:sz w:val="24"/>
          <w:szCs w:val="24"/>
          <w:rtl w:val="0"/>
        </w:rPr>
        <w:t xml:space="preserve">saf</w:t>
      </w:r>
      <w:r w:rsidDel="00000000" w:rsidR="00000000" w:rsidRPr="00000000">
        <w:rPr>
          <w:sz w:val="24"/>
          <w:szCs w:val="24"/>
          <w:rtl w:val="0"/>
        </w:rPr>
        <w:t xml:space="preserve">. The second group, patted the shoulder of one of the makmum who was in front </w:t>
      </w:r>
      <w:r w:rsidDel="00000000" w:rsidR="00000000" w:rsidRPr="00000000">
        <w:rPr>
          <w:i w:val="1"/>
          <w:sz w:val="24"/>
          <w:szCs w:val="24"/>
          <w:rtl w:val="0"/>
        </w:rPr>
        <w:t xml:space="preserve">saf</w:t>
      </w:r>
      <w:r w:rsidDel="00000000" w:rsidR="00000000" w:rsidRPr="00000000">
        <w:rPr>
          <w:sz w:val="24"/>
          <w:szCs w:val="24"/>
          <w:rtl w:val="0"/>
        </w:rPr>
        <w:t xml:space="preserve"> as a gesture to retreat with him. </w:t>
      </w:r>
    </w:p>
    <w:p w:rsidR="00000000" w:rsidDel="00000000" w:rsidP="00000000" w:rsidRDefault="00000000" w:rsidRPr="00000000" w14:paraId="00000080">
      <w:pPr>
        <w:spacing w:after="0" w:line="360" w:lineRule="auto"/>
        <w:ind w:firstLine="720"/>
        <w:jc w:val="both"/>
        <w:rPr>
          <w:sz w:val="24"/>
          <w:szCs w:val="24"/>
        </w:rPr>
      </w:pPr>
      <w:sdt>
        <w:sdtPr>
          <w:tag w:val="goog_rdk_41"/>
        </w:sdtPr>
        <w:sdtContent>
          <w:commentRangeStart w:id="41"/>
        </w:sdtContent>
      </w:sdt>
      <w:r w:rsidDel="00000000" w:rsidR="00000000" w:rsidRPr="00000000">
        <w:rPr>
          <w:sz w:val="24"/>
          <w:szCs w:val="24"/>
          <w:rtl w:val="0"/>
        </w:rPr>
        <w:t xml:space="preserve">Based on interviews conducted with 31 respondents, it showed that the first group </w:t>
      </w:r>
      <w:commentRangeEnd w:id="41"/>
      <w:r w:rsidDel="00000000" w:rsidR="00000000" w:rsidRPr="00000000">
        <w:commentReference w:id="41"/>
      </w:r>
      <w:r w:rsidDel="00000000" w:rsidR="00000000" w:rsidRPr="00000000">
        <w:rPr>
          <w:sz w:val="24"/>
          <w:szCs w:val="24"/>
          <w:rtl w:val="0"/>
        </w:rPr>
        <w:t xml:space="preserve">amounted to 17 people (51.52%) while the second group amounted to 14 people (48.48%). This means that more Muslims in Makassar choose to stand alone behind the </w:t>
      </w:r>
      <w:r w:rsidDel="00000000" w:rsidR="00000000" w:rsidRPr="00000000">
        <w:rPr>
          <w:i w:val="1"/>
          <w:sz w:val="24"/>
          <w:szCs w:val="24"/>
          <w:rtl w:val="0"/>
        </w:rPr>
        <w:t xml:space="preserve">saf</w:t>
      </w:r>
      <w:r w:rsidDel="00000000" w:rsidR="00000000" w:rsidRPr="00000000">
        <w:rPr>
          <w:sz w:val="24"/>
          <w:szCs w:val="24"/>
          <w:rtl w:val="0"/>
        </w:rPr>
        <w:t xml:space="preserve"> during masbuk in congregational prayers than those who pat the shoulder of a makmum as a gesture to retreat. </w:t>
      </w:r>
    </w:p>
    <w:p w:rsidR="00000000" w:rsidDel="00000000" w:rsidP="00000000" w:rsidRDefault="00000000" w:rsidRPr="00000000" w14:paraId="00000081">
      <w:pPr>
        <w:spacing w:after="0" w:line="360" w:lineRule="auto"/>
        <w:ind w:firstLine="720"/>
        <w:jc w:val="both"/>
        <w:rPr>
          <w:sz w:val="24"/>
          <w:szCs w:val="24"/>
        </w:rPr>
      </w:pPr>
      <w:bookmarkStart w:colFirst="0" w:colLast="0" w:name="_heading=h.4d34og8" w:id="8"/>
      <w:bookmarkEnd w:id="8"/>
      <w:r w:rsidDel="00000000" w:rsidR="00000000" w:rsidRPr="00000000">
        <w:rPr>
          <w:sz w:val="24"/>
          <w:szCs w:val="24"/>
          <w:rtl w:val="0"/>
        </w:rPr>
        <w:t xml:space="preserve">Although there are two different groups in the practice of worship, the atmosphere of religious harmony, especially in worshiping in the mosque, is maintained. Such differences are treated as diversity of opinion, not contradictory contradictions. </w:t>
      </w:r>
      <w:sdt>
        <w:sdtPr>
          <w:tag w:val="goog_rdk_42"/>
        </w:sdtPr>
        <w:sdtContent>
          <w:commentRangeStart w:id="42"/>
        </w:sdtContent>
      </w:sdt>
      <w:r w:rsidDel="00000000" w:rsidR="00000000" w:rsidRPr="00000000">
        <w:rPr>
          <w:sz w:val="24"/>
          <w:szCs w:val="24"/>
          <w:rtl w:val="0"/>
        </w:rPr>
        <w:t xml:space="preserve">For this reason, it is common to find differences in worship practices in many mosques, such as qunut dawn. If the imam who leads the prayer performs qunut, then all pilgrims follow qunut, but if the imam who leads the prayer does not qunut then all worshippers also do not qunut. </w:t>
      </w:r>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082">
      <w:pPr>
        <w:spacing w:after="0" w:line="360" w:lineRule="auto"/>
        <w:jc w:val="both"/>
        <w:rPr>
          <w:sz w:val="24"/>
          <w:szCs w:val="24"/>
        </w:rPr>
      </w:pPr>
      <w:r w:rsidDel="00000000" w:rsidR="00000000" w:rsidRPr="00000000">
        <w:rPr>
          <w:sz w:val="24"/>
          <w:szCs w:val="24"/>
          <w:rtl w:val="0"/>
        </w:rPr>
        <w:tab/>
        <w:t xml:space="preserve">The results also showed that the practice of the two groups during masbuk in congregational prayer was more influenced by scholars.</w:t>
      </w:r>
      <w:sdt>
        <w:sdtPr>
          <w:tag w:val="goog_rdk_43"/>
        </w:sdtPr>
        <w:sdtContent>
          <w:commentRangeStart w:id="43"/>
        </w:sdtContent>
      </w:sdt>
      <w:r w:rsidDel="00000000" w:rsidR="00000000" w:rsidRPr="00000000">
        <w:rPr>
          <w:sz w:val="24"/>
          <w:szCs w:val="24"/>
          <w:rtl w:val="0"/>
        </w:rPr>
        <w:t xml:space="preserve"> As much as 69.70 % of them follow what the ulama teach, 15.15% because they know the postulates (hadith), and 15.15% because they follow the customs of the Islamic community in their place.</w:t>
      </w:r>
      <w:commentRangeEnd w:id="43"/>
      <w:r w:rsidDel="00000000" w:rsidR="00000000" w:rsidRPr="00000000">
        <w:commentReference w:id="43"/>
      </w:r>
      <w:r w:rsidDel="00000000" w:rsidR="00000000" w:rsidRPr="00000000">
        <w:rPr>
          <w:sz w:val="24"/>
          <w:szCs w:val="24"/>
          <w:rtl w:val="0"/>
        </w:rPr>
        <w:t xml:space="preserve"> </w:t>
      </w:r>
      <w:sdt>
        <w:sdtPr>
          <w:tag w:val="goog_rdk_44"/>
        </w:sdtPr>
        <w:sdtContent>
          <w:commentRangeStart w:id="44"/>
        </w:sdtContent>
      </w:sdt>
      <w:r w:rsidDel="00000000" w:rsidR="00000000" w:rsidRPr="00000000">
        <w:rPr>
          <w:sz w:val="24"/>
          <w:szCs w:val="24"/>
          <w:rtl w:val="0"/>
        </w:rPr>
        <w:t xml:space="preserve">This shows that the understanding of hadith of the Islamic community in Makassar is still very low, and there are also still a small number of religions just following along. Thus, the role of ulama is very large in teaching and guiding religion to the community in the city of Makassar</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83">
      <w:pPr>
        <w:spacing w:after="0" w:line="360" w:lineRule="auto"/>
        <w:ind w:firstLine="720"/>
        <w:jc w:val="both"/>
        <w:rPr>
          <w:sz w:val="24"/>
          <w:szCs w:val="24"/>
        </w:rPr>
      </w:pPr>
      <w:sdt>
        <w:sdtPr>
          <w:tag w:val="goog_rdk_45"/>
        </w:sdtPr>
        <w:sdtContent>
          <w:commentRangeStart w:id="45"/>
        </w:sdtContent>
      </w:sdt>
      <w:r w:rsidDel="00000000" w:rsidR="00000000" w:rsidRPr="00000000">
        <w:rPr>
          <w:sz w:val="24"/>
          <w:szCs w:val="24"/>
          <w:rtl w:val="0"/>
        </w:rPr>
        <w:t xml:space="preserve">It is important to understand that the definition of ulama in the Indonesian context is generally identified with people who are experts in the field of religion, more specifically experts in the field of fiqhh</w:t>
      </w:r>
      <w:commentRangeEnd w:id="45"/>
      <w:r w:rsidDel="00000000" w:rsidR="00000000" w:rsidRPr="00000000">
        <w:commentReference w:id="45"/>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8"/>
      </w:r>
      <w:r w:rsidDel="00000000" w:rsidR="00000000" w:rsidRPr="00000000">
        <w:rPr>
          <w:sz w:val="24"/>
          <w:szCs w:val="24"/>
          <w:rtl w:val="0"/>
        </w:rPr>
        <w:t xml:space="preserve"> They have in-depth knowledge of Islamic teachings and act as guardians and conveyors of religious knowledge to Muslims, including teaching hadith. The existence of two different groups of masbuk implementation in congregational prayer is inseparable from the differences in the ulama madhhab. The Islamic community will practice religious teachings based on what is obtained from the scholars who teach. </w:t>
      </w:r>
      <w:sdt>
        <w:sdtPr>
          <w:tag w:val="goog_rdk_46"/>
        </w:sdtPr>
        <w:sdtContent>
          <w:commentRangeStart w:id="46"/>
        </w:sdtContent>
      </w:sdt>
      <w:r w:rsidDel="00000000" w:rsidR="00000000" w:rsidRPr="00000000">
        <w:rPr>
          <w:sz w:val="24"/>
          <w:szCs w:val="24"/>
          <w:rtl w:val="0"/>
        </w:rPr>
        <w:t xml:space="preserve">However, seeing the low understanding and practice of hadith about masbuk in congregational prayer in the Islamic community in the city of Makassar shows that scholars focus more on the aspects of fikhi and teach less hadith.</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084">
      <w:pPr>
        <w:spacing w:after="0" w:line="360" w:lineRule="auto"/>
        <w:jc w:val="both"/>
        <w:rPr>
          <w:sz w:val="24"/>
          <w:szCs w:val="24"/>
        </w:rPr>
      </w:pPr>
      <w:r w:rsidDel="00000000" w:rsidR="00000000" w:rsidRPr="00000000">
        <w:rPr>
          <w:sz w:val="24"/>
          <w:szCs w:val="24"/>
          <w:rtl w:val="0"/>
        </w:rPr>
        <w:tab/>
      </w:r>
      <w:sdt>
        <w:sdtPr>
          <w:tag w:val="goog_rdk_47"/>
        </w:sdtPr>
        <w:sdtContent>
          <w:commentRangeStart w:id="47"/>
        </w:sdtContent>
      </w:sdt>
      <w:r w:rsidDel="00000000" w:rsidR="00000000" w:rsidRPr="00000000">
        <w:rPr>
          <w:sz w:val="24"/>
          <w:szCs w:val="24"/>
          <w:rtl w:val="0"/>
        </w:rPr>
        <w:t xml:space="preserve">Teaching hadith to the Islamic community, and/or studying hadith is very important, because almost all religious practices from the practical side are based on hadith, not the Quran. The Quran only presents the concept of religion completely and perfectly globally. The hadith serves as </w:t>
      </w:r>
      <w:r w:rsidDel="00000000" w:rsidR="00000000" w:rsidRPr="00000000">
        <w:rPr>
          <w:i w:val="1"/>
          <w:sz w:val="24"/>
          <w:szCs w:val="24"/>
          <w:rtl w:val="0"/>
        </w:rPr>
        <w:t xml:space="preserve">parrot </w:t>
      </w:r>
      <w:r w:rsidDel="00000000" w:rsidR="00000000" w:rsidRPr="00000000">
        <w:rPr>
          <w:sz w:val="24"/>
          <w:szCs w:val="24"/>
          <w:rtl w:val="0"/>
        </w:rPr>
        <w:t xml:space="preserve">(explanatory) which gives an explanation of the Qur'an in three forms </w:t>
      </w:r>
      <w:r w:rsidDel="00000000" w:rsidR="00000000" w:rsidRPr="00000000">
        <w:rPr>
          <w:i w:val="1"/>
          <w:sz w:val="24"/>
          <w:szCs w:val="24"/>
          <w:rtl w:val="0"/>
        </w:rPr>
        <w:t xml:space="preserve">parrot</w:t>
      </w:r>
      <w:r w:rsidDel="00000000" w:rsidR="00000000" w:rsidRPr="00000000">
        <w:rPr>
          <w:sz w:val="24"/>
          <w:szCs w:val="24"/>
          <w:rtl w:val="0"/>
        </w:rPr>
        <w:t xml:space="preserve">; </w:t>
      </w:r>
      <w:r w:rsidDel="00000000" w:rsidR="00000000" w:rsidRPr="00000000">
        <w:rPr>
          <w:i w:val="1"/>
          <w:sz w:val="24"/>
          <w:szCs w:val="24"/>
          <w:rtl w:val="0"/>
        </w:rPr>
        <w:t xml:space="preserve">Bayan al-Taqrir</w:t>
      </w:r>
      <w:r w:rsidDel="00000000" w:rsidR="00000000" w:rsidRPr="00000000">
        <w:rPr>
          <w:sz w:val="24"/>
          <w:szCs w:val="24"/>
          <w:rtl w:val="0"/>
        </w:rPr>
        <w:t xml:space="preserve"> (strengthen and affirm the Quran), </w:t>
      </w:r>
      <w:r w:rsidDel="00000000" w:rsidR="00000000" w:rsidRPr="00000000">
        <w:rPr>
          <w:i w:val="1"/>
          <w:sz w:val="24"/>
          <w:szCs w:val="24"/>
          <w:rtl w:val="0"/>
        </w:rPr>
        <w:t xml:space="preserve">bayan al-tafsir</w:t>
      </w:r>
      <w:r w:rsidDel="00000000" w:rsidR="00000000" w:rsidRPr="00000000">
        <w:rPr>
          <w:sz w:val="24"/>
          <w:szCs w:val="24"/>
          <w:rtl w:val="0"/>
        </w:rPr>
        <w:t xml:space="preserve"> (detailing the global, specializing the common, limiting the absolute), </w:t>
      </w:r>
      <w:r w:rsidDel="00000000" w:rsidR="00000000" w:rsidRPr="00000000">
        <w:rPr>
          <w:i w:val="1"/>
          <w:sz w:val="24"/>
          <w:szCs w:val="24"/>
          <w:rtl w:val="0"/>
        </w:rPr>
        <w:t xml:space="preserve">after the ad."</w:t>
      </w:r>
      <w:r w:rsidDel="00000000" w:rsidR="00000000" w:rsidRPr="00000000">
        <w:rPr>
          <w:sz w:val="24"/>
          <w:szCs w:val="24"/>
          <w:rtl w:val="0"/>
        </w:rPr>
        <w:t xml:space="preserve"> (explaining what is not mentioned in the Quran). </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85">
      <w:pPr>
        <w:spacing w:after="0" w:line="360" w:lineRule="auto"/>
        <w:ind w:firstLine="720"/>
        <w:jc w:val="both"/>
        <w:rPr>
          <w:sz w:val="24"/>
          <w:szCs w:val="24"/>
        </w:rPr>
      </w:pPr>
      <w:sdt>
        <w:sdtPr>
          <w:tag w:val="goog_rdk_48"/>
        </w:sdtPr>
        <w:sdtContent>
          <w:commentRangeStart w:id="48"/>
        </w:sdtContent>
      </w:sdt>
      <w:r w:rsidDel="00000000" w:rsidR="00000000" w:rsidRPr="00000000">
        <w:rPr>
          <w:sz w:val="24"/>
          <w:szCs w:val="24"/>
          <w:rtl w:val="0"/>
        </w:rPr>
        <w:t xml:space="preserve">Teaching religion to the community will be better and foremost by teaching fikhi and also hadith, because they will understand the laws and propositions that underlie it. People who understand religious propositions will be wiser and moderate in carrying out religious teachings. While people who practice religion are not based on an understanding of hadith, will always rely on the opinions of scholars so they tend to be fanatical and less wise in responding to differences of opinion. Therefore, the best teaching and guidance for scholars is to teach fikhi or law to Muslims and also teach the hadiths that are the postulates so that Muslims carry out religious teachings based on postulates not based on taklid</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86">
      <w:pPr>
        <w:spacing w:after="0" w:line="360" w:lineRule="auto"/>
        <w:jc w:val="both"/>
        <w:rPr>
          <w:sz w:val="24"/>
          <w:szCs w:val="24"/>
        </w:rPr>
      </w:pPr>
      <w:bookmarkStart w:colFirst="0" w:colLast="0" w:name="_heading=h.2s8eyo1" w:id="9"/>
      <w:bookmarkEnd w:id="9"/>
      <w:r w:rsidDel="00000000" w:rsidR="00000000" w:rsidRPr="00000000">
        <w:rPr>
          <w:rtl w:val="0"/>
        </w:rPr>
      </w:r>
    </w:p>
    <w:p w:rsidR="00000000" w:rsidDel="00000000" w:rsidP="00000000" w:rsidRDefault="00000000" w:rsidRPr="00000000" w14:paraId="00000087">
      <w:pPr>
        <w:spacing w:after="0" w:line="360" w:lineRule="auto"/>
        <w:jc w:val="both"/>
        <w:rPr>
          <w:b w:val="1"/>
          <w:sz w:val="24"/>
          <w:szCs w:val="24"/>
        </w:rPr>
      </w:pPr>
      <w:sdt>
        <w:sdtPr>
          <w:tag w:val="goog_rdk_49"/>
        </w:sdtPr>
        <w:sdtContent>
          <w:commentRangeStart w:id="49"/>
        </w:sdtContent>
      </w:sdt>
      <w:r w:rsidDel="00000000" w:rsidR="00000000" w:rsidRPr="00000000">
        <w:rPr>
          <w:b w:val="1"/>
          <w:sz w:val="24"/>
          <w:szCs w:val="24"/>
          <w:rtl w:val="0"/>
        </w:rPr>
        <w:t xml:space="preserve">D. Conclusion</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088">
      <w:pPr>
        <w:spacing w:after="0" w:line="360" w:lineRule="auto"/>
        <w:jc w:val="both"/>
        <w:rPr/>
      </w:pPr>
      <w:r w:rsidDel="00000000" w:rsidR="00000000" w:rsidRPr="00000000">
        <w:rPr>
          <w:sz w:val="24"/>
          <w:szCs w:val="24"/>
          <w:rtl w:val="0"/>
        </w:rPr>
        <w:tab/>
      </w:r>
      <w:r w:rsidDel="00000000" w:rsidR="00000000" w:rsidRPr="00000000">
        <w:rPr>
          <w:rtl w:val="0"/>
        </w:rPr>
        <w:t xml:space="preserve">The hadith about pulling people in front of the </w:t>
      </w:r>
      <w:r w:rsidDel="00000000" w:rsidR="00000000" w:rsidRPr="00000000">
        <w:rPr>
          <w:i w:val="1"/>
          <w:rtl w:val="0"/>
        </w:rPr>
        <w:t xml:space="preserve">saf</w:t>
      </w:r>
      <w:r w:rsidDel="00000000" w:rsidR="00000000" w:rsidRPr="00000000">
        <w:rPr>
          <w:rtl w:val="0"/>
        </w:rPr>
        <w:t xml:space="preserve"> during masbuk in congregational prayer is found in only two hadiths: the hadith narrated by al-Tabrani in Kitab al-Mu'jam al-Ausath and the hadith narrated by al-'Arabi in Kitab al-Mu'jam. In terms of quality, these two hadiths are very daif. The reason for its existence is that there are </w:t>
      </w:r>
      <w:r w:rsidDel="00000000" w:rsidR="00000000" w:rsidRPr="00000000">
        <w:rPr>
          <w:i w:val="1"/>
          <w:rtl w:val="0"/>
        </w:rPr>
        <w:t xml:space="preserve">rawi</w:t>
      </w:r>
      <w:r w:rsidDel="00000000" w:rsidR="00000000" w:rsidRPr="00000000">
        <w:rPr>
          <w:rtl w:val="0"/>
        </w:rPr>
        <w:t xml:space="preserve">s who are disabled as </w:t>
      </w:r>
      <w:r w:rsidDel="00000000" w:rsidR="00000000" w:rsidRPr="00000000">
        <w:rPr>
          <w:i w:val="1"/>
          <w:rtl w:val="0"/>
        </w:rPr>
        <w:t xml:space="preserve">rawi</w:t>
      </w:r>
      <w:r w:rsidDel="00000000" w:rsidR="00000000" w:rsidRPr="00000000">
        <w:rPr>
          <w:rtl w:val="0"/>
        </w:rPr>
        <w:t xml:space="preserve">s </w:t>
      </w:r>
      <w:r w:rsidDel="00000000" w:rsidR="00000000" w:rsidRPr="00000000">
        <w:rPr>
          <w:i w:val="1"/>
          <w:color w:val="252525"/>
          <w:rtl w:val="0"/>
        </w:rPr>
        <w:t xml:space="preserve">kazzab</w:t>
      </w:r>
      <w:r w:rsidDel="00000000" w:rsidR="00000000" w:rsidRPr="00000000">
        <w:rPr>
          <w:rtl w:val="0"/>
        </w:rPr>
        <w:t xml:space="preserve"> (false) on both sanads. In the hadith of al-Tabrani, the </w:t>
      </w:r>
      <w:r w:rsidDel="00000000" w:rsidR="00000000" w:rsidRPr="00000000">
        <w:rPr>
          <w:i w:val="1"/>
          <w:rtl w:val="0"/>
        </w:rPr>
        <w:t xml:space="preserve">rawi</w:t>
      </w:r>
      <w:r w:rsidDel="00000000" w:rsidR="00000000" w:rsidRPr="00000000">
        <w:rPr>
          <w:rtl w:val="0"/>
        </w:rPr>
        <w:t xml:space="preserve"> is deformed as Kazzab, as</w:t>
      </w:r>
      <w:r w:rsidDel="00000000" w:rsidR="00000000" w:rsidRPr="00000000">
        <w:rPr>
          <w:i w:val="1"/>
          <w:color w:val="252525"/>
          <w:rtl w:val="0"/>
        </w:rPr>
        <w:t xml:space="preserve"> </w:t>
      </w:r>
      <w:r w:rsidDel="00000000" w:rsidR="00000000" w:rsidRPr="00000000">
        <w:rPr>
          <w:rtl w:val="0"/>
        </w:rPr>
        <w:t xml:space="preserve">is Bisyr bin Ibrahim, while in the narration of al-'Arabi, the </w:t>
      </w:r>
      <w:r w:rsidDel="00000000" w:rsidR="00000000" w:rsidRPr="00000000">
        <w:rPr>
          <w:i w:val="1"/>
          <w:rtl w:val="0"/>
        </w:rPr>
        <w:t xml:space="preserve">rawi</w:t>
      </w:r>
      <w:r w:rsidDel="00000000" w:rsidR="00000000" w:rsidRPr="00000000">
        <w:rPr>
          <w:rtl w:val="0"/>
        </w:rPr>
        <w:t xml:space="preserve"> is named Muhammad bin Abdawaih. Thus, the hadith about pulling people in front of the </w:t>
      </w:r>
      <w:r w:rsidDel="00000000" w:rsidR="00000000" w:rsidRPr="00000000">
        <w:rPr>
          <w:i w:val="1"/>
          <w:rtl w:val="0"/>
        </w:rPr>
        <w:t xml:space="preserve">saf</w:t>
      </w:r>
      <w:r w:rsidDel="00000000" w:rsidR="00000000" w:rsidRPr="00000000">
        <w:rPr>
          <w:rtl w:val="0"/>
        </w:rPr>
        <w:t xml:space="preserve"> during masbuk in congregational prayer can be categorized as hadith </w:t>
      </w:r>
      <w:r w:rsidDel="00000000" w:rsidR="00000000" w:rsidRPr="00000000">
        <w:rPr>
          <w:i w:val="1"/>
          <w:color w:val="252525"/>
          <w:rtl w:val="0"/>
        </w:rPr>
        <w:t xml:space="preserve">maudhu</w:t>
      </w:r>
      <w:r w:rsidDel="00000000" w:rsidR="00000000" w:rsidRPr="00000000">
        <w:rPr>
          <w:rtl w:val="0"/>
        </w:rPr>
        <w:t xml:space="preserve"> (fake). Hadith </w:t>
      </w:r>
      <w:r w:rsidDel="00000000" w:rsidR="00000000" w:rsidRPr="00000000">
        <w:rPr>
          <w:i w:val="1"/>
          <w:color w:val="252525"/>
          <w:rtl w:val="0"/>
        </w:rPr>
        <w:t xml:space="preserve">maudhu</w:t>
      </w:r>
      <w:r w:rsidDel="00000000" w:rsidR="00000000" w:rsidRPr="00000000">
        <w:rPr>
          <w:rtl w:val="0"/>
        </w:rPr>
        <w:t xml:space="preserve"> cannot be used as an </w:t>
      </w:r>
      <w:r w:rsidDel="00000000" w:rsidR="00000000" w:rsidRPr="00000000">
        <w:rPr>
          <w:i w:val="1"/>
          <w:color w:val="252525"/>
          <w:rtl w:val="0"/>
        </w:rPr>
        <w:t xml:space="preserve">argument</w:t>
      </w:r>
      <w:r w:rsidDel="00000000" w:rsidR="00000000" w:rsidRPr="00000000">
        <w:rPr>
          <w:rtl w:val="0"/>
        </w:rPr>
        <w:t xml:space="preserve"> in religion.</w:t>
      </w:r>
    </w:p>
    <w:p w:rsidR="00000000" w:rsidDel="00000000" w:rsidP="00000000" w:rsidRDefault="00000000" w:rsidRPr="00000000" w14:paraId="00000089">
      <w:pPr>
        <w:spacing w:after="0" w:line="360" w:lineRule="auto"/>
        <w:ind w:firstLine="720"/>
        <w:jc w:val="both"/>
        <w:rPr>
          <w:sz w:val="24"/>
          <w:szCs w:val="24"/>
        </w:rPr>
      </w:pPr>
      <w:r w:rsidDel="00000000" w:rsidR="00000000" w:rsidRPr="00000000">
        <w:rPr>
          <w:rtl w:val="0"/>
        </w:rPr>
        <w:t xml:space="preserve">The implementation of the hadith regarding the masbuk rule in congregational prayer for the people of Makassar is still very low, at only 15.15%. The majority of them observe the masbuk rule during congregational prayers based on the explanation of fikhi from scholars without knowing the proposition, which is 69.70%</w:t>
      </w:r>
      <w:sdt>
        <w:sdtPr>
          <w:tag w:val="goog_rdk_50"/>
        </w:sdtPr>
        <w:sdtContent>
          <w:commentRangeStart w:id="50"/>
        </w:sdtContent>
      </w:sdt>
      <w:r w:rsidDel="00000000" w:rsidR="00000000" w:rsidRPr="00000000">
        <w:rPr>
          <w:rtl w:val="0"/>
        </w:rPr>
        <w:t xml:space="preserve">. There are two models of implementing masbuk rules in congregational prayer practiced by the Islamic community of Makassar City. First, choose to stand alone behind the </w:t>
      </w:r>
      <w:r w:rsidDel="00000000" w:rsidR="00000000" w:rsidRPr="00000000">
        <w:rPr>
          <w:i w:val="1"/>
          <w:rtl w:val="0"/>
        </w:rPr>
        <w:t xml:space="preserve">saf</w:t>
      </w:r>
      <w:r w:rsidDel="00000000" w:rsidR="00000000" w:rsidRPr="00000000">
        <w:rPr>
          <w:rtl w:val="0"/>
        </w:rPr>
        <w:t xml:space="preserve">. The two patted the shoulder of a makmum in front to retreat to accompany him behind the </w:t>
      </w:r>
      <w:r w:rsidDel="00000000" w:rsidR="00000000" w:rsidRPr="00000000">
        <w:rPr>
          <w:i w:val="1"/>
          <w:rtl w:val="0"/>
        </w:rPr>
        <w:t xml:space="preserve">saf</w:t>
      </w:r>
      <w:r w:rsidDel="00000000" w:rsidR="00000000" w:rsidRPr="00000000">
        <w:rPr>
          <w:rtl w:val="0"/>
        </w:rPr>
        <w:t xml:space="preserve">. The number of people who implemented the first model was higher (51.52%) than the second model (48.48%). It is recommended that Ulama, when teaching religion to the people of Makassar City, also teach the postulates so that the community practices religion based on postulates, not just taklid to Ulama.</w:t>
      </w:r>
      <w:commentRangeEnd w:id="50"/>
      <w:r w:rsidDel="00000000" w:rsidR="00000000" w:rsidRPr="00000000">
        <w:commentReference w:id="50"/>
      </w:r>
      <w:r w:rsidDel="00000000" w:rsidR="00000000" w:rsidRPr="00000000">
        <w:rPr>
          <w:rtl w:val="0"/>
        </w:rPr>
      </w:r>
    </w:p>
    <w:p w:rsidR="00000000" w:rsidDel="00000000" w:rsidP="00000000" w:rsidRDefault="00000000" w:rsidRPr="00000000" w14:paraId="0000008A">
      <w:pPr>
        <w:spacing w:after="0"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8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8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Al-‘Arabi, Al-Imam Abi Said Ahmad bin Muhammad bin Ziyad bin Bisyr,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Kitab al-Mu’jam, Nomor hadis 1268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Jeddah: Dar Ibn al-Jauzi, 1997.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Al-Asqalani, Abu al-Fadl Ahmad bin Ali bin Hajar Syihabuddin (773 – 852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Tahzib al-Tahzib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tk: Muassasah al-Risalah, tth.</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Al-Asqalani, Abu al-Fadl Ahmad bin Ali bin Hajar Syihabuddin al-Asqalani (773 – 852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Taqrib al-Tahzib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tk: Muassasah al-Risalah, tth.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Al-Asqalani, Abu al-Fadl Ahmad bin Ali bin Hajar Syihabuddin al-Asqalani (773 – 852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Lisan al-Mizan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Dar al-Basyair al-Islamiyah, 2002.</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Al-Asqalani, Abu al-Fadl Ahmad bin Ali bin Hajar Syihabuddin al-Asqalani (773 – 852 H). Al-Isabah fi Tamyiz al-Sahabah. Beirut: Dar al-Kutub al-Ilmiyah, 1995.</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Calibri" w:cs="Calibri" w:eastAsia="Calibri" w:hAnsi="Calibri"/>
          <w:b w:val="1"/>
          <w:i w:val="0"/>
          <w:smallCaps w:val="0"/>
          <w:strike w:val="0"/>
          <w:color w:val="000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Al-Baihaqi, Ahmad bin al-Husain bin Ali bin Musa (w.458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Al-Sunan al-Kubra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Dar al-Kutub al-Ilmiyah: 2003.</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Al-Bukhari, Muhammad bin Ismail (194-256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Al-Jami’ al-Musnad al-Sahih al-Mukhtasar min Umur Rasulillah Saw wa Sunanih wa Ayyamih, juz 1, Kitab al-Salat, Bab La Yas’a Ila al-Salat.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Tk: Dar Turuq al-Najah, 1422 H.</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Al-Jarjani, Abu Ahmad Abdullah bin ‘Addi (277 – 365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Al-Kamil fi Dua’afa al-Rijal,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Dar-al-Fikr, 1988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Al-Khan, Mustafa Said,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Abdullah bin Abbas: Khabr al-Ummah wa Turjuman al-Quran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Dimasq: Dar al-Qalam, 1994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Al-Mahalli, Jalaluddin Muhammad bin Ahmad bin Muhammad (791 – 864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Kanz al-Ragibin Syarh Minhaj al-Talibin.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Tk: Dar al-Minhaj, 2013.</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Al-Mizzi, Jamaluddin Abi al-Hajjaj Yusuf (654 – 742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Tahzib al-Kamal fi Asma al-Rijal.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 Muassasah al-Risalah, 1988)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Al-Naisaburi, Muslim bin al-Hajjaj Abu al-Hasan al-Qusyairi (204 – 261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Al-Musnad al-Sahih al-Mukhtasar Binaql al-‘Adl ‘an al-‘Adl ila Rasulillah SAW, Juz 1, Kitab al-Salat, Bab Fadl Salat al-Jam’ah.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 Dar al-Ihya al-Turas, t.th.</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Al-Namary, Abu Umar Yusuf bin Abdullah bin Muhammad bin Abd al-Bar al-Qurtubi w. 463 H), Al-Isti’ab fi Ma’rifah al-Ashab, Beirut : Dar al-Jail, 1992.</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Al-Rizqi, Adil bin Abdi al-Syakur.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Tabaqat al-Mukassirin min Riwayah al-Hadis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Riyad: Dar al-Tawiq, 2001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Al-Tabrani, Abu al-Qasim Sulaiman bin Ahmad (260 – 360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Al-Mu’jam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al-Ausath, juz 7. Kairo: Dar al-Haramain, 1995.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Al-Zahabi, Syamsuddin Abi Abdillah Muhammad bin Ahmad bin Usman bin Qaimas (673 – 747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Tazhib Tahzib al-Kamal fi Asma al-Rijal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(Kairo: al-Faruq al-Hadisiyah, 2003).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Al-Zahabi, Syamsuddin Abi Abdillah Muhammad bin Ahmad bin Usman bin Qaimas (673 – 747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Tarikh al-Islam wa Wafiyat al-Masyahir wa al-‘Ilam.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Dar al-Garbi al-Islami, tk: 2003</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Al-Zahabi, Syamsuddin Abi Abdillah Muhammad bin Ahmad bin Usman bin Qaimas Al- (673 – 747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Mizan al-‘Itidal fi Naqd al-Rijal.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Beirut: Dar al-Kutub al-Ilmiyah, 1995.</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Al-Zahabi, Syamsuddin Abi Abdillah Muhammad bin Ahmad bin Usman bin Qaimas Al- (673 – 747  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Diwan al-Du’afa wa al-Matrukin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Mekkah: Maktabah al-Nahdah, tth.</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Al-Zahabi, Syamsuddin Abi Abdillah Muhammad bin Ahmad bin Usman bin Qaimas Al- (673 – 747  H)</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Siyar A’lam al-Nubala Juz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(Beirut: Muassasah al-Risalah, 1982),</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Al-Zuhaily, Wahbah,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al-Fiqh 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Islam</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wa Adillatuh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Beirut: Dar al-Fikr, 1985.</w:t>
      </w:r>
    </w:p>
    <w:p w:rsidR="00000000" w:rsidDel="00000000" w:rsidP="00000000" w:rsidRDefault="00000000" w:rsidRPr="00000000" w14:paraId="000000A3">
      <w:pPr>
        <w:widowControl w:val="0"/>
        <w:spacing w:after="0" w:line="240" w:lineRule="auto"/>
        <w:ind w:left="480" w:hanging="480"/>
        <w:rPr>
          <w:sz w:val="24"/>
          <w:szCs w:val="24"/>
        </w:rPr>
      </w:pPr>
      <w:r w:rsidDel="00000000" w:rsidR="00000000" w:rsidRPr="00000000">
        <w:rPr>
          <w:sz w:val="24"/>
          <w:szCs w:val="24"/>
          <w:rtl w:val="0"/>
        </w:rPr>
        <w:t xml:space="preserve">Anwar, M Khoiril, ‘PERAN ULAMA DI NUSANTARA DALAM MEWUJUDKAN HARMONISASI UMAT BERAGAMA’, </w:t>
      </w:r>
      <w:r w:rsidDel="00000000" w:rsidR="00000000" w:rsidRPr="00000000">
        <w:rPr>
          <w:i w:val="1"/>
          <w:sz w:val="24"/>
          <w:szCs w:val="24"/>
          <w:rtl w:val="0"/>
        </w:rPr>
        <w:t xml:space="preserve">FIKRAH</w:t>
      </w:r>
      <w:r w:rsidDel="00000000" w:rsidR="00000000" w:rsidRPr="00000000">
        <w:rPr>
          <w:sz w:val="24"/>
          <w:szCs w:val="24"/>
          <w:rtl w:val="0"/>
        </w:rPr>
        <w:t xml:space="preserve">, 4.1 (2016), 80 &lt;https://doi.org/10.21043/fikrah.v4i1.1621&gt;</w:t>
      </w:r>
    </w:p>
    <w:p w:rsidR="00000000" w:rsidDel="00000000" w:rsidP="00000000" w:rsidRDefault="00000000" w:rsidRPr="00000000" w14:paraId="000000A4">
      <w:pPr>
        <w:widowControl w:val="0"/>
        <w:spacing w:after="0" w:line="240" w:lineRule="auto"/>
        <w:ind w:left="480" w:hanging="480"/>
        <w:rPr>
          <w:sz w:val="24"/>
          <w:szCs w:val="24"/>
        </w:rPr>
      </w:pPr>
      <w:r w:rsidDel="00000000" w:rsidR="00000000" w:rsidRPr="00000000">
        <w:rPr>
          <w:sz w:val="24"/>
          <w:szCs w:val="24"/>
          <w:rtl w:val="0"/>
        </w:rPr>
        <w:t xml:space="preserve">Hasibuan, Eko Misbahuddin, and Muhammad Yusram, ‘Hukum Salat Berjemaah Di Masjid Dengan </w:t>
      </w:r>
      <w:r w:rsidDel="00000000" w:rsidR="00000000" w:rsidRPr="00000000">
        <w:rPr>
          <w:i w:val="1"/>
          <w:sz w:val="24"/>
          <w:szCs w:val="24"/>
          <w:rtl w:val="0"/>
        </w:rPr>
        <w:t xml:space="preserve">Saf</w:t>
      </w:r>
      <w:r w:rsidDel="00000000" w:rsidR="00000000" w:rsidRPr="00000000">
        <w:rPr>
          <w:sz w:val="24"/>
          <w:szCs w:val="24"/>
          <w:rtl w:val="0"/>
        </w:rPr>
        <w:t xml:space="preserve"> Terpisah Karena Wabah Covid-19’, </w:t>
      </w:r>
      <w:r w:rsidDel="00000000" w:rsidR="00000000" w:rsidRPr="00000000">
        <w:rPr>
          <w:i w:val="1"/>
          <w:sz w:val="24"/>
          <w:szCs w:val="24"/>
          <w:rtl w:val="0"/>
        </w:rPr>
        <w:t xml:space="preserve">BUSTANUL FUQAHA: Jurnal Bidang Hukum Islam</w:t>
      </w:r>
      <w:r w:rsidDel="00000000" w:rsidR="00000000" w:rsidRPr="00000000">
        <w:rPr>
          <w:sz w:val="24"/>
          <w:szCs w:val="24"/>
          <w:rtl w:val="0"/>
        </w:rPr>
        <w:t xml:space="preserve">, 1.2 (2020), 106–24 &lt;https://doi.org/10.1093/trstmh/traa025.1&gt;</w:t>
      </w:r>
    </w:p>
    <w:p w:rsidR="00000000" w:rsidDel="00000000" w:rsidP="00000000" w:rsidRDefault="00000000" w:rsidRPr="00000000" w14:paraId="000000A5">
      <w:pPr>
        <w:widowControl w:val="0"/>
        <w:spacing w:after="0" w:line="240" w:lineRule="auto"/>
        <w:ind w:left="480" w:hanging="480"/>
        <w:rPr>
          <w:sz w:val="24"/>
          <w:szCs w:val="24"/>
        </w:rPr>
      </w:pPr>
      <w:r w:rsidDel="00000000" w:rsidR="00000000" w:rsidRPr="00000000">
        <w:rPr>
          <w:sz w:val="24"/>
          <w:szCs w:val="24"/>
          <w:rtl w:val="0"/>
        </w:rPr>
        <w:t xml:space="preserve">Ilyas, Muhammad, ‘Hadis Tentang Keutamaan Shalat Berjamaah’, </w:t>
      </w:r>
      <w:r w:rsidDel="00000000" w:rsidR="00000000" w:rsidRPr="00000000">
        <w:rPr>
          <w:i w:val="1"/>
          <w:sz w:val="24"/>
          <w:szCs w:val="24"/>
          <w:rtl w:val="0"/>
        </w:rPr>
        <w:t xml:space="preserve">Jurnal Riset Agama</w:t>
      </w:r>
      <w:r w:rsidDel="00000000" w:rsidR="00000000" w:rsidRPr="00000000">
        <w:rPr>
          <w:sz w:val="24"/>
          <w:szCs w:val="24"/>
          <w:rtl w:val="0"/>
        </w:rPr>
        <w:t xml:space="preserve">, 1.2 (2021), 247–58 &lt;https://doi.org/10.15575/jra.v1i2.14526&gt;</w:t>
      </w:r>
    </w:p>
    <w:p w:rsidR="00000000" w:rsidDel="00000000" w:rsidP="00000000" w:rsidRDefault="00000000" w:rsidRPr="00000000" w14:paraId="000000A6">
      <w:pPr>
        <w:widowControl w:val="0"/>
        <w:spacing w:after="0" w:line="240" w:lineRule="auto"/>
        <w:ind w:left="480" w:hanging="480"/>
        <w:rPr>
          <w:sz w:val="24"/>
          <w:szCs w:val="24"/>
        </w:rPr>
      </w:pPr>
      <w:r w:rsidDel="00000000" w:rsidR="00000000" w:rsidRPr="00000000">
        <w:rPr>
          <w:sz w:val="24"/>
          <w:szCs w:val="24"/>
          <w:rtl w:val="0"/>
        </w:rPr>
        <w:t xml:space="preserve">Imtyas, Rizkiyatul, ‘Metode Kritik Sanad Dan Matan’, </w:t>
      </w:r>
      <w:r w:rsidDel="00000000" w:rsidR="00000000" w:rsidRPr="00000000">
        <w:rPr>
          <w:i w:val="1"/>
          <w:sz w:val="24"/>
          <w:szCs w:val="24"/>
          <w:rtl w:val="0"/>
        </w:rPr>
        <w:t xml:space="preserve">Ushuluna: Jurnal Ilmu Ushuluddin</w:t>
      </w:r>
      <w:r w:rsidDel="00000000" w:rsidR="00000000" w:rsidRPr="00000000">
        <w:rPr>
          <w:sz w:val="24"/>
          <w:szCs w:val="24"/>
          <w:rtl w:val="0"/>
        </w:rPr>
        <w:t xml:space="preserve">, 1.1 (2020), 18–32 &lt;https://doi.org/10.15408/ushuluna.v1i1.15286&gt;</w:t>
      </w:r>
    </w:p>
    <w:p w:rsidR="00000000" w:rsidDel="00000000" w:rsidP="00000000" w:rsidRDefault="00000000" w:rsidRPr="00000000" w14:paraId="000000A7">
      <w:pPr>
        <w:widowControl w:val="0"/>
        <w:spacing w:after="0" w:line="240" w:lineRule="auto"/>
        <w:ind w:left="480" w:hanging="480"/>
        <w:rPr>
          <w:sz w:val="24"/>
          <w:szCs w:val="24"/>
        </w:rPr>
      </w:pPr>
      <w:r w:rsidDel="00000000" w:rsidR="00000000" w:rsidRPr="00000000">
        <w:rPr>
          <w:sz w:val="24"/>
          <w:szCs w:val="24"/>
          <w:rtl w:val="0"/>
        </w:rPr>
        <w:t xml:space="preserve">‘Menepuk Punggung Makmum Untuk Membuat Shaf Baru - Suara Muhammadiyah’ &lt;https://web.suaramuhammadiyah.id/2020/06/13/menepuk-punggung-makmum-untuk-membuat-shaf-baru/&gt; [accessed 8 November 2023]</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Nawaihad, Adil, Mu’jam al-Mufassirin; Min Sadr al-Islam Hatta al-Asr al-Hadir, tk: Muassasah Nawaihad, 1988. </w:t>
      </w:r>
    </w:p>
    <w:p w:rsidR="00000000" w:rsidDel="00000000" w:rsidP="00000000" w:rsidRDefault="00000000" w:rsidRPr="00000000" w14:paraId="000000A9">
      <w:pPr>
        <w:widowControl w:val="0"/>
        <w:spacing w:after="0" w:line="240" w:lineRule="auto"/>
        <w:ind w:left="480" w:hanging="480"/>
        <w:rPr>
          <w:sz w:val="24"/>
          <w:szCs w:val="24"/>
        </w:rPr>
      </w:pPr>
      <w:r w:rsidDel="00000000" w:rsidR="00000000" w:rsidRPr="00000000">
        <w:rPr>
          <w:sz w:val="24"/>
          <w:szCs w:val="24"/>
          <w:rtl w:val="0"/>
        </w:rPr>
        <w:t xml:space="preserve">Rahman, Andi, ‘Pengenalan Atas </w:t>
      </w:r>
      <w:r w:rsidDel="00000000" w:rsidR="00000000" w:rsidRPr="00000000">
        <w:rPr>
          <w:i w:val="1"/>
          <w:sz w:val="24"/>
          <w:szCs w:val="24"/>
          <w:rtl w:val="0"/>
        </w:rPr>
        <w:t xml:space="preserve">Takhrij</w:t>
      </w:r>
      <w:r w:rsidDel="00000000" w:rsidR="00000000" w:rsidRPr="00000000">
        <w:rPr>
          <w:sz w:val="24"/>
          <w:szCs w:val="24"/>
          <w:rtl w:val="0"/>
        </w:rPr>
        <w:t xml:space="preserve"> Hadis’, </w:t>
      </w:r>
      <w:r w:rsidDel="00000000" w:rsidR="00000000" w:rsidRPr="00000000">
        <w:rPr>
          <w:i w:val="1"/>
          <w:sz w:val="24"/>
          <w:szCs w:val="24"/>
          <w:rtl w:val="0"/>
        </w:rPr>
        <w:t xml:space="preserve">Riwayah : Jurnal Studi Hadis</w:t>
      </w:r>
      <w:r w:rsidDel="00000000" w:rsidR="00000000" w:rsidRPr="00000000">
        <w:rPr>
          <w:sz w:val="24"/>
          <w:szCs w:val="24"/>
          <w:rtl w:val="0"/>
        </w:rPr>
        <w:t xml:space="preserve">, 2.1 (2017), 146 &lt;https://doi.org/10.21043/riwayah.v2i1.1617&gt;</w:t>
      </w:r>
    </w:p>
    <w:p w:rsidR="00000000" w:rsidDel="00000000" w:rsidP="00000000" w:rsidRDefault="00000000" w:rsidRPr="00000000" w14:paraId="000000AA">
      <w:pPr>
        <w:widowControl w:val="0"/>
        <w:spacing w:after="0" w:line="240" w:lineRule="auto"/>
        <w:ind w:left="480" w:hanging="480"/>
        <w:rPr>
          <w:sz w:val="24"/>
          <w:szCs w:val="24"/>
        </w:rPr>
      </w:pPr>
      <w:r w:rsidDel="00000000" w:rsidR="00000000" w:rsidRPr="00000000">
        <w:rPr>
          <w:sz w:val="24"/>
          <w:szCs w:val="24"/>
          <w:rtl w:val="0"/>
        </w:rPr>
        <w:t xml:space="preserve">Sakka, Abdul Rahman, ‘Telaah Teks Hadis Tentang Jual Beli Emas Secara Tunai Dan Kredit’, </w:t>
      </w:r>
      <w:r w:rsidDel="00000000" w:rsidR="00000000" w:rsidRPr="00000000">
        <w:rPr>
          <w:i w:val="1"/>
          <w:sz w:val="24"/>
          <w:szCs w:val="24"/>
          <w:rtl w:val="0"/>
        </w:rPr>
        <w:t xml:space="preserve">Al-Azhar Journal of Islamic Economics</w:t>
      </w:r>
      <w:r w:rsidDel="00000000" w:rsidR="00000000" w:rsidRPr="00000000">
        <w:rPr>
          <w:sz w:val="24"/>
          <w:szCs w:val="24"/>
          <w:rtl w:val="0"/>
        </w:rPr>
        <w:t xml:space="preserve">, 3.1 (2021), 22–37 &lt;https://doi.org/10.37146/ajie.v3i1.60&gt;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Sabiq, Sayyid,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Fiqh al-Sunnah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Kairo: Fath al-‘Ilam al-‘Arabi, tth.</w:t>
      </w:r>
    </w:p>
    <w:p w:rsidR="00000000" w:rsidDel="00000000" w:rsidP="00000000" w:rsidRDefault="00000000" w:rsidRPr="00000000" w14:paraId="000000AC">
      <w:pPr>
        <w:widowControl w:val="0"/>
        <w:spacing w:after="0" w:line="240" w:lineRule="auto"/>
        <w:ind w:left="480" w:hanging="480"/>
        <w:rPr>
          <w:sz w:val="24"/>
          <w:szCs w:val="24"/>
        </w:rPr>
      </w:pPr>
      <w:r w:rsidDel="00000000" w:rsidR="00000000" w:rsidRPr="00000000">
        <w:rPr>
          <w:sz w:val="24"/>
          <w:szCs w:val="24"/>
          <w:rtl w:val="0"/>
        </w:rPr>
        <w:t xml:space="preserve">‘Shaf Jamaah Shalat Laki-Laki Di Belakang Perempuan | NU Online’ &lt;https://nu.or.id/bahtsul-masail/shaf-jamaah-shalat-laki-laki-di-belakang-perempuan-sitvZ&gt; [accessed 29 October 2023]</w:t>
      </w:r>
    </w:p>
    <w:p w:rsidR="00000000" w:rsidDel="00000000" w:rsidP="00000000" w:rsidRDefault="00000000" w:rsidRPr="00000000" w14:paraId="000000AD">
      <w:pPr>
        <w:widowControl w:val="0"/>
        <w:spacing w:after="0" w:line="240" w:lineRule="auto"/>
        <w:ind w:left="480" w:hanging="480"/>
        <w:rPr>
          <w:sz w:val="24"/>
          <w:szCs w:val="24"/>
        </w:rPr>
      </w:pPr>
      <w:r w:rsidDel="00000000" w:rsidR="00000000" w:rsidRPr="00000000">
        <w:rPr>
          <w:sz w:val="24"/>
          <w:szCs w:val="24"/>
          <w:rtl w:val="0"/>
        </w:rPr>
        <w:t xml:space="preserve">Syekh, A. Karim, ‘Tatacara Pelaksanaan Shalat Berjama’Ah Berdasarkan Hadis Nabi’, </w:t>
      </w:r>
      <w:r w:rsidDel="00000000" w:rsidR="00000000" w:rsidRPr="00000000">
        <w:rPr>
          <w:i w:val="1"/>
          <w:sz w:val="24"/>
          <w:szCs w:val="24"/>
          <w:rtl w:val="0"/>
        </w:rPr>
        <w:t xml:space="preserve">Jurnal Ilmiah Al-Mu’ashirah</w:t>
      </w:r>
      <w:r w:rsidDel="00000000" w:rsidR="00000000" w:rsidRPr="00000000">
        <w:rPr>
          <w:sz w:val="24"/>
          <w:szCs w:val="24"/>
          <w:rtl w:val="0"/>
        </w:rPr>
        <w:t xml:space="preserve">, 15.2 (2018), 177 </w:t>
      </w:r>
      <w:hyperlink r:id="rId11">
        <w:r w:rsidDel="00000000" w:rsidR="00000000" w:rsidRPr="00000000">
          <w:rPr>
            <w:color w:val="000000"/>
            <w:sz w:val="24"/>
            <w:szCs w:val="24"/>
            <w:u w:val="none"/>
            <w:rtl w:val="0"/>
          </w:rPr>
          <w:t xml:space="preserve">https://doi.org/10.22373/jim.v15i2.5294</w:t>
        </w:r>
      </w:hyperlink>
      <w:r w:rsidDel="00000000" w:rsidR="00000000" w:rsidRPr="00000000">
        <w:rPr>
          <w:rtl w:val="0"/>
        </w:rPr>
      </w:r>
    </w:p>
    <w:p w:rsidR="00000000" w:rsidDel="00000000" w:rsidP="00000000" w:rsidRDefault="00000000" w:rsidRPr="00000000" w14:paraId="000000AE">
      <w:pPr>
        <w:widowControl w:val="0"/>
        <w:spacing w:after="0" w:line="240" w:lineRule="auto"/>
        <w:ind w:left="480" w:hanging="480"/>
        <w:rPr>
          <w:sz w:val="24"/>
          <w:szCs w:val="24"/>
        </w:rPr>
      </w:pPr>
      <w:r w:rsidDel="00000000" w:rsidR="00000000" w:rsidRPr="00000000">
        <w:rPr>
          <w:sz w:val="24"/>
          <w:szCs w:val="24"/>
          <w:rtl w:val="1"/>
        </w:rPr>
        <w:t xml:space="preserve">موسوعة</w:t>
      </w:r>
      <w:r w:rsidDel="00000000" w:rsidR="00000000" w:rsidRPr="00000000">
        <w:rPr>
          <w:sz w:val="24"/>
          <w:szCs w:val="24"/>
          <w:rtl w:val="1"/>
        </w:rPr>
        <w:t xml:space="preserve"> </w:t>
      </w:r>
      <w:r w:rsidDel="00000000" w:rsidR="00000000" w:rsidRPr="00000000">
        <w:rPr>
          <w:sz w:val="24"/>
          <w:szCs w:val="24"/>
          <w:rtl w:val="1"/>
        </w:rPr>
        <w:t xml:space="preserve">الحديث</w:t>
      </w:r>
      <w:r w:rsidDel="00000000" w:rsidR="00000000" w:rsidRPr="00000000">
        <w:rPr>
          <w:sz w:val="24"/>
          <w:szCs w:val="24"/>
          <w:rtl w:val="1"/>
        </w:rPr>
        <w:t xml:space="preserve"> : </w:t>
      </w:r>
      <w:r w:rsidDel="00000000" w:rsidR="00000000" w:rsidRPr="00000000">
        <w:rPr>
          <w:sz w:val="24"/>
          <w:szCs w:val="24"/>
          <w:rtl w:val="1"/>
        </w:rPr>
        <w:t xml:space="preserve">بشر</w:t>
      </w:r>
      <w:r w:rsidDel="00000000" w:rsidR="00000000" w:rsidRPr="00000000">
        <w:rPr>
          <w:sz w:val="24"/>
          <w:szCs w:val="24"/>
          <w:rtl w:val="1"/>
        </w:rPr>
        <w:t xml:space="preserve"> </w:t>
      </w:r>
      <w:r w:rsidDel="00000000" w:rsidR="00000000" w:rsidRPr="00000000">
        <w:rPr>
          <w:sz w:val="24"/>
          <w:szCs w:val="24"/>
          <w:rtl w:val="1"/>
        </w:rPr>
        <w:t xml:space="preserve">بن</w:t>
      </w:r>
      <w:r w:rsidDel="00000000" w:rsidR="00000000" w:rsidRPr="00000000">
        <w:rPr>
          <w:sz w:val="24"/>
          <w:szCs w:val="24"/>
          <w:rtl w:val="1"/>
        </w:rPr>
        <w:t xml:space="preserve"> </w:t>
      </w:r>
      <w:r w:rsidDel="00000000" w:rsidR="00000000" w:rsidRPr="00000000">
        <w:rPr>
          <w:sz w:val="24"/>
          <w:szCs w:val="24"/>
          <w:rtl w:val="1"/>
        </w:rPr>
        <w:t xml:space="preserve">إبراهيم</w:t>
      </w:r>
      <w:r w:rsidDel="00000000" w:rsidR="00000000" w:rsidRPr="00000000">
        <w:rPr>
          <w:sz w:val="24"/>
          <w:szCs w:val="24"/>
          <w:rtl w:val="0"/>
        </w:rPr>
        <w:t xml:space="preserve">’ &lt;</w:t>
      </w:r>
      <w:r w:rsidDel="00000000" w:rsidR="00000000" w:rsidRPr="00000000">
        <w:rPr>
          <w:sz w:val="24"/>
          <w:szCs w:val="24"/>
          <w:rtl w:val="0"/>
        </w:rPr>
        <w:t xml:space="preserve">https</w:t>
      </w:r>
      <w:r w:rsidDel="00000000" w:rsidR="00000000" w:rsidRPr="00000000">
        <w:rPr>
          <w:sz w:val="24"/>
          <w:szCs w:val="24"/>
          <w:rtl w:val="0"/>
        </w:rPr>
        <w:t xml:space="preserve">://</w:t>
      </w:r>
      <w:r w:rsidDel="00000000" w:rsidR="00000000" w:rsidRPr="00000000">
        <w:rPr>
          <w:sz w:val="24"/>
          <w:szCs w:val="24"/>
          <w:rtl w:val="0"/>
        </w:rPr>
        <w:t xml:space="preserve">hadith</w:t>
      </w:r>
      <w:r w:rsidDel="00000000" w:rsidR="00000000" w:rsidRPr="00000000">
        <w:rPr>
          <w:sz w:val="24"/>
          <w:szCs w:val="24"/>
          <w:rtl w:val="0"/>
        </w:rPr>
        <w:t xml:space="preserve">.</w:t>
      </w:r>
      <w:r w:rsidDel="00000000" w:rsidR="00000000" w:rsidRPr="00000000">
        <w:rPr>
          <w:sz w:val="24"/>
          <w:szCs w:val="24"/>
          <w:rtl w:val="0"/>
        </w:rPr>
        <w:t xml:space="preserve">islam</w:t>
      </w:r>
      <w:r w:rsidDel="00000000" w:rsidR="00000000" w:rsidRPr="00000000">
        <w:rPr>
          <w:sz w:val="24"/>
          <w:szCs w:val="24"/>
          <w:rtl w:val="0"/>
        </w:rPr>
        <w:t xml:space="preserve">-</w:t>
      </w:r>
      <w:r w:rsidDel="00000000" w:rsidR="00000000" w:rsidRPr="00000000">
        <w:rPr>
          <w:sz w:val="24"/>
          <w:szCs w:val="24"/>
          <w:rtl w:val="0"/>
        </w:rPr>
        <w:t xml:space="preserve">db</w:t>
      </w:r>
      <w:r w:rsidDel="00000000" w:rsidR="00000000" w:rsidRPr="00000000">
        <w:rPr>
          <w:sz w:val="24"/>
          <w:szCs w:val="24"/>
          <w:rtl w:val="0"/>
        </w:rPr>
        <w:t xml:space="preserve">.</w:t>
      </w:r>
      <w:r w:rsidDel="00000000" w:rsidR="00000000" w:rsidRPr="00000000">
        <w:rPr>
          <w:sz w:val="24"/>
          <w:szCs w:val="24"/>
          <w:rtl w:val="0"/>
        </w:rPr>
        <w:t xml:space="preserve">com</w:t>
      </w:r>
      <w:r w:rsidDel="00000000" w:rsidR="00000000" w:rsidRPr="00000000">
        <w:rPr>
          <w:sz w:val="24"/>
          <w:szCs w:val="24"/>
          <w:rtl w:val="0"/>
        </w:rPr>
        <w:t xml:space="preserve">/</w:t>
      </w:r>
      <w:r w:rsidDel="00000000" w:rsidR="00000000" w:rsidRPr="00000000">
        <w:rPr>
          <w:i w:val="1"/>
          <w:sz w:val="24"/>
          <w:szCs w:val="24"/>
          <w:rtl w:val="0"/>
        </w:rPr>
        <w:t xml:space="preserve">rawi</w:t>
      </w:r>
      <w:r w:rsidDel="00000000" w:rsidR="00000000" w:rsidRPr="00000000">
        <w:rPr>
          <w:sz w:val="24"/>
          <w:szCs w:val="24"/>
          <w:rtl w:val="0"/>
        </w:rPr>
        <w:t xml:space="preserve">s</w:t>
      </w:r>
      <w:r w:rsidDel="00000000" w:rsidR="00000000" w:rsidRPr="00000000">
        <w:rPr>
          <w:sz w:val="24"/>
          <w:szCs w:val="24"/>
          <w:rtl w:val="0"/>
        </w:rPr>
        <w:t xml:space="preserve">/12768/</w:t>
      </w:r>
      <w:r w:rsidDel="00000000" w:rsidR="00000000" w:rsidRPr="00000000">
        <w:rPr>
          <w:sz w:val="24"/>
          <w:szCs w:val="24"/>
          <w:rtl w:val="1"/>
        </w:rPr>
        <w:t xml:space="preserve">يحيى</w:t>
      </w:r>
      <w:r w:rsidDel="00000000" w:rsidR="00000000" w:rsidRPr="00000000">
        <w:rPr>
          <w:sz w:val="24"/>
          <w:szCs w:val="24"/>
          <w:rtl w:val="1"/>
        </w:rPr>
        <w:t xml:space="preserve">-</w:t>
      </w:r>
      <w:r w:rsidDel="00000000" w:rsidR="00000000" w:rsidRPr="00000000">
        <w:rPr>
          <w:sz w:val="24"/>
          <w:szCs w:val="24"/>
          <w:rtl w:val="1"/>
        </w:rPr>
        <w:t xml:space="preserve">بن</w:t>
      </w:r>
      <w:r w:rsidDel="00000000" w:rsidR="00000000" w:rsidRPr="00000000">
        <w:rPr>
          <w:sz w:val="24"/>
          <w:szCs w:val="24"/>
          <w:rtl w:val="1"/>
        </w:rPr>
        <w:t xml:space="preserve">-</w:t>
      </w:r>
      <w:r w:rsidDel="00000000" w:rsidR="00000000" w:rsidRPr="00000000">
        <w:rPr>
          <w:sz w:val="24"/>
          <w:szCs w:val="24"/>
          <w:rtl w:val="1"/>
        </w:rPr>
        <w:t xml:space="preserve">سعيد</w:t>
      </w:r>
      <w:r w:rsidDel="00000000" w:rsidR="00000000" w:rsidRPr="00000000">
        <w:rPr>
          <w:sz w:val="24"/>
          <w:szCs w:val="24"/>
          <w:rtl w:val="0"/>
        </w:rPr>
        <w:t xml:space="preserve">&gt; [</w:t>
      </w:r>
      <w:r w:rsidDel="00000000" w:rsidR="00000000" w:rsidRPr="00000000">
        <w:rPr>
          <w:sz w:val="24"/>
          <w:szCs w:val="24"/>
          <w:rtl w:val="0"/>
        </w:rPr>
        <w:t xml:space="preserve">accessed</w:t>
      </w:r>
      <w:r w:rsidDel="00000000" w:rsidR="00000000" w:rsidRPr="00000000">
        <w:rPr>
          <w:sz w:val="24"/>
          <w:szCs w:val="24"/>
          <w:rtl w:val="0"/>
        </w:rPr>
        <w:t xml:space="preserve"> 8 </w:t>
      </w:r>
      <w:r w:rsidDel="00000000" w:rsidR="00000000" w:rsidRPr="00000000">
        <w:rPr>
          <w:sz w:val="24"/>
          <w:szCs w:val="24"/>
          <w:rtl w:val="0"/>
        </w:rPr>
        <w:t xml:space="preserve">November</w:t>
      </w:r>
      <w:r w:rsidDel="00000000" w:rsidR="00000000" w:rsidRPr="00000000">
        <w:rPr>
          <w:sz w:val="24"/>
          <w:szCs w:val="24"/>
          <w:rtl w:val="0"/>
        </w:rPr>
        <w:t xml:space="preserve"> 2023]</w:t>
      </w:r>
    </w:p>
    <w:p w:rsidR="00000000" w:rsidDel="00000000" w:rsidP="00000000" w:rsidRDefault="00000000" w:rsidRPr="00000000" w14:paraId="000000AF">
      <w:pPr>
        <w:widowControl w:val="0"/>
        <w:spacing w:after="0" w:line="240" w:lineRule="auto"/>
        <w:ind w:left="480" w:hanging="480"/>
        <w:rPr>
          <w:sz w:val="24"/>
          <w:szCs w:val="24"/>
        </w:rPr>
      </w:pPr>
      <w:r w:rsidDel="00000000" w:rsidR="00000000" w:rsidRPr="00000000">
        <w:rPr>
          <w:rtl w:val="0"/>
        </w:rPr>
      </w:r>
      <w:r w:rsidDel="00000000" w:rsidR="00000000" w:rsidRPr="00000000">
        <w:rPr>
          <w:sz w:val="24"/>
          <w:szCs w:val="24"/>
          <w:rtl w:val="0"/>
        </w:rPr>
        <w:t xml:space="preserve">‘</w:t>
      </w:r>
      <w:r w:rsidDel="00000000" w:rsidR="00000000" w:rsidRPr="00000000">
        <w:rPr>
          <w:sz w:val="24"/>
          <w:szCs w:val="24"/>
          <w:rtl w:val="1"/>
        </w:rPr>
        <w:t xml:space="preserve">موسوعة</w:t>
      </w:r>
      <w:r w:rsidDel="00000000" w:rsidR="00000000" w:rsidRPr="00000000">
        <w:rPr>
          <w:sz w:val="24"/>
          <w:szCs w:val="24"/>
          <w:rtl w:val="1"/>
        </w:rPr>
        <w:t xml:space="preserve"> </w:t>
      </w:r>
      <w:r w:rsidDel="00000000" w:rsidR="00000000" w:rsidRPr="00000000">
        <w:rPr>
          <w:sz w:val="24"/>
          <w:szCs w:val="24"/>
          <w:rtl w:val="1"/>
        </w:rPr>
        <w:t xml:space="preserve">الحديث</w:t>
      </w:r>
      <w:r w:rsidDel="00000000" w:rsidR="00000000" w:rsidRPr="00000000">
        <w:rPr>
          <w:sz w:val="24"/>
          <w:szCs w:val="24"/>
          <w:rtl w:val="1"/>
        </w:rPr>
        <w:t xml:space="preserve"> : </w:t>
      </w:r>
      <w:r w:rsidDel="00000000" w:rsidR="00000000" w:rsidRPr="00000000">
        <w:rPr>
          <w:sz w:val="24"/>
          <w:szCs w:val="24"/>
          <w:rtl w:val="1"/>
        </w:rPr>
        <w:t xml:space="preserve">محمد</w:t>
      </w:r>
      <w:r w:rsidDel="00000000" w:rsidR="00000000" w:rsidRPr="00000000">
        <w:rPr>
          <w:sz w:val="24"/>
          <w:szCs w:val="24"/>
          <w:rtl w:val="1"/>
        </w:rPr>
        <w:t xml:space="preserve"> </w:t>
      </w:r>
      <w:r w:rsidDel="00000000" w:rsidR="00000000" w:rsidRPr="00000000">
        <w:rPr>
          <w:sz w:val="24"/>
          <w:szCs w:val="24"/>
          <w:rtl w:val="1"/>
        </w:rPr>
        <w:t xml:space="preserve">بن</w:t>
      </w:r>
      <w:r w:rsidDel="00000000" w:rsidR="00000000" w:rsidRPr="00000000">
        <w:rPr>
          <w:sz w:val="24"/>
          <w:szCs w:val="24"/>
          <w:rtl w:val="1"/>
        </w:rPr>
        <w:t xml:space="preserve"> </w:t>
      </w:r>
      <w:r w:rsidDel="00000000" w:rsidR="00000000" w:rsidRPr="00000000">
        <w:rPr>
          <w:sz w:val="24"/>
          <w:szCs w:val="24"/>
          <w:rtl w:val="1"/>
        </w:rPr>
        <w:t xml:space="preserve">يعقوب</w:t>
      </w:r>
      <w:r w:rsidDel="00000000" w:rsidR="00000000" w:rsidRPr="00000000">
        <w:rPr>
          <w:sz w:val="24"/>
          <w:szCs w:val="24"/>
          <w:rtl w:val="0"/>
        </w:rPr>
        <w:t xml:space="preserve">’ &lt;</w:t>
      </w:r>
      <w:r w:rsidDel="00000000" w:rsidR="00000000" w:rsidRPr="00000000">
        <w:rPr>
          <w:sz w:val="24"/>
          <w:szCs w:val="24"/>
          <w:rtl w:val="0"/>
        </w:rPr>
        <w:t xml:space="preserve">http</w:t>
      </w:r>
      <w:r w:rsidDel="00000000" w:rsidR="00000000" w:rsidRPr="00000000">
        <w:rPr>
          <w:sz w:val="24"/>
          <w:szCs w:val="24"/>
          <w:rtl w:val="0"/>
        </w:rPr>
        <w:t xml:space="preserve">://</w:t>
      </w:r>
      <w:r w:rsidDel="00000000" w:rsidR="00000000" w:rsidRPr="00000000">
        <w:rPr>
          <w:sz w:val="24"/>
          <w:szCs w:val="24"/>
          <w:rtl w:val="0"/>
        </w:rPr>
        <w:t xml:space="preserve">hadith</w:t>
      </w:r>
      <w:r w:rsidDel="00000000" w:rsidR="00000000" w:rsidRPr="00000000">
        <w:rPr>
          <w:sz w:val="24"/>
          <w:szCs w:val="24"/>
          <w:rtl w:val="0"/>
        </w:rPr>
        <w:t xml:space="preserve">.</w:t>
      </w:r>
      <w:r w:rsidDel="00000000" w:rsidR="00000000" w:rsidRPr="00000000">
        <w:rPr>
          <w:sz w:val="24"/>
          <w:szCs w:val="24"/>
          <w:rtl w:val="0"/>
        </w:rPr>
        <w:t xml:space="preserve">islam</w:t>
      </w:r>
      <w:r w:rsidDel="00000000" w:rsidR="00000000" w:rsidRPr="00000000">
        <w:rPr>
          <w:sz w:val="24"/>
          <w:szCs w:val="24"/>
          <w:rtl w:val="0"/>
        </w:rPr>
        <w:t xml:space="preserve">-</w:t>
      </w:r>
      <w:r w:rsidDel="00000000" w:rsidR="00000000" w:rsidRPr="00000000">
        <w:rPr>
          <w:sz w:val="24"/>
          <w:szCs w:val="24"/>
          <w:rtl w:val="0"/>
        </w:rPr>
        <w:t xml:space="preserve">db</w:t>
      </w:r>
      <w:r w:rsidDel="00000000" w:rsidR="00000000" w:rsidRPr="00000000">
        <w:rPr>
          <w:sz w:val="24"/>
          <w:szCs w:val="24"/>
          <w:rtl w:val="0"/>
        </w:rPr>
        <w:t xml:space="preserve">.</w:t>
      </w:r>
      <w:r w:rsidDel="00000000" w:rsidR="00000000" w:rsidRPr="00000000">
        <w:rPr>
          <w:sz w:val="24"/>
          <w:szCs w:val="24"/>
          <w:rtl w:val="0"/>
        </w:rPr>
        <w:t xml:space="preserve">com</w:t>
      </w:r>
      <w:r w:rsidDel="00000000" w:rsidR="00000000" w:rsidRPr="00000000">
        <w:rPr>
          <w:sz w:val="24"/>
          <w:szCs w:val="24"/>
          <w:rtl w:val="0"/>
        </w:rPr>
        <w:t xml:space="preserve">/</w:t>
      </w:r>
      <w:r w:rsidDel="00000000" w:rsidR="00000000" w:rsidRPr="00000000">
        <w:rPr>
          <w:i w:val="1"/>
          <w:sz w:val="24"/>
          <w:szCs w:val="24"/>
          <w:rtl w:val="0"/>
        </w:rPr>
        <w:t xml:space="preserve">rawi</w:t>
      </w:r>
      <w:r w:rsidDel="00000000" w:rsidR="00000000" w:rsidRPr="00000000">
        <w:rPr>
          <w:sz w:val="24"/>
          <w:szCs w:val="24"/>
          <w:rtl w:val="0"/>
        </w:rPr>
        <w:t xml:space="preserve">s</w:t>
      </w:r>
      <w:r w:rsidDel="00000000" w:rsidR="00000000" w:rsidRPr="00000000">
        <w:rPr>
          <w:sz w:val="24"/>
          <w:szCs w:val="24"/>
          <w:rtl w:val="0"/>
        </w:rPr>
        <w:t xml:space="preserve">/41560/</w:t>
      </w:r>
      <w:r w:rsidDel="00000000" w:rsidR="00000000" w:rsidRPr="00000000">
        <w:rPr>
          <w:sz w:val="24"/>
          <w:szCs w:val="24"/>
          <w:rtl w:val="1"/>
        </w:rPr>
        <w:t xml:space="preserve">محمد</w:t>
      </w:r>
      <w:r w:rsidDel="00000000" w:rsidR="00000000" w:rsidRPr="00000000">
        <w:rPr>
          <w:sz w:val="24"/>
          <w:szCs w:val="24"/>
          <w:rtl w:val="1"/>
        </w:rPr>
        <w:t xml:space="preserve">-</w:t>
      </w:r>
      <w:r w:rsidDel="00000000" w:rsidR="00000000" w:rsidRPr="00000000">
        <w:rPr>
          <w:sz w:val="24"/>
          <w:szCs w:val="24"/>
          <w:rtl w:val="1"/>
        </w:rPr>
        <w:t xml:space="preserve">بن</w:t>
      </w:r>
      <w:r w:rsidDel="00000000" w:rsidR="00000000" w:rsidRPr="00000000">
        <w:rPr>
          <w:sz w:val="24"/>
          <w:szCs w:val="24"/>
          <w:rtl w:val="1"/>
        </w:rPr>
        <w:t xml:space="preserve">-</w:t>
      </w:r>
      <w:r w:rsidDel="00000000" w:rsidR="00000000" w:rsidRPr="00000000">
        <w:rPr>
          <w:sz w:val="24"/>
          <w:szCs w:val="24"/>
          <w:rtl w:val="1"/>
        </w:rPr>
        <w:t xml:space="preserve">يعقوب</w:t>
      </w:r>
      <w:r w:rsidDel="00000000" w:rsidR="00000000" w:rsidRPr="00000000">
        <w:rPr>
          <w:sz w:val="24"/>
          <w:szCs w:val="24"/>
          <w:rtl w:val="0"/>
        </w:rPr>
        <w:t xml:space="preserve">&gt; [</w:t>
      </w:r>
      <w:r w:rsidDel="00000000" w:rsidR="00000000" w:rsidRPr="00000000">
        <w:rPr>
          <w:sz w:val="24"/>
          <w:szCs w:val="24"/>
          <w:rtl w:val="0"/>
        </w:rPr>
        <w:t xml:space="preserve">accessed</w:t>
      </w:r>
      <w:r w:rsidDel="00000000" w:rsidR="00000000" w:rsidRPr="00000000">
        <w:rPr>
          <w:sz w:val="24"/>
          <w:szCs w:val="24"/>
          <w:rtl w:val="0"/>
        </w:rPr>
        <w:t xml:space="preserve"> 8 </w:t>
      </w:r>
      <w:r w:rsidDel="00000000" w:rsidR="00000000" w:rsidRPr="00000000">
        <w:rPr>
          <w:sz w:val="24"/>
          <w:szCs w:val="24"/>
          <w:rtl w:val="0"/>
        </w:rPr>
        <w:t xml:space="preserve">November</w:t>
      </w:r>
      <w:r w:rsidDel="00000000" w:rsidR="00000000" w:rsidRPr="00000000">
        <w:rPr>
          <w:sz w:val="24"/>
          <w:szCs w:val="24"/>
          <w:rtl w:val="0"/>
        </w:rPr>
        <w:t xml:space="preserve"> 2023]</w:t>
      </w:r>
    </w:p>
    <w:p w:rsidR="00000000" w:rsidDel="00000000" w:rsidP="00000000" w:rsidRDefault="00000000" w:rsidRPr="00000000" w14:paraId="000000B0">
      <w:pPr>
        <w:widowControl w:val="0"/>
        <w:spacing w:after="0" w:line="240" w:lineRule="auto"/>
        <w:ind w:left="480" w:hanging="480"/>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e Wollrath" w:id="0" w:date="2023-11-23T15:02:03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Evaluation: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paper presents valuable content. To enhance its quality, incorporating more theoretical insights and crafting a definitive conclusion would significantly bolster its depth and overall impact.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Comments: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document exhibits some language issues that could benefit from revisions and corrections as indicated in the comments.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 formatting errors were observed, particularly regarding font consistency and italics usage.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essential to maintain consistent use of Arabic terms, as outlined in the attached document.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Areas for Improvement: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Insufficient Theoretical Framework: The paper lacks an adequate theoretical foundation. I recommend referring to the suggested sources (such as the links provided) to strengthen the theoretical framework.</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a Substantial Conclusion: The current conclusion appears more like a summary. A comprehensive conclusion should address the contribution of findings to existing theoretical frameworks, aligning them with assertions by other authors, and highlighting any divergences from existing literature.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Methodology Section: The section detailing the research methods requires additional information, particularly regarding the approach used for conducting interviews. Expanding on the interview methodology will enhance the comprehensiveness of the research.</w:t>
      </w:r>
    </w:p>
  </w:comment>
  <w:comment w:author="Michae Wollrath" w:id="49" w:date="2023-11-23T13:00:31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more of a summary than a conclusion</w:t>
      </w:r>
    </w:p>
  </w:comment>
  <w:comment w:author="Michae Wollrath" w:id="7" w:date="2023-11-22T08:26:42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congregational prayer, a structured alignment exists between the imam, leading the prayer, and the ma’mum, the members of the congregation, fostering a sense of solidarity and communal unity arranged in orderly rows, or "saf."</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arrangement of these rows and adherence to their associated regulations bear paramount importance. A recurring scenario in congregational prayer involves the "masbuk" situation, where an individual arrives late, finding the imam has already completed certain prayer pillars or progressed to the subsequent rakaat.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latecomer or masbuk is obliged to complete the ongoing row (saf). Establishment of a new row is impermissible until the existing row is finalized, creating a dilemma when all rows are occupied. Determining a position within the rows to join the congregational prayer becomes challenging when space is limited or unavailable.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query of how to position oneself to partake in the congregational prayer when existing rows are full remains a practical concern, warranting consideration within the context of congregational prayer settings.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Arabic terms in cursive</w:t>
      </w:r>
    </w:p>
  </w:comment>
  <w:comment w:author="Michae Wollrath" w:id="41" w:date="2023-11-23T12:47:56Z">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mention in methods</w:t>
      </w:r>
    </w:p>
  </w:comment>
  <w:comment w:author="Michae Wollrath" w:id="1" w:date="2023-11-23T14:52:09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study aims to evaluate the reliability and use of the hadiths relating to rearranging prayer rows for latecomers during congregational prayers. The hadiths identify two approaches for managing late arrivals in congregational prayers: individuals choosing to stand independently at the back of the row and signaling those ahead to step back by tapping their shoulders. Exploring these practices within Makassar city's Muslim communities, the research employs qualitative methods to scrutinize the authenticity and practicality of these hadiths. The investigation exposes significant weaknesses in the reliability of these hadiths, evidenced by only two recorded transmissions, both involving narrators previously discredited for unreliability, thereby nullifying the hadiths' credibility as valid evidence. Furthermore, the integration of these hadiths into the religious practices of Makassar city's contemporary Muslim community remains notably limited, accounting for a mere 15.15% of all interviewed individuals. Interviews with practitioners further reveal that the majority simply follow the rules utilized by their local religious leaders without a comprehensive understanding of the associated hadiths.</w:t>
      </w:r>
    </w:p>
  </w:comment>
  <w:comment w:author="Michae Wollrath" w:id="13" w:date="2023-11-23T13:06:48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w:t>
      </w:r>
    </w:p>
  </w:comment>
  <w:comment w:author="Michae Wollrath" w:id="43" w:date="2023-11-23T12:48:57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Approximately 69.70% adhere to the teachings of scholars (ulama), while 15.15% base their practices on knowing the specific hadith. Another 15.15% align their conduct with the customs prevailing within their local Islamic community.</w:t>
      </w:r>
    </w:p>
  </w:comment>
  <w:comment w:author="Michae Wollrath" w:id="5" w:date="2023-11-22T08:16:00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sentence is hard to understand for non-muslim readers.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Regarding islamic legal classification,  obligatory prayers (fardu) in the form congregational prayer are deemed as an established tradition (sunnah muakkadah), whereas recommended prayers (sunnah) hold the classification of being permissible (mubah).</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arabic terms in cursive</w:t>
      </w:r>
    </w:p>
  </w:comment>
  <w:comment w:author="Michae Wollrath" w:id="2" w:date="2023-11-22T08:00:00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w:t>
      </w:r>
    </w:p>
  </w:comment>
  <w:comment w:author="Michae Wollrath" w:id="10" w:date="2023-11-22T08:27:34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publication? Citation in footnote</w:t>
      </w:r>
    </w:p>
  </w:comment>
  <w:comment w:author="Michae Wollrath" w:id="44" w:date="2023-11-23T12:50:50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demonstrates a prevalent low comprehension of Hadith within the Islamic community in Makassar, with a notable portion passively adhering to practices. Consequently, the pivotal role of the ulama is significant, as they play a substantial part in educating and directing religious practices within the Makassar community.</w:t>
      </w:r>
    </w:p>
  </w:comment>
  <w:comment w:author="Michae Wollrath" w:id="30" w:date="2023-11-22T09:12:19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numerous scholars have regarded him as trustworthy, while some diverge or dispute the authenticity of his transmitted hadiths. Ibn Hajar al-Asqalani also appraised him as reliable and firmly established. Concerning the attributed flaws, Ibn Hajar al-Asqalani refuted such claims. He dismissed the allegations labeling him as a fabricator or associated with heretical innovation (ahl al-bid'ah), asserting that these accusations lack substantiated evidence.</w:t>
      </w:r>
    </w:p>
  </w:comment>
  <w:comment w:author="Michae Wollrath" w:id="3" w:date="2023-11-22T08:01:01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45" w:date="2023-11-23T12:51:36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crucial to acknowledge that in the Indonesian context, the term "ulama" typically refers to individuals recognized as authorities in religious matters, particularly specializing in the discipline of Islamic jurisprudence (fiqh).</w:t>
      </w:r>
    </w:p>
  </w:comment>
  <w:comment w:author="Michae Wollrath" w:id="20" w:date="2023-11-22T08:39:20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relevant insights and claims of these sources.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exploration of congregational prayer has encompassed various perspectives, including the procedural analysis of congregational prayer guided by the hadith, its adaptation during the COVID-19 era, and an examination of its virtues. This present study builds upon prior research endeavors, aiming to assess the reliability and substance of the hadith concerning the masbuk situation within congregational prayer. Additionally, it seeks to investigate how the Muslim community in Makassar City presently applies the teachings encapsulated in the hadith of masbuk during congregational prayer, contributing to the evolving understanding of this aspect of Islamic practice.</w:t>
      </w:r>
    </w:p>
  </w:comment>
  <w:comment w:author="Michae Wollrath" w:id="11" w:date="2023-11-22T08:30:02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perspective advocates for inviting a knowledgeable individual in religious jurisprudence to create a new row after the opening declaration in Islamic prayer (takbiratul ihram), seeking the consent of the invited person when space within the existing row is unavailable. Conversely, an alternative viewpoint suggests standing alone at the rear of the row when space is lacking, deeming it undesirable (makrooh) to request the person in front to join in prayer.</w:t>
      </w:r>
    </w:p>
  </w:comment>
  <w:comment w:author="Michae Wollrath" w:id="36" w:date="2023-11-23T11:32:47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Ibn Hibban initially regarded him as reliable, stating that he verified the hadith until he found it to be authentic (shadiqan). However, in later years, his memory deteriorated, resulting in poor retention (suu al-hifz). Subsequently, he faced a challenge involving a deceitful individual who falsely attributed hadiths to him, causing him to inadvertently narrate erroneous hadiths. As a consequence, he was promptly discredited and disregarded within the scholarly community.</w:t>
      </w:r>
    </w:p>
  </w:comment>
  <w:comment w:author="Michae Wollrath" w:id="12" w:date="2023-11-22T08:32:54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 of translation?</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 translation or taken from who?</w:t>
      </w:r>
    </w:p>
  </w:comment>
  <w:comment w:author="Michae Wollrath" w:id="14" w:date="2023-11-22T08:34:34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rows</w:t>
      </w:r>
    </w:p>
  </w:comment>
  <w:comment w:author="Michae Wollrath" w:id="17" w:date="2023-11-22T08:35:35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18" w:date="2023-11-22T08:35:41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15" w:date="2023-11-22T08:35:45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21" w:date="2023-11-22T08:42:09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clear: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research employs a qualitative research design, integrating both a literature review and a field study. The literature review centers on evaluating the authenticity and credibility of the hadith pertaining to the practice of allowing the masbuk to join the congregation in congregational prayer. Conversely, the field study delves further into comprehending the practical application of the masbuk hadith within the Muslim communities in Makassar city. An essential preliminary step involves assessing the classification of the hadith as sahih, hasan, or daif.</w:t>
      </w:r>
    </w:p>
  </w:comment>
  <w:comment w:author="Michae Wollrath" w:id="25" w:date="2023-11-22T08:56:01Z">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information for the methodology:</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Sampling? How did you choose the congregational prayers (randomly?)?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have you visited? How many people have you interview?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have you observed and interviews (example 2021-2022?)?</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were the interviews conducted? Open interviews or a survey?</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Regarding observation: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partake in the prayer?</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it is a participant observation in which you acted as part of the congregation.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Alternative: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field work commenced by engaging in data collection within Makassar City through a combination of observational techniques and interviews conducted with chosen participants. The selection criteria for respondents involved individuals holding at least a bachelor's degree.</w:t>
      </w:r>
    </w:p>
  </w:comment>
  <w:comment w:author="Michae Wollrath" w:id="16" w:date="2023-11-22T08:42:44Z">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it is important to conduct research on the hadith to determine whether it is sahih (authentic), hasan (good), or daif (weak).</w:t>
      </w:r>
    </w:p>
  </w:comment>
  <w:comment w:author="Michae Wollrath" w:id="22" w:date="2023-11-22T08:43:04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erase</w:t>
      </w:r>
    </w:p>
  </w:comment>
  <w:comment w:author="Michae Wollrath" w:id="37" w:date="2023-11-23T12:36:38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Ahmad noted that the abandonment of this particular hadith stemmed from concerns related to its transmission by Shia followers, along with numerous narration errors (katsir al-khata) and the inclusion of unreliable hadiths.</w:t>
      </w:r>
    </w:p>
  </w:comment>
  <w:comment w:author="Michae Wollrath" w:id="8" w:date="2023-11-22T08:16:10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33" w:date="2023-11-23T11:22:27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r>
    </w:p>
  </w:comment>
  <w:comment w:author="Michae Wollrath" w:id="23" w:date="2023-11-22T08:44:17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which methodology? Name a source</w:t>
      </w:r>
    </w:p>
  </w:comment>
  <w:comment w:author="Michae Wollrath" w:id="24" w:date="2023-11-22T08:46:21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Initially, takhrij involves the author's retrieval of the hadith from its original literature or source, alongside its sanad or chain of narrators. Subsequently, i’tibar entails presenting all the sanad lines in a structured format known as a sanad scheme. Following this, naqd al-sanad involves a meticulous evaluation of the rawis (narrators) and the transmission lines, adhering to authenticity criteria for analysis. Finally, natijah signifies the conclusive outcome or findings derived from this comprehensive process.</w:t>
      </w:r>
    </w:p>
  </w:comment>
  <w:comment w:author="Michae Wollrath" w:id="31" w:date="2023-11-22T09:15:33Z">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earned the title "al-habr wa al-bahr" owing to the extensive breadth of knowledge he held. As such, he stood among the seven companions who transmitted the highest number of hadiths. Additionally, he belonged to the group of al-‘Abadilah, a collective term designating a specific circle of the Prophet's companions with legal expertise. Scholars uniformly acknowledge the integrity and reliability of this group of companions.</w:t>
      </w:r>
    </w:p>
  </w:comment>
  <w:comment w:author="Michae Wollrath" w:id="46" w:date="2023-11-23T12:52:50Z">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observation of limited comprehension and application of the hadith concerning masbuk in congregational prayer within the Islamic community of Makassar highlights a predominant emphasis among scholars on fiqh-related aspects, with comparatively lesser emphasis on teaching hadiths.</w:t>
      </w:r>
    </w:p>
  </w:comment>
  <w:comment w:author="Michae Wollrath" w:id="9" w:date="2023-11-22T08:17:43Z">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cursive</w:t>
      </w:r>
    </w:p>
  </w:comment>
  <w:comment w:author="Michae Wollrath" w:id="35" w:date="2023-11-23T11:28:04Z">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Yahya bin Abduwaih al-Baghdadi received the hadith from Syu'bah and Shaiban al-Nahwi, and among those who received the hadith from him were Ishaq bin Sunain, Ja'far bin Kuzal, and Abdullah bin Ahmad bin Hanbal. He passed away in the year 229 H. Ibn ‘Uddi (‘Addi) expressed optimism about his reliability. Ahmad bin Hanbal not only praised him but also encouraged his son to learn the hadith from Yahya bin Abduwaih al-Baghdadi. Ibn Hibban recognized him as trustworthy. However, Abu Hatim cast doubt on his identity, labeling him as an unknown narrator (majhul). Yahya bin Ma’in and subsequently al-Zahabi criticized him by branding him as a fabricator (kazzab).</w:t>
      </w:r>
    </w:p>
  </w:comment>
  <w:comment w:author="Michae Wollrath" w:id="32" w:date="2023-11-22T09:17:50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scrutinizing the reliability of the narrators (rawis), Bisyr bin Ibrahim emerges as a particularly problematic figure. He faced severe criticism for fabricating hadiths attributed to trustworthy narrators, thus earning the label of a deceitful narrator. This designation, as a liar among narrators, represents the most serious flaw within this context.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Consequently, the chain of a specific hadith, concerning the directive to reposition the ma’mum during congregational prayer, transmitted by al-Tabrani from Abdullah bin Abbas, appears highly precarious due to the involvement of a deceitful narrator. A hadith linked to a dishonest narrator is classified as maudhu (fabricated), representing the utmost degree of falsehood, rendering it entirely unacceptable as a legitimate proof or reference.</w:t>
      </w:r>
    </w:p>
  </w:comment>
  <w:comment w:author="Michae Wollrath" w:id="34" w:date="2023-11-23T11:25:44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Al-Daraquthni assessed his reliability as being less strong (laisa bi al-qawi), while Maslamah regarded him as trustworthy. Yahya bin Ma’in leveled an accusation of dishonesty against him, questioning his credibility as a narrator.</w:t>
      </w:r>
    </w:p>
  </w:comment>
  <w:comment w:author="Michae Wollrath" w:id="40" w:date="2023-11-23T12:44:03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assessment of the chain of narration (sanad) reveals that this specific tradition is exclusively present in al-Mu'jam al-Ausath by al-Tabrani and al-Mu'jam al-'Arabi. Wabisah b. Ma'bad serves as the source for al-Tabrani's narration, while 'Abdullah b. 'Abbas is the source for al-'Arabi's rendition. Notably, this hadith is categorized as an aziz hadith due to the presence of two separate and distinct chains of transmission.</w:t>
      </w:r>
    </w:p>
  </w:comment>
  <w:comment w:author="Michae Wollrath" w:id="47" w:date="2023-11-23T12:55:06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Instructing the Islamic community about hadith or engaging in the study of hadith holds paramount importance, as most practical religious practices rely on hadith rather than solely on the Quran. The Quran provides a comprehensive and flawless conceptual framework for religion on a global scale. The hadiths function as elucidation, offering explanations of the Quran in three modes: strengthening and confirming the Quran (Bayan al-Taqrir), expounding on its generalities while detailing specifics and limitations (bayan al-tafsir), and elucidating matters not explicitly mentioned in the Quran (after the ad).</w:t>
      </w:r>
    </w:p>
  </w:comment>
  <w:comment w:author="Michae Wollrath" w:id="4" w:date="2023-11-22T08:07:31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 sentence is a bit too long and could be broken into two shorter sentences. Additionally, I think the sentence could be made more objective by removing the value judgment.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Islam, revered as a comprehensive faith, establishes regulations and principles governing social interactions among Muslims for the purpose of engaging in worship at specified intervals. Among these practices is the observance of congregational prayer, occurring five times daily or nightly.</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shorter: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Islam is a comprehensive faith that guides Muslims in various communal worship gatherings, such as the five daily congregational prayers held at predetermined times.</w:t>
      </w:r>
    </w:p>
  </w:comment>
  <w:comment w:author="Michae Wollrath" w:id="48" w:date="2023-11-23T12:56:34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within the community would be significantly enhanced by focusing on teaching both fiqh and hadith. This approach allows for a comprehensive understanding of the underlying principles and regulations governing religious practices. Individuals well-versed in religious principles tend to exercise greater wisdom and moderation in their adherence to religious teachings. Conversely, those solely practicing religion without a solid grasp of hadith often lean heavily on scholars' opinions, potentially fostering dogmatism and a lack of discernment in addressing differing viewpoints. Thus, for scholars, an effective pedagogical strategy involves imparting both fiqh and foundational hadith knowledge to enable Muslims to adhere to religious teachings based on fundamental principles rather than blind imitation (taklid).</w:t>
      </w:r>
    </w:p>
  </w:comment>
  <w:comment w:author="Michae Wollrath" w:id="26" w:date="2023-11-22T08:56:24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Plural (Results)</w:t>
      </w:r>
    </w:p>
  </w:comment>
  <w:comment w:author="Michae Wollrath" w:id="50" w:date="2023-11-23T12:59:56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Islamic community in Makassar City employs two models for implementing masbuk rules in congregational prayer. The first model involves standing alone behind the row, while the second entails patting the shoulder of a follower in front, prompting them to move back to join behind the row. The majority (51.52%) adopts the first model, while a slightly smaller proportion (48.48%) follows the second approach. It is advisable for scholars to integrate the teaching of foundational principles alongside religious teachings in Makassar City, enabling the community to practice religion based on these foundational principles rather than relying solely on blind imitation of scholars.</w:t>
      </w:r>
    </w:p>
  </w:comment>
  <w:comment w:author="Michae Wollrath" w:id="42" w:date="2023-11-23T12:47:38Z">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variations in worship practices are frequently observed across mosques, notably concerning practices like the qunut during dawn prayers. When the leading imam incorporates qunut in the prayer, congregants typically follow suit. Conversely, if the imam omits the qunut, worshippers also abstain from performing it.</w:t>
      </w:r>
    </w:p>
  </w:comment>
  <w:comment w:author="Michae Wollrath" w:id="19" w:date="2023-11-22T08:37:36Z">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light of societal shifts and evolving social structures, there's a growing inquiry into the contemporary reception and comprehension of the hadith concerning the masbuk situation in congregational prayers within the Muslim community, particularly in the urban setting of Makassar. As a significant city in Indonesia characterized by a predominantly Muslim population and marked by cultural, social, and religious diversity, Makassar's influence extends to shaping the practice of congregational prayers among its residents.</w:t>
      </w:r>
    </w:p>
  </w:comment>
  <w:comment w:author="Michae Wollrath" w:id="38" w:date="2023-11-23T12:38:13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Waki' faced criticism from various scholars, with Ibn Ma'in assessing him as lacking credibility (laisa bisyai), Al-Darimi indicating insignificance in his narrations (laisa hadisuh syai), and Ibn Abi Haisamah deeming his hadiths as weak (dhaif al-hadis la yusawi syaia). Ali bin al-Madini labeled him as notably weak (dhaif jiddan), while Abu Zur'ah noted a mild weakness in his narratives (fihi layyin). Abu Hatim characterized him as trustworthy in some aspects but lacking overall strength, specifying that his written hadiths don't hold sufficient weight as conclusive evidence (hujjah). Ya'qub bin Abi Shaibah described him as reliable but with severe memory issues and inconsistency (mudhtharib). Al-Nasai marked him as having abandoned transmitting hadiths (matruk al-hadis).</w:t>
      </w:r>
    </w:p>
  </w:comment>
  <w:comment w:author="Michae Wollrath" w:id="27" w:date="2023-11-22T09:00:21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takhrij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maktabah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syamilah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keyword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الجذب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jazb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Mujam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Ausath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Tabrani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Mujam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rabi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Sahih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Bukhari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Sahih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Muslim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authenticity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remains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uncertain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necessitating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thorough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meticulous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Michae Wollrath" w:id="6" w:date="2023-11-22T08:11:23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a religious perspective, congregational prayer offers distinct advantages. It is believed to surpass individual prayer, purportedly elevating one's spiritual merit by twenty-seven degrees. Additionally, the act of attending the mosque for collective prayer is thought to have a purifying effect, with each step taken considered as a means of expunging sins and augmenting the magnitude of rewards earned.</w:t>
      </w:r>
    </w:p>
  </w:comment>
  <w:comment w:author="Michae Wollrath" w:id="39" w:date="2023-11-23T12:39:59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Ismail bin Abdurrahman al-Suddi received the hadith from Anas, and individuals who transmitted the hadith from him included al-Tsauri and Ibn Ayyasy. He passed away in 127 H. Ahmad considered him tsiqat, while Ibn Adi and Ibn Hajar regarded him as reliable but with a bias toward Shiite inclinations (shaduq yahim, tasyayu’). Yahya al-Qattan judged him as acceptable (la ba’s bih), yet Ibn Ma'in assessed him as weak. Abu Hatim stated that his hadiths cannot serve as conclusive evidence (la yuhtajj). Al-Suddi was noted for his proficiency in commentary, hadith narration, and authorship of al-magazi and historical texts. His hadiths were deemed flawed due to the munawalah method in narration, and he also faced accusations of Shiite inclination. Despite these concerns, his hadiths were included in the compilations of Imam Muslim, Abu Daud, al-Tirmizi, and Ibn Majah.</w:t>
      </w:r>
    </w:p>
  </w:comment>
  <w:comment w:author="Michae Wollrath" w:id="28" w:date="2023-11-22T09:02:47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Abdullah bin Abbas transmitted a hadith attributed to the Prophet Muhammad, potentially having direct eyewitness involvement or receiving the account from associates who were present. Considering the consistency in substance, the likelihood leans toward Abdullah bin Abbas being physically present during the event, albeit refraining from relaying the intricate specifics of the incident.</w:t>
      </w:r>
    </w:p>
  </w:comment>
  <w:comment w:author="Michae Wollrath" w:id="29" w:date="2023-11-22T09:08:05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Bisyr bin Ibrahim al-Ansari al-Mafluh's birth and death records remain untraceable. He acquired hadith from several teachers, including Hajjaj bin Hassan, Tsaur bin Yazid, and Ibad bin Kasir. Notably, individuals like Hasan bin Umar, Hafz bin Amr, and Ubaidillah bin Yusuf received hadith from him. Scholars have critically appraised him, with evaluations casting significant doubt on his credibility. According to al-'Uqaili, he transmitted fabricated hadiths attributed to al-Auza'i. Ibn Adi expressed suspicion that he might have falsified hadiths, while Ibn Hibban claimed he forged hadiths from tsiqat.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9" w15:done="0"/>
  <w15:commentEx w15:paraId="000000EA" w15:done="0"/>
  <w15:commentEx w15:paraId="000000F6" w15:done="0"/>
  <w15:commentEx w15:paraId="000000F7" w15:done="0"/>
  <w15:commentEx w15:paraId="000000F9" w15:done="0"/>
  <w15:commentEx w15:paraId="000000FA" w15:done="0"/>
  <w15:commentEx w15:paraId="000000FC" w15:done="0"/>
  <w15:commentEx w15:paraId="00000102" w15:done="0"/>
  <w15:commentEx w15:paraId="00000103" w15:done="0"/>
  <w15:commentEx w15:paraId="00000104" w15:done="0"/>
  <w15:commentEx w15:paraId="00000106" w15:done="0"/>
  <w15:commentEx w15:paraId="00000108" w15:done="0"/>
  <w15:commentEx w15:paraId="00000109" w15:done="0"/>
  <w15:commentEx w15:paraId="0000010B" w15:done="0"/>
  <w15:commentEx w15:paraId="0000010F" w15:done="0"/>
  <w15:commentEx w15:paraId="00000113" w15:done="0"/>
  <w15:commentEx w15:paraId="00000115" w15:done="0"/>
  <w15:commentEx w15:paraId="00000118" w15:done="0"/>
  <w15:commentEx w15:paraId="00000119" w15:done="0"/>
  <w15:commentEx w15:paraId="0000011A" w15:done="0"/>
  <w15:commentEx w15:paraId="0000011B" w15:done="0"/>
  <w15:commentEx w15:paraId="0000011C" w15:done="0"/>
  <w15:commentEx w15:paraId="0000011E" w15:done="0"/>
  <w15:commentEx w15:paraId="00000129" w15:done="0"/>
  <w15:commentEx w15:paraId="0000012A" w15:done="0"/>
  <w15:commentEx w15:paraId="0000012B" w15:done="0"/>
  <w15:commentEx w15:paraId="0000012D" w15:done="0"/>
  <w15:commentEx w15:paraId="0000012E" w15:done="0"/>
  <w15:commentEx w15:paraId="0000012F" w15:done="0"/>
  <w15:commentEx w15:paraId="00000130" w15:done="0"/>
  <w15:commentEx w15:paraId="00000134" w15:done="0"/>
  <w15:commentEx w15:paraId="00000136" w15:done="0"/>
  <w15:commentEx w15:paraId="00000138" w15:done="0"/>
  <w15:commentEx w15:paraId="00000139" w15:done="0"/>
  <w15:commentEx w15:paraId="0000013C" w15:done="0"/>
  <w15:commentEx w15:paraId="00000140" w15:done="0"/>
  <w15:commentEx w15:paraId="00000142" w15:done="0"/>
  <w15:commentEx w15:paraId="00000146" w15:done="0"/>
  <w15:commentEx w15:paraId="00000148" w15:done="0"/>
  <w15:commentEx w15:paraId="0000014F" w15:done="0"/>
  <w15:commentEx w15:paraId="00000151" w15:done="0"/>
  <w15:commentEx w15:paraId="00000152" w15:done="0"/>
  <w15:commentEx w15:paraId="00000154" w15:done="0"/>
  <w15:commentEx w15:paraId="00000156" w15:done="0"/>
  <w15:commentEx w15:paraId="0000015A" w15:done="0"/>
  <w15:commentEx w15:paraId="0000015C" w15:done="0"/>
  <w15:commentEx w15:paraId="00000160" w15:done="0"/>
  <w15:commentEx w15:paraId="00000164" w15:done="0"/>
  <w15:commentEx w15:paraId="00000166" w15:done="0"/>
  <w15:commentEx w15:paraId="00000168" w15:done="0"/>
  <w15:commentEx w15:paraId="0000016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aditional Arabic"/>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Wahbah al-Zuhaily,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al-Fiqh al-Islami wa Adillatuh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juz 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al-Fikr, 1985), p. 146</w:t>
      </w:r>
    </w:p>
  </w:footnote>
  <w:footnote w:id="1">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Sayyid Sabiq,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Fiqh al-Sunnah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juz 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(Kairo: Fath} al-‘Ilam al-‘Arabi, tth), p. 163</w:t>
      </w:r>
    </w:p>
  </w:footnote>
  <w:footnote w:id="2">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Muslim bin al-Hajjaj Abu al-Hasan al-Qusyairi al-Naisaburi (204 – 261 H), Al-Musnad al-Sahih al-Mukhtasar Binaql al-‘Adl ‘an al-‘Adl ila Rasulillah Saw, juz 1, Kitab al-Salat, Bab Fadl Salat al-Jama’ah (Beirut : Dar al-Ihya al-Turas, t.th), p. 450.  </w:t>
      </w:r>
    </w:p>
  </w:footnote>
  <w:footnote w:id="3">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Muslim bin al-Hajjaj Abu al-Hasan al-Qusyairi al-Naisaburi (204 – 261 H), p. 462. </w:t>
      </w:r>
    </w:p>
  </w:footnote>
  <w:footnote w:id="4">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Sayyid Sabiq, p. 175 </w:t>
      </w:r>
    </w:p>
  </w:footnote>
  <w:footnote w:id="5">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 Haromain, ‘Shaf Jamaah Shalat Laki-Laki Di Belakang Perempuan | NU Online’ &lt;https://nu.or.id/bahtsul-masail/shaf-jamaah-shalat-laki-laki-di-belakang-perempuan-sitvZ&gt; [accessed 29 October 2023].</w:t>
      </w:r>
    </w:p>
  </w:footnote>
  <w:footnote w:id="6">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Ahmad bin al-Husain bin Ali bin Musa al-Baihaqi (w.458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Al-Sunan al-Kubra,  Jilid 3, Bab Karahiyah al-Wuquf Khalf al-Saf Wahdah,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(Beirut, Dar al-Kutub al-Ilmiyah: 2003), p. 149</w:t>
      </w:r>
      <w:r w:rsidDel="00000000" w:rsidR="00000000" w:rsidRPr="00000000">
        <w:rPr>
          <w:rtl w:val="0"/>
        </w:rPr>
      </w:r>
    </w:p>
  </w:footnote>
  <w:footnote w:id="7">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‘Menepuk Punggung Makmum Untuk Membuat Shaf Baru - Suara Muhammadiyah’ &lt;https://web.suaramuhammadiyah.id/2020/06/13/menepuk-punggung-makmum-untuk-membuat-shaf-baru/&gt; [accessed 8 November 2023].</w:t>
      </w:r>
    </w:p>
  </w:footnote>
  <w:footnote w:id="8">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Karim Syekh, ‘Tatacara Pelaksanaan Shalat Berjama’Ah Berdasarkan Hadis Nabi’,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Ilmiah Al-Mu’ashirah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15.2 (2018), 177 &lt;https://doi.org/10.22373/jim.v15i2.5294&gt;.</w:t>
      </w:r>
    </w:p>
  </w:footnote>
  <w:footnote w:id="9">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Eko Misbahuddin Hasibuan and Muhammad Yusram, ‘Hukum Salat Berjemaah Di Masjid Dengan Saf Terpisah Karena Wabah Covid-19’,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BUSTANUL FUQAHA: Jurnal Bidang Hukum Islam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1.2 (2020), 106–24 &lt;https://doi.org/10.1093/trstmh/traa025.1&gt;.</w:t>
      </w:r>
    </w:p>
  </w:footnote>
  <w:footnote w:id="10">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Muhammad Ilyas, ‘Hadis Tentang Keutamaan Shalat Berjamaah’,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Jurnal Riset Agama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1.2 (2021), 247–58 &lt;https://doi.org/10.15575/jra.v1i2.14526&gt;.</w:t>
      </w:r>
    </w:p>
  </w:footnote>
  <w:footnote w:id="11">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Abdul Rahman Sakka, Telaah Teks Hadis Tentang Jual Beli Emas secara Tunai dan Kredit, Al-</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Azhar Journal of Islamic Economics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Volume 3 Nomor 1, (Januari 2021): p. 22 – 37 </w:t>
      </w:r>
    </w:p>
  </w:footnote>
  <w:footnote w:id="12">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al-Qasim Sulaiman bin Ahmad al-Tabrani (260 – 360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Al-Mujam al-Ausath, juz 7,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(Kairo: Dar al-Haramain, 1995), p. 374 </w:t>
      </w:r>
    </w:p>
  </w:footnote>
  <w:footnote w:id="13">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Al-Imam Abi Said Ahmad bin Muhammad bin Ziyad bin Bisyr Ibn al-A’rabi,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Kitab al-Mu’jam, Nomor hadis 1268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(Jeddah: Dar Ibn al-Jauzi, 1997), p. 638 – 639  </w:t>
      </w:r>
    </w:p>
  </w:footnote>
  <w:footnote w:id="14">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hadith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islam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narrators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/41560/,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محمد</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بن</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يعقوب</w:t>
      </w:r>
      <w:hyperlink r:id="r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https://islamic-content.com/rawi/41496</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accessed 4 January 2023</w:t>
      </w:r>
    </w:p>
  </w:footnote>
  <w:footnote w:id="15">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Taqrib al-Tahzib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(tk: Muassasah al-Risalah, tth), p. 260 </w:t>
      </w:r>
    </w:p>
  </w:footnote>
  <w:footnote w:id="16">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Jamaluddin Abi al-Hajjaj Yusuf al-Mizzi (654 – 742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Tahzib al-Kamal fi Asma al-Rijal, juz 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 Muassasah al-Risalah, 1988), p. 54.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p. 260. </w:t>
      </w:r>
    </w:p>
  </w:footnote>
  <w:footnote w:id="17">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http://hadith.islam-db.com/narrators/12768</w:t>
        </w:r>
      </w:hyperlink>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بشر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بن</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إبراهيم</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2023</w:t>
      </w:r>
    </w:p>
  </w:footnote>
  <w:footnote w:id="18">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Syamsuddin Abi Abdillah Muhammad bin Ahmad bin Usman bin Qaimas Al-Zahabi (673 – 747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Mizan al-‘Itidal fi Naqd al-Rijal, juz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al-Kutub al-Ilmiyah, 1995), p. 21. See also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Diwan al-Dhu’afa wa al-Matrukin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(Mekkah: Maktabah al-Nahdah, tth.), p. 48. See also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Lisan al-Mizan, juz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al-Basyair al-Islamiyah, 2002), p. 287. </w:t>
      </w:r>
    </w:p>
  </w:footnote>
  <w:footnote w:id="19">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p. 223</w:t>
      </w:r>
    </w:p>
  </w:footnote>
  <w:footnote w:id="20">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http://hadith.islam-db.com/narrators/2295/ accesed 4 march 2023</w:t>
      </w:r>
    </w:p>
  </w:footnote>
  <w:footnote w:id="21">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Jamaluddin Abi al-Hajjaj Yusuf al-Mizz i(654 – 742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Tahzib al-Kamal fi Asma al-Rijal, juz 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 Muassasah al-Risalah, 1988), p. 435. </w:t>
      </w:r>
    </w:p>
  </w:footnote>
  <w:footnote w:id="22">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Syamsuddin Abi Abdillah Muhammad bin Ahmad bin Usman bin Qaimas Al-Zahabi (673 – 747  H), p. 406 – 409. look,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Mizan al-‘Itidal fi Naqd al-Rijal, juz 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118 -119. See also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Tahzib al-Tahzib, juz 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(tk: Muassasah al-Risalah, tth), p.136 – 138   </w:t>
      </w:r>
    </w:p>
  </w:footnote>
  <w:footnote w:id="23">
    <w:p w:rsidR="00000000" w:rsidDel="00000000" w:rsidP="00000000" w:rsidRDefault="00000000" w:rsidRPr="00000000" w14:paraId="000000C9">
      <w:pPr>
        <w:shd w:fill="fdfdfd" w:val="clear"/>
        <w:spacing w:after="0" w:lineRule="auto"/>
        <w:ind w:firstLine="72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Syamsuddin Abi Abdillah Muhammad bin Ahmad bin Usman bin Qaimas Al-Zahabi (673 – 747  H), p. 406 – 409. Look at his other works, </w:t>
      </w:r>
      <w:r w:rsidDel="00000000" w:rsidR="00000000" w:rsidRPr="00000000">
        <w:rPr>
          <w:i w:val="1"/>
          <w:sz w:val="20"/>
          <w:szCs w:val="20"/>
          <w:rtl w:val="0"/>
        </w:rPr>
        <w:t xml:space="preserve">Mizan al-‘Itidal fi Naqd al-Rijal, juz 5</w:t>
      </w:r>
      <w:r w:rsidDel="00000000" w:rsidR="00000000" w:rsidRPr="00000000">
        <w:rPr>
          <w:sz w:val="20"/>
          <w:szCs w:val="20"/>
          <w:rtl w:val="0"/>
        </w:rPr>
        <w:t xml:space="preserve">, p. 118 -119. See also Abu al-Fadl Ahmad bin Ali bin Hajar Syihabuddin al-Asqalani (773 – </w:t>
      </w:r>
      <w:r w:rsidDel="00000000" w:rsidR="00000000" w:rsidRPr="00000000">
        <w:rPr>
          <w:i w:val="1"/>
          <w:sz w:val="20"/>
          <w:szCs w:val="20"/>
          <w:rtl w:val="0"/>
        </w:rPr>
        <w:t xml:space="preserve">852</w:t>
      </w:r>
      <w:r w:rsidDel="00000000" w:rsidR="00000000" w:rsidRPr="00000000">
        <w:rPr>
          <w:sz w:val="20"/>
          <w:szCs w:val="20"/>
          <w:rtl w:val="0"/>
        </w:rPr>
        <w:t xml:space="preserve"> H), </w:t>
      </w:r>
      <w:r w:rsidDel="00000000" w:rsidR="00000000" w:rsidRPr="00000000">
        <w:rPr>
          <w:i w:val="1"/>
          <w:sz w:val="20"/>
          <w:szCs w:val="20"/>
          <w:rtl w:val="0"/>
        </w:rPr>
        <w:t xml:space="preserve">Tahzib al-Tahzib, juz 3</w:t>
      </w:r>
      <w:r w:rsidDel="00000000" w:rsidR="00000000" w:rsidRPr="00000000">
        <w:rPr>
          <w:sz w:val="20"/>
          <w:szCs w:val="20"/>
          <w:rtl w:val="0"/>
        </w:rPr>
        <w:t xml:space="preserve"> (tk: Muassasah al-Risalah, tth), p.136 – 138   </w:t>
        <w:tab/>
      </w:r>
    </w:p>
  </w:footnote>
  <w:footnote w:id="24">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Mustafa Said al-Khan,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Abdullah bin Abbas: Khabr al-Ummah wa Turjuman al-Quran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(Dimasq: Dar al-Qalam, 1994), p.21 </w:t>
      </w:r>
    </w:p>
  </w:footnote>
  <w:footnote w:id="25">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Jamaluddin Abi al-Hajjaj Yusuf al-Mizzi(654 – 742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Tahzib al-Kamal fi Asma al-Rijal, juz 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 Muassasah al-Risalah, 1988), p. 161 </w:t>
      </w:r>
    </w:p>
  </w:footnote>
  <w:footnote w:id="26">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Adil bin Abdi al-Syakur al-Rizqy,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Thabaqat al-Mukassirin min Riwayah al-Hadis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(Riyad: Dar al-Tawiq, 2001), p. 25. See also Ahmad bin Ali bin Hajar al-Asqalani (773 – 852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Taqrib 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518 </w:t>
        <w:tab/>
      </w:r>
    </w:p>
  </w:footnote>
  <w:footnote w:id="27">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Syamsuddin Muhammad bin Ahmad bin Usman al-Zahabi,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Tarikh al-Islam wa Wafiyat al-Masyahir wa al-‘Ilam,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)Dar al-Garbi al-Islami, tk: 2003), p.  </w:t>
      </w:r>
    </w:p>
  </w:footnote>
  <w:footnote w:id="28">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Ahmad bin Ali bin Hajar al-Asqalani (773 – 852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Lisan al-Mizan juz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470.  Syamsuddin Muhammad bin Ahmad bin Usman Al-Zahabi (w.748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Mizan al-‘Itidal fi Naqd al-Rijal, juz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al-Kutub al-Ilmiyah, 1995), p. 146</w:t>
      </w:r>
    </w:p>
  </w:footnote>
  <w:footnote w:id="29">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Ahmad Abdullah bin ‘Uddi al-Jurjan (w. 365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Al-Kamil fi al-Dhu’afa al-Rijal, Juz 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al-Kutub al-Ilmiyah: tth), p. 47. </w:t>
      </w:r>
    </w:p>
  </w:footnote>
  <w:footnote w:id="30">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Syamsuddin Muhammad bin Ahmad bin Usman Al-Zahabi (w. 748),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Siyar A’lam al-Nubala Juz 10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(Beirut: Muassasah al-Risalah, 1982), p. 424. See also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Mizan I’tidal fi Naqd al-Rijal, juz 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p.201. </w:t>
      </w:r>
    </w:p>
  </w:footnote>
  <w:footnote w:id="31">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Syamsuddin Muhammad bin Ahmad bin Usman Al-Zahabi (w.748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Al-Mugni fi al-Dhu’afa, juz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(tk: Ihya al-Turas, t.th), p. 408 </w:t>
      </w:r>
    </w:p>
  </w:footnote>
  <w:footnote w:id="32">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Taqrib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804. Syamsuddin Abi Abdillah Muhammad bin Ahmad bin Usman bin Qaimas Al-Zahabi (673 – 747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Mizan al-I’tidal, juz 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477</w:t>
      </w:r>
    </w:p>
  </w:footnote>
  <w:footnote w:id="33">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Adil Nawaihad,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Mu’jam al-Mufassirin; min Sadr al-Islam Hatta al-‘Ashr al-Hadir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(tk: Muassasah Nawaihad, 1988), p. 90 </w:t>
      </w:r>
    </w:p>
  </w:footnote>
  <w:footnote w:id="34">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Jamaluddin Abi al-Hajjaj Yusuf al-Mizzi(654 – 742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Tahzib, juz 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113. Abu al-Fadl Ahmad bin Ali bin Hajar Syihabuddin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Taqrib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356</w:t>
      </w:r>
    </w:p>
  </w:footnote>
  <w:footnote w:id="35">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.Abu al-Fadl Ahmad bin Ali bin Hajar al-Asqalani (773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al-Ishabah fi Tamyiz al-Shahabah, juz 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Dar al-Kutub al-Ilmiyah, 1995), p. 461 </w:t>
      </w:r>
    </w:p>
  </w:footnote>
  <w:footnote w:id="36">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Abu Umar Yusuf bin Abdullah bin Muhammad bin Abd al-Bar al-Qurtubi al-Namary (w. 463 H), al-</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Isti’ab fi Ma’rifah al-Ashab, juz 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(Beirut : Dar al-Jail, 1992), p. 1563  </w:t>
      </w:r>
    </w:p>
  </w:footnote>
  <w:footnote w:id="37">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more details see Muhammad bin Ismail al-Bukhari</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al-Jami al-Musnad al-Sahih al-Mukhtasar min Umur Rasulillah Saw wa Sunanih wa Ayyamih, bab Rahmat al-Nas wa al-Bahaim, juz 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(tk: Dar Thauq al-Najat, 1422), p. 9</w:t>
      </w:r>
    </w:p>
  </w:footnote>
  <w:footnote w:id="38">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 Khoiril Anwar, ‘PERAN ULAMA DI NUSANTARA DALAM MEWUJUDKAN HARMONISASI UMAT BERAGAMA’,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FIKRAH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4.1 (2016), 80 &lt;https://doi.org/10.21043/fikrah.v4i1.1621&gt;.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lowerLetter"/>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zh-C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4"/>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zh-CN"/>
    </w:rPr>
  </w:style>
  <w:style w:type="paragraph" w:styleId="2">
    <w:name w:val="heading 1"/>
    <w:basedOn w:val="1"/>
    <w:link w:val="22"/>
    <w:uiPriority w:val="9"/>
    <w:qFormat w:val="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zh-CN"/>
    </w:rPr>
  </w:style>
  <w:style w:type="paragraph" w:styleId="3">
    <w:name w:val="heading 3"/>
    <w:basedOn w:val="1"/>
    <w:next w:val="1"/>
    <w:link w:val="23"/>
    <w:uiPriority w:val="9"/>
    <w:semiHidden w:val="1"/>
    <w:unhideWhenUsed w:val="1"/>
    <w:qFormat w:val="1"/>
    <w:pPr>
      <w:keepNext w:val="1"/>
      <w:keepLines w:val="1"/>
      <w:spacing w:after="0" w:before="40"/>
      <w:outlineLvl w:val="2"/>
    </w:pPr>
    <w:rPr>
      <w:rFonts w:asciiTheme="majorHAnsi" w:cstheme="majorBidi" w:eastAsiaTheme="majorEastAsia" w:hAnsiTheme="majorHAnsi"/>
      <w:color w:val="203864" w:themeColor="accent1" w:themeShade="000080"/>
      <w:sz w:val="24"/>
      <w:szCs w:val="24"/>
    </w:rPr>
  </w:style>
  <w:style w:type="character" w:styleId="4" w:default="1">
    <w:name w:val="Default Paragraph Font"/>
    <w:uiPriority w:val="1"/>
    <w:semiHidden w:val="1"/>
    <w:unhideWhenUsed w:val="1"/>
    <w:qFormat w:val="1"/>
  </w:style>
  <w:style w:type="table" w:styleId="5" w:default="1">
    <w:name w:val="Normal Table"/>
    <w:uiPriority w:val="99"/>
    <w:semiHidden w:val="1"/>
    <w:unhideWhenUsed w:val="1"/>
    <w:tblPr>
      <w:tblCellMar>
        <w:top w:w="0.0" w:type="dxa"/>
        <w:left w:w="108.0" w:type="dxa"/>
        <w:bottom w:w="0.0" w:type="dxa"/>
        <w:right w:w="108.0" w:type="dxa"/>
      </w:tblCellMar>
    </w:tblPr>
  </w:style>
  <w:style w:type="character" w:styleId="6">
    <w:name w:val="Emphasis"/>
    <w:basedOn w:val="4"/>
    <w:uiPriority w:val="20"/>
    <w:qFormat w:val="1"/>
    <w:rPr>
      <w:i w:val="1"/>
      <w:iCs w:val="1"/>
    </w:rPr>
  </w:style>
  <w:style w:type="character" w:styleId="7">
    <w:name w:val="endnote reference"/>
    <w:basedOn w:val="4"/>
    <w:uiPriority w:val="99"/>
    <w:semiHidden w:val="1"/>
    <w:unhideWhenUsed w:val="1"/>
    <w:rPr>
      <w:vertAlign w:val="superscript"/>
    </w:rPr>
  </w:style>
  <w:style w:type="paragraph" w:styleId="8">
    <w:name w:val="footer"/>
    <w:basedOn w:val="1"/>
    <w:link w:val="25"/>
    <w:uiPriority w:val="99"/>
    <w:unhideWhenUsed w:val="1"/>
    <w:pPr>
      <w:tabs>
        <w:tab w:val="center" w:pos="4153"/>
        <w:tab w:val="right" w:pos="8306"/>
      </w:tabs>
      <w:spacing w:after="0" w:line="240" w:lineRule="auto"/>
    </w:pPr>
  </w:style>
  <w:style w:type="character" w:styleId="9">
    <w:name w:val="footnote reference"/>
    <w:basedOn w:val="4"/>
    <w:uiPriority w:val="99"/>
    <w:semiHidden w:val="1"/>
    <w:unhideWhenUsed w:val="1"/>
    <w:rPr>
      <w:vertAlign w:val="superscript"/>
    </w:rPr>
  </w:style>
  <w:style w:type="paragraph" w:styleId="10">
    <w:name w:val="footnote text"/>
    <w:basedOn w:val="1"/>
    <w:link w:val="17"/>
    <w:uiPriority w:val="99"/>
    <w:unhideWhenUsed w:val="1"/>
    <w:pPr>
      <w:spacing w:after="0" w:line="240" w:lineRule="auto"/>
    </w:pPr>
    <w:rPr>
      <w:sz w:val="20"/>
      <w:szCs w:val="20"/>
    </w:rPr>
  </w:style>
  <w:style w:type="paragraph" w:styleId="11">
    <w:name w:val="header"/>
    <w:basedOn w:val="1"/>
    <w:link w:val="24"/>
    <w:uiPriority w:val="99"/>
    <w:unhideWhenUsed w:val="1"/>
    <w:pPr>
      <w:tabs>
        <w:tab w:val="center" w:pos="4153"/>
        <w:tab w:val="right" w:pos="8306"/>
      </w:tabs>
      <w:spacing w:after="0" w:line="240" w:lineRule="auto"/>
    </w:pPr>
  </w:style>
  <w:style w:type="paragraph" w:styleId="12">
    <w:name w:val="HTML Preformatted"/>
    <w:basedOn w:val="1"/>
    <w:link w:val="20"/>
    <w:uiPriority w:val="99"/>
    <w:unhideWhenUsed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zh-CN"/>
    </w:rPr>
  </w:style>
  <w:style w:type="character" w:styleId="13">
    <w:name w:val="Hyperlink"/>
    <w:basedOn w:val="4"/>
    <w:uiPriority w:val="99"/>
    <w:unhideWhenUsed w:val="1"/>
    <w:rPr>
      <w:color w:val="0000ff"/>
      <w:u w:val="single"/>
    </w:rPr>
  </w:style>
  <w:style w:type="paragraph" w:styleId="14">
    <w:name w:val="Normal (Web)"/>
    <w:basedOn w:val="1"/>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zh-CN"/>
    </w:rPr>
  </w:style>
  <w:style w:type="table" w:styleId="15">
    <w:name w:val="Table Grid"/>
    <w:basedOn w:val="5"/>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6">
    <w:name w:val="List Paragraph"/>
    <w:basedOn w:val="1"/>
    <w:uiPriority w:val="34"/>
    <w:qFormat w:val="1"/>
    <w:pPr>
      <w:ind w:left="720"/>
      <w:contextualSpacing w:val="1"/>
    </w:pPr>
  </w:style>
  <w:style w:type="character" w:styleId="17" w:customStyle="1">
    <w:name w:val="Footnote Text Char"/>
    <w:basedOn w:val="4"/>
    <w:link w:val="10"/>
    <w:uiPriority w:val="99"/>
    <w:rPr>
      <w:sz w:val="20"/>
      <w:szCs w:val="20"/>
    </w:rPr>
  </w:style>
  <w:style w:type="character" w:styleId="18" w:customStyle="1">
    <w:name w:val="Unresolved Mention"/>
    <w:basedOn w:val="4"/>
    <w:uiPriority w:val="99"/>
    <w:semiHidden w:val="1"/>
    <w:unhideWhenUsed w:val="1"/>
    <w:rPr>
      <w:color w:val="605e5c"/>
      <w:shd w:color="auto" w:fill="e1dfdd" w:val="clear"/>
    </w:rPr>
  </w:style>
  <w:style w:type="paragraph" w:styleId="19" w:customStyle="1">
    <w:name w:val="Default"/>
    <w:uiPriority w:val="0"/>
    <w:pPr>
      <w:autoSpaceDE w:val="0"/>
      <w:autoSpaceDN w:val="0"/>
      <w:adjustRightInd w:val="0"/>
      <w:spacing w:after="0" w:line="240" w:lineRule="auto"/>
    </w:pPr>
    <w:rPr>
      <w:rFonts w:ascii="Book Antiqua" w:cs="Book Antiqua" w:hAnsi="Book Antiqua" w:eastAsiaTheme="minorHAnsi"/>
      <w:color w:val="000000"/>
      <w:sz w:val="24"/>
      <w:szCs w:val="24"/>
      <w:lang w:bidi="ar-SA" w:eastAsia="en-US" w:val="zh-CN"/>
    </w:rPr>
  </w:style>
  <w:style w:type="character" w:styleId="20" w:customStyle="1">
    <w:name w:val="HTML Preformatted Char"/>
    <w:basedOn w:val="4"/>
    <w:link w:val="12"/>
    <w:uiPriority w:val="99"/>
    <w:rPr>
      <w:rFonts w:ascii="Courier New" w:cs="Courier New" w:eastAsia="Times New Roman" w:hAnsi="Courier New"/>
      <w:sz w:val="20"/>
      <w:szCs w:val="20"/>
      <w:lang w:eastAsia="zh-CN"/>
    </w:rPr>
  </w:style>
  <w:style w:type="character" w:styleId="21" w:customStyle="1">
    <w:name w:val="y2iqfc"/>
    <w:basedOn w:val="4"/>
    <w:uiPriority w:val="0"/>
  </w:style>
  <w:style w:type="character" w:styleId="22" w:customStyle="1">
    <w:name w:val="Heading 1 Char"/>
    <w:basedOn w:val="4"/>
    <w:link w:val="2"/>
    <w:uiPriority w:val="9"/>
    <w:rPr>
      <w:rFonts w:ascii="Times New Roman" w:cs="Times New Roman" w:eastAsia="Times New Roman" w:hAnsi="Times New Roman"/>
      <w:b w:val="1"/>
      <w:bCs w:val="1"/>
      <w:kern w:val="36"/>
      <w:sz w:val="48"/>
      <w:szCs w:val="48"/>
      <w:lang w:eastAsia="zh-CN"/>
    </w:rPr>
  </w:style>
  <w:style w:type="character" w:styleId="23" w:customStyle="1">
    <w:name w:val="Heading 3 Char"/>
    <w:basedOn w:val="4"/>
    <w:link w:val="3"/>
    <w:uiPriority w:val="9"/>
    <w:semiHidden w:val="1"/>
    <w:rPr>
      <w:rFonts w:asciiTheme="majorHAnsi" w:cstheme="majorBidi" w:eastAsiaTheme="majorEastAsia" w:hAnsiTheme="majorHAnsi"/>
      <w:color w:val="203864" w:themeColor="accent1" w:themeShade="000080"/>
      <w:sz w:val="24"/>
      <w:szCs w:val="24"/>
    </w:rPr>
  </w:style>
  <w:style w:type="character" w:styleId="24" w:customStyle="1">
    <w:name w:val="Header Char"/>
    <w:basedOn w:val="4"/>
    <w:link w:val="11"/>
    <w:uiPriority w:val="99"/>
  </w:style>
  <w:style w:type="character" w:styleId="25" w:customStyle="1">
    <w:name w:val="Footer Char"/>
    <w:basedOn w:val="4"/>
    <w:link w:val="8"/>
    <w:uiPriority w:val="99"/>
  </w:style>
  <w:style w:type="paragraph" w:styleId="26" w:customStyle="1">
    <w:name w:val="HTML Top of Form"/>
    <w:basedOn w:val="1"/>
    <w:next w:val="1"/>
    <w:link w:val="27"/>
    <w:uiPriority w:val="99"/>
    <w:semiHidden w:val="1"/>
    <w:unhideWhenUsed w:val="1"/>
    <w:pPr>
      <w:pBdr>
        <w:bottom w:color="auto" w:space="1" w:sz="6" w:val="single"/>
      </w:pBdr>
      <w:spacing w:after="0" w:line="240" w:lineRule="auto"/>
      <w:jc w:val="center"/>
    </w:pPr>
    <w:rPr>
      <w:rFonts w:ascii="Arial" w:cs="Arial" w:eastAsia="Times New Roman" w:hAnsi="Arial"/>
      <w:vanish w:val="1"/>
      <w:sz w:val="16"/>
      <w:szCs w:val="16"/>
      <w:lang w:eastAsia="zh-CN"/>
    </w:rPr>
  </w:style>
  <w:style w:type="character" w:styleId="27" w:customStyle="1">
    <w:name w:val="z-Top of Form Char"/>
    <w:basedOn w:val="4"/>
    <w:link w:val="26"/>
    <w:uiPriority w:val="99"/>
    <w:semiHidden w:val="1"/>
    <w:rPr>
      <w:rFonts w:ascii="Arial" w:cs="Arial" w:eastAsia="Times New Roman" w:hAnsi="Arial"/>
      <w:vanish w:val="1"/>
      <w:sz w:val="16"/>
      <w:szCs w:val="16"/>
      <w:lang w:eastAsia="zh-CN"/>
    </w:rPr>
  </w:style>
  <w:style w:type="character" w:styleId="28" w:customStyle="1">
    <w:name w:val="apple-tab-span"/>
    <w:basedOn w:val="4"/>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i.org/10.22373/jim.v15i2.5294" TargetMode="External"/><Relationship Id="rId10" Type="http://schemas.openxmlformats.org/officeDocument/2006/relationships/image" Target="media/image1.jpg"/><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islamic-content.com/rawi/41496" TargetMode="External"/><Relationship Id="rId2" Type="http://schemas.openxmlformats.org/officeDocument/2006/relationships/hyperlink" Target="http://hadith.islam-db.com/narrators/12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BmSdS7WxN0aUBBBBg0cJTC3A==">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2023-11-17T01:30:00Z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8c954fb3-faa2-301e-88cf-3d71024fbbe7</vt:lpwstr>
  </property>
  <property fmtid="{D5CDD505-2E9C-101B-9397-08002B2CF9AE}" pid="24" name="Mendeley Citation Style_1">
    <vt:lpwstr>http://www.zotero.org/styles/modern-humanities-research-association</vt:lpwstr>
  </property>
  <property fmtid="{D5CDD505-2E9C-101B-9397-08002B2CF9AE}" pid="25" name="KSOProductBuildVer">
    <vt:lpwstr>1033-12.2.0.13306</vt:lpwstr>
  </property>
  <property fmtid="{D5CDD505-2E9C-101B-9397-08002B2CF9AE}" pid="26" name="ICV">
    <vt:lpwstr>3744B810CB2045B0B5971BD37A451353_12</vt:lpwstr>
  </property>
</Properties>
</file>